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67" w:rsidRDefault="00774567" w:rsidP="009D752A">
      <w:pPr>
        <w:jc w:val="center"/>
        <w:rPr>
          <w:b/>
        </w:rPr>
      </w:pPr>
    </w:p>
    <w:p w:rsidR="00F42782" w:rsidRPr="00F42782" w:rsidRDefault="00F42782" w:rsidP="00220F41">
      <w:pPr>
        <w:rPr>
          <w:b/>
        </w:rPr>
      </w:pPr>
      <w:r>
        <w:rPr>
          <w:b/>
          <w:color w:val="00B050"/>
        </w:rPr>
        <w:t xml:space="preserve">                                                            </w:t>
      </w:r>
      <w:r w:rsidR="00AD4595" w:rsidRPr="00AD4595">
        <w:rPr>
          <w:b/>
          <w:color w:val="00B050"/>
        </w:rPr>
        <w:t xml:space="preserve"> </w:t>
      </w:r>
      <w:r w:rsidRPr="00F42782">
        <w:rPr>
          <w:b/>
        </w:rPr>
        <w:t>ZÁPISNÝ LÍSTOK STRAVNÍKA</w:t>
      </w:r>
    </w:p>
    <w:p w:rsidR="00F42782" w:rsidRPr="00F42782" w:rsidRDefault="00F42782" w:rsidP="00220F41">
      <w:pPr>
        <w:rPr>
          <w:b/>
        </w:rPr>
      </w:pPr>
    </w:p>
    <w:p w:rsidR="009D752A" w:rsidRPr="00F42782" w:rsidRDefault="00F42782" w:rsidP="00220F41">
      <w:pPr>
        <w:rPr>
          <w:b/>
          <w:i/>
        </w:rPr>
      </w:pPr>
      <w:r w:rsidRPr="00F42782">
        <w:rPr>
          <w:b/>
        </w:rPr>
        <w:t xml:space="preserve">                         </w:t>
      </w:r>
      <w:r w:rsidR="009D752A" w:rsidRPr="00F42782">
        <w:rPr>
          <w:b/>
        </w:rPr>
        <w:t xml:space="preserve"> </w:t>
      </w:r>
      <w:r w:rsidR="00220F41" w:rsidRPr="00F42782">
        <w:rPr>
          <w:b/>
          <w:i/>
        </w:rPr>
        <w:t>Školská j</w:t>
      </w:r>
      <w:r w:rsidRPr="00F42782">
        <w:rPr>
          <w:b/>
          <w:i/>
        </w:rPr>
        <w:t>edáleň pri Spojenej materskej školy, Dobšinského 2885/8, Nitra</w:t>
      </w:r>
    </w:p>
    <w:p w:rsidR="00F42782" w:rsidRPr="00F42782" w:rsidRDefault="00F42782" w:rsidP="00220F41">
      <w:pPr>
        <w:rPr>
          <w:b/>
          <w:i/>
          <w:sz w:val="22"/>
          <w:szCs w:val="22"/>
        </w:rPr>
      </w:pPr>
    </w:p>
    <w:p w:rsidR="00F42782" w:rsidRDefault="009D752A" w:rsidP="009D752A">
      <w:pPr>
        <w:jc w:val="both"/>
        <w:rPr>
          <w:b/>
        </w:rPr>
      </w:pPr>
      <w:r>
        <w:rPr>
          <w:b/>
        </w:rPr>
        <w:t>Záväzne prihlasujem svoje dieťa na stravovanie v zariadení školského stravovania</w:t>
      </w:r>
      <w:r w:rsidR="00F42782">
        <w:rPr>
          <w:b/>
        </w:rPr>
        <w:t>: (názov MŠ)</w:t>
      </w:r>
    </w:p>
    <w:p w:rsidR="009D752A" w:rsidRDefault="00F42782" w:rsidP="009D752A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</w:t>
      </w:r>
      <w:r w:rsidR="009D752A">
        <w:rPr>
          <w:b/>
        </w:rPr>
        <w:t xml:space="preserve"> </w:t>
      </w:r>
    </w:p>
    <w:p w:rsidR="00F42782" w:rsidRDefault="00F42782" w:rsidP="009D752A">
      <w:pPr>
        <w:jc w:val="both"/>
        <w:rPr>
          <w:b/>
        </w:rPr>
      </w:pPr>
    </w:p>
    <w:p w:rsidR="00220F41" w:rsidRDefault="00477BD2" w:rsidP="00220F41">
      <w:pPr>
        <w:spacing w:line="360" w:lineRule="auto"/>
        <w:jc w:val="both"/>
      </w:pPr>
      <w:r>
        <w:t>Školská jedáleň</w:t>
      </w:r>
      <w:r w:rsidRPr="00F42782">
        <w:t xml:space="preserve"> ..............</w:t>
      </w:r>
      <w:r w:rsidR="006845A2" w:rsidRPr="00F42782">
        <w:t>..........................</w:t>
      </w:r>
      <w:r w:rsidR="00594262" w:rsidRPr="00F42782">
        <w:t xml:space="preserve">, </w:t>
      </w:r>
      <w:r w:rsidR="009D752A">
        <w:t>v Nitre  odo  dňa..........................</w:t>
      </w:r>
      <w:r w:rsidR="008A7CD0">
        <w:t>...........</w:t>
      </w:r>
      <w:r>
        <w:t>..</w:t>
      </w:r>
      <w:r w:rsidR="00F42782">
        <w:t xml:space="preserve">školský </w:t>
      </w:r>
      <w:r>
        <w:t>rok 2025/2026</w:t>
      </w:r>
    </w:p>
    <w:p w:rsidR="009D752A" w:rsidRDefault="009D752A" w:rsidP="00220F41">
      <w:pPr>
        <w:spacing w:line="360" w:lineRule="auto"/>
        <w:jc w:val="both"/>
      </w:pPr>
      <w:r>
        <w:t>Meno a priezvisko stravníka/dieťaťa ..........................................................................................</w:t>
      </w:r>
      <w:r w:rsidR="008A7CD0">
        <w:t>.......</w:t>
      </w:r>
      <w:r w:rsidR="0065237E">
        <w:t>..</w:t>
      </w:r>
    </w:p>
    <w:p w:rsidR="009D752A" w:rsidRDefault="009D752A" w:rsidP="009D752A">
      <w:pPr>
        <w:jc w:val="both"/>
      </w:pPr>
      <w:r>
        <w:t>Bydlisko........................:...............................................................................................................</w:t>
      </w:r>
      <w:r w:rsidR="008A7CD0">
        <w:t>.</w:t>
      </w:r>
      <w:r w:rsidR="0065237E">
        <w:t>.......</w:t>
      </w:r>
    </w:p>
    <w:p w:rsidR="009D752A" w:rsidRDefault="009D752A" w:rsidP="009D752A">
      <w:pPr>
        <w:jc w:val="both"/>
      </w:pPr>
      <w:r>
        <w:t>Meno a priezvisko matky (zákonného zástupcu):........................................................................</w:t>
      </w:r>
      <w:r w:rsidR="008A7CD0">
        <w:t>.........</w:t>
      </w:r>
    </w:p>
    <w:p w:rsidR="009D752A" w:rsidRDefault="009D752A" w:rsidP="009D752A">
      <w:pPr>
        <w:jc w:val="both"/>
      </w:pPr>
      <w:r>
        <w:t>Číslo telefónu:..............................................................................................................................</w:t>
      </w:r>
      <w:r w:rsidR="008A7CD0">
        <w:t>...</w:t>
      </w:r>
      <w:r w:rsidR="0065237E">
        <w:t>......</w:t>
      </w:r>
    </w:p>
    <w:p w:rsidR="009D752A" w:rsidRDefault="009D752A" w:rsidP="009D752A">
      <w:pPr>
        <w:jc w:val="both"/>
      </w:pPr>
      <w:r>
        <w:t>Meno a priezvisko otca (zákonného zástupcu):...........................................................................</w:t>
      </w:r>
      <w:r w:rsidR="008A7CD0">
        <w:t>.........</w:t>
      </w:r>
    </w:p>
    <w:p w:rsidR="009D752A" w:rsidRDefault="009D752A" w:rsidP="009D752A">
      <w:pPr>
        <w:jc w:val="both"/>
      </w:pPr>
      <w:r>
        <w:t>Číslo telefónu:...............................................................................................................................</w:t>
      </w:r>
      <w:r w:rsidR="008A7CD0">
        <w:t>.....</w:t>
      </w:r>
      <w:r w:rsidR="0065237E">
        <w:t>...</w:t>
      </w:r>
    </w:p>
    <w:p w:rsidR="009D752A" w:rsidRDefault="009D752A" w:rsidP="009D752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Príspevok na stravovanie a spôsob jeho úhrady:</w:t>
      </w:r>
    </w:p>
    <w:p w:rsidR="009D752A" w:rsidRDefault="009D752A" w:rsidP="009D75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Príspevok vo výške nákladov na nákup potravín uhrádza zákonný zástupca dieťaťa mesačne vopred, </w:t>
      </w:r>
      <w:r>
        <w:rPr>
          <w:b/>
          <w:sz w:val="22"/>
          <w:szCs w:val="22"/>
        </w:rPr>
        <w:t>najneskôr do 20. dňa v mesiaci</w:t>
      </w:r>
      <w:r>
        <w:rPr>
          <w:sz w:val="22"/>
          <w:szCs w:val="22"/>
        </w:rPr>
        <w:t xml:space="preserve"> a to </w:t>
      </w:r>
      <w:r>
        <w:rPr>
          <w:b/>
          <w:sz w:val="22"/>
          <w:szCs w:val="22"/>
        </w:rPr>
        <w:t>bezhotovostným bankovým prevodom alebo poštovou poukážkou.</w:t>
      </w:r>
      <w:r>
        <w:rPr>
          <w:sz w:val="22"/>
          <w:szCs w:val="22"/>
        </w:rPr>
        <w:t xml:space="preserve"> V prípade  neskorej úhrady stravného je povinný zákonný zástupca dieťaťa odovzdať doklad o zaplatení vedúcej jedálne na požiadanie. Dieťaťu bude poskytnutá strava až po jej zaplatení.</w:t>
      </w:r>
    </w:p>
    <w:p w:rsidR="00477BD2" w:rsidRDefault="00477BD2" w:rsidP="009D752A">
      <w:pPr>
        <w:jc w:val="both"/>
        <w:rPr>
          <w:b/>
          <w:sz w:val="22"/>
          <w:szCs w:val="22"/>
          <w:u w:val="single"/>
        </w:rPr>
      </w:pPr>
      <w:r w:rsidRPr="00477BD2">
        <w:rPr>
          <w:b/>
          <w:sz w:val="22"/>
          <w:szCs w:val="22"/>
          <w:u w:val="single"/>
        </w:rPr>
        <w:t xml:space="preserve">Finančný preddavok na stravovanie: </w:t>
      </w:r>
    </w:p>
    <w:p w:rsidR="00477BD2" w:rsidRPr="00477BD2" w:rsidRDefault="00477BD2" w:rsidP="009D752A">
      <w:pPr>
        <w:jc w:val="both"/>
        <w:rPr>
          <w:sz w:val="22"/>
          <w:szCs w:val="22"/>
        </w:rPr>
      </w:pPr>
      <w:r>
        <w:rPr>
          <w:sz w:val="22"/>
          <w:szCs w:val="22"/>
        </w:rPr>
        <w:t>Finančný preddavok na stravovanie vo</w:t>
      </w:r>
      <w:r w:rsidRPr="00477BD2">
        <w:rPr>
          <w:b/>
          <w:sz w:val="22"/>
          <w:szCs w:val="22"/>
        </w:rPr>
        <w:t xml:space="preserve"> výške 30 € </w:t>
      </w:r>
      <w:r>
        <w:rPr>
          <w:sz w:val="22"/>
          <w:szCs w:val="22"/>
        </w:rPr>
        <w:t>uhrádza zákonný zástupca dieťaťa ako preddavok na spotrebovanú stravnú jednotku, na ktorú nebola poskytnutá do</w:t>
      </w:r>
      <w:r w:rsidR="00577BCC">
        <w:rPr>
          <w:sz w:val="22"/>
          <w:szCs w:val="22"/>
        </w:rPr>
        <w:t>tácia s účinnosťou od 01.09.2025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9D752A" w:rsidRDefault="009D752A" w:rsidP="009D752A">
      <w:pPr>
        <w:ind w:right="-2"/>
        <w:jc w:val="both"/>
        <w:rPr>
          <w:sz w:val="22"/>
          <w:szCs w:val="22"/>
        </w:rPr>
      </w:pPr>
      <w:r>
        <w:rPr>
          <w:b/>
          <w:sz w:val="22"/>
          <w:szCs w:val="22"/>
        </w:rPr>
        <w:t>Číslo účtu v tvare IBAN</w:t>
      </w:r>
      <w:r>
        <w:rPr>
          <w:sz w:val="22"/>
          <w:szCs w:val="22"/>
        </w:rPr>
        <w:t>, z ktorého sa bude realizovať príspevok na stravovanie a na ktorý bude vrátený preplatok príspevku na stravovanie zákonnému zástupcovi di</w:t>
      </w:r>
      <w:r w:rsidR="00AD2EC6">
        <w:rPr>
          <w:sz w:val="22"/>
          <w:szCs w:val="22"/>
        </w:rPr>
        <w:t>eťaťa po ukončení dochádzky</w:t>
      </w:r>
      <w:r>
        <w:rPr>
          <w:sz w:val="22"/>
          <w:szCs w:val="22"/>
        </w:rPr>
        <w:t>:</w:t>
      </w:r>
    </w:p>
    <w:p w:rsidR="005A19E4" w:rsidRDefault="005A19E4" w:rsidP="009D752A">
      <w:pPr>
        <w:ind w:right="-2"/>
        <w:jc w:val="both"/>
        <w:rPr>
          <w:sz w:val="22"/>
          <w:szCs w:val="22"/>
        </w:rPr>
      </w:pPr>
    </w:p>
    <w:tbl>
      <w:tblPr>
        <w:tblW w:w="8662" w:type="dxa"/>
        <w:tblInd w:w="10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0"/>
      </w:tblGrid>
      <w:tr w:rsidR="00EB3B89" w:rsidTr="00EB3B89">
        <w:trPr>
          <w:trHeight w:val="305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9D752A" w:rsidRDefault="009D752A" w:rsidP="00EB3B89">
            <w:pPr>
              <w:pStyle w:val="Obsahtabuky"/>
              <w:jc w:val="center"/>
            </w:pPr>
            <w:r>
              <w:rPr>
                <w:b/>
                <w:bCs/>
              </w:rPr>
              <w:t>IBAN</w:t>
            </w: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left="60"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3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nil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  <w:tc>
          <w:tcPr>
            <w:tcW w:w="41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9D752A" w:rsidRDefault="009D752A">
            <w:pPr>
              <w:pStyle w:val="Obsahtabuky"/>
              <w:snapToGrid w:val="0"/>
              <w:ind w:right="60"/>
            </w:pPr>
          </w:p>
        </w:tc>
      </w:tr>
    </w:tbl>
    <w:p w:rsidR="009D752A" w:rsidRDefault="009D752A" w:rsidP="009D752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Príspevky na stravovanie v ŠJ pri MŠ:</w:t>
      </w:r>
    </w:p>
    <w:p w:rsidR="009D752A" w:rsidRDefault="009D752A" w:rsidP="009D752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Stravník – dieťa v MŠ – denné stravovanie: Desiata: 0,55 €, Obed: 1,30 €, Olovrant: 0,45 €       SPOLU: </w:t>
      </w:r>
      <w:r>
        <w:rPr>
          <w:b/>
          <w:sz w:val="22"/>
          <w:szCs w:val="22"/>
        </w:rPr>
        <w:t>2,30 €</w:t>
      </w:r>
    </w:p>
    <w:tbl>
      <w:tblPr>
        <w:tblStyle w:val="Strednpodfarbenie2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5A19E4" w:rsidTr="0022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6" w:type="dxa"/>
          </w:tcPr>
          <w:p w:rsidR="005A19E4" w:rsidRDefault="005A19E4" w:rsidP="005A19E4">
            <w:pPr>
              <w:tabs>
                <w:tab w:val="left" w:pos="3060"/>
                <w:tab w:val="left" w:pos="6120"/>
              </w:tabs>
              <w:jc w:val="center"/>
            </w:pPr>
            <w:r>
              <w:t>veková skupina stravníko</w:t>
            </w:r>
            <w:r w:rsidR="00996E0B">
              <w:t>v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996E0B" w:rsidRDefault="005A19E4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výška stravného</w:t>
            </w:r>
          </w:p>
          <w:p w:rsidR="00996E0B" w:rsidRDefault="00996E0B" w:rsidP="00996E0B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5A19E4" w:rsidRDefault="00996E0B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príspevok ÚPSVa</w:t>
            </w:r>
            <w:r w:rsidR="005A19E4">
              <w:t>R</w:t>
            </w:r>
          </w:p>
          <w:p w:rsidR="005A19E4" w:rsidRDefault="005A19E4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(dotácia)</w:t>
            </w:r>
            <w:r w:rsidR="00996E0B">
              <w:t xml:space="preserve"> €</w:t>
            </w:r>
          </w:p>
        </w:tc>
        <w:tc>
          <w:tcPr>
            <w:tcW w:w="2206" w:type="dxa"/>
          </w:tcPr>
          <w:p w:rsidR="005A19E4" w:rsidRDefault="005A19E4" w:rsidP="005A19E4">
            <w:pPr>
              <w:tabs>
                <w:tab w:val="left" w:pos="3060"/>
                <w:tab w:val="left" w:pos="6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doplatok zákonného zástupcu</w:t>
            </w:r>
            <w:r w:rsidR="00996E0B">
              <w:t xml:space="preserve"> €</w:t>
            </w:r>
          </w:p>
        </w:tc>
      </w:tr>
      <w:tr w:rsidR="005A19E4" w:rsidTr="0022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tcBorders>
              <w:bottom w:val="single" w:sz="4" w:space="0" w:color="auto"/>
            </w:tcBorders>
          </w:tcPr>
          <w:p w:rsidR="005A19E4" w:rsidRPr="004C6289" w:rsidRDefault="004C6289" w:rsidP="005A19E4">
            <w:pPr>
              <w:tabs>
                <w:tab w:val="left" w:pos="3060"/>
                <w:tab w:val="left" w:pos="6120"/>
              </w:tabs>
              <w:jc w:val="both"/>
              <w:rPr>
                <w:sz w:val="18"/>
                <w:szCs w:val="18"/>
              </w:rPr>
            </w:pPr>
            <w:r w:rsidRPr="004C6289">
              <w:rPr>
                <w:sz w:val="18"/>
                <w:szCs w:val="18"/>
              </w:rPr>
              <w:t>stravník MŠ – bez nároku na dotáciu</w:t>
            </w:r>
            <w:r w:rsidR="00996E0B" w:rsidRPr="004C62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E4" w:rsidRDefault="005A19E4" w:rsidP="0065237E">
            <w:pPr>
              <w:tabs>
                <w:tab w:val="left" w:pos="3060"/>
                <w:tab w:val="left" w:pos="61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2,30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2,30</w:t>
            </w:r>
          </w:p>
        </w:tc>
      </w:tr>
      <w:tr w:rsidR="005A19E4" w:rsidTr="00220F41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:rsidR="005A19E4" w:rsidRPr="004C6289" w:rsidRDefault="004C6289" w:rsidP="005A19E4">
            <w:pPr>
              <w:tabs>
                <w:tab w:val="left" w:pos="3060"/>
                <w:tab w:val="left" w:pos="6120"/>
              </w:tabs>
              <w:jc w:val="both"/>
              <w:rPr>
                <w:sz w:val="18"/>
                <w:szCs w:val="18"/>
              </w:rPr>
            </w:pPr>
            <w:r w:rsidRPr="004C6289">
              <w:rPr>
                <w:sz w:val="18"/>
                <w:szCs w:val="18"/>
              </w:rPr>
              <w:t xml:space="preserve">stravník </w:t>
            </w:r>
            <w:r w:rsidR="005A19E4" w:rsidRPr="004C6289">
              <w:rPr>
                <w:sz w:val="18"/>
                <w:szCs w:val="18"/>
              </w:rPr>
              <w:t xml:space="preserve">MŠ – </w:t>
            </w:r>
            <w:r w:rsidRPr="004C6289">
              <w:rPr>
                <w:sz w:val="18"/>
                <w:szCs w:val="18"/>
              </w:rPr>
              <w:t>s nárokom na dotáciu</w:t>
            </w:r>
          </w:p>
        </w:tc>
        <w:tc>
          <w:tcPr>
            <w:tcW w:w="2206" w:type="dxa"/>
            <w:tcBorders>
              <w:top w:val="nil"/>
              <w:right w:val="single" w:sz="4" w:space="0" w:color="auto"/>
            </w:tcBorders>
          </w:tcPr>
          <w:p w:rsidR="005A19E4" w:rsidRDefault="005A19E4" w:rsidP="0065237E">
            <w:pPr>
              <w:tabs>
                <w:tab w:val="left" w:pos="3060"/>
                <w:tab w:val="left" w:pos="6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9E4" w:rsidRDefault="000A2D81" w:rsidP="0065237E">
            <w:pPr>
              <w:tabs>
                <w:tab w:val="left" w:pos="3060"/>
                <w:tab w:val="left" w:pos="6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0,90</w:t>
            </w:r>
          </w:p>
        </w:tc>
      </w:tr>
    </w:tbl>
    <w:p w:rsidR="005A19E4" w:rsidRDefault="005A19E4" w:rsidP="009D752A">
      <w:pPr>
        <w:tabs>
          <w:tab w:val="left" w:pos="3060"/>
          <w:tab w:val="left" w:pos="6120"/>
        </w:tabs>
        <w:jc w:val="both"/>
        <w:rPr>
          <w:sz w:val="22"/>
          <w:szCs w:val="22"/>
        </w:rPr>
      </w:pPr>
    </w:p>
    <w:p w:rsidR="009D752A" w:rsidRDefault="009D752A" w:rsidP="009D752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Príspevok na čiastočnú úhradu režijných nákladov pre deti v MŠ:</w:t>
      </w:r>
    </w:p>
    <w:p w:rsidR="009D752A" w:rsidRDefault="009D752A" w:rsidP="009D752A">
      <w:pPr>
        <w:pStyle w:val="Standard"/>
        <w:jc w:val="both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Zákonný zástupca dieťaťa  prispieva na režijné náklady v školskej jedálni pri MŠ paušálne čiastkou </w:t>
      </w:r>
      <w:r>
        <w:rPr>
          <w:rFonts w:cs="Times New Roman"/>
          <w:b/>
          <w:sz w:val="22"/>
          <w:szCs w:val="22"/>
        </w:rPr>
        <w:t xml:space="preserve">3,00 Eur </w:t>
      </w:r>
      <w:r>
        <w:rPr>
          <w:rFonts w:cs="Times New Roman"/>
          <w:sz w:val="22"/>
          <w:szCs w:val="22"/>
        </w:rPr>
        <w:t>mesačne</w:t>
      </w:r>
      <w:r>
        <w:rPr>
          <w:rFonts w:cs="Times New Roman"/>
          <w:b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Príspevok na čiastočnú úhradu režijných nákladov sa neuhrádza za dieťa - ktoré sa neodstravovalo ani jediný deň v mesiaci, alebo ktoré je poberateľom dávky v hmotnej núdzi  a  príspevkov k dávke v hmotnej núdzi.</w:t>
      </w:r>
    </w:p>
    <w:p w:rsidR="009D752A" w:rsidRDefault="009D752A" w:rsidP="009D752A">
      <w:pPr>
        <w:pStyle w:val="Standard"/>
        <w:jc w:val="both"/>
        <w:rPr>
          <w:bCs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>Prihlasovanie a odhlasovanie zo stravy:</w:t>
      </w:r>
    </w:p>
    <w:p w:rsidR="009D752A" w:rsidRDefault="009D752A" w:rsidP="009D752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Prihlásiť sa na stravovanie alebo odhlásiť sa zo stravovania je potrebné </w:t>
      </w:r>
      <w:r>
        <w:rPr>
          <w:b/>
          <w:bCs/>
          <w:sz w:val="22"/>
          <w:szCs w:val="22"/>
          <w:u w:val="single"/>
        </w:rPr>
        <w:t xml:space="preserve">najneskôr </w:t>
      </w:r>
      <w:r>
        <w:rPr>
          <w:b/>
          <w:sz w:val="22"/>
          <w:szCs w:val="22"/>
          <w:u w:val="single"/>
        </w:rPr>
        <w:t xml:space="preserve">do 14.00 hod. v predchádzajúci pracovný deň . </w:t>
      </w:r>
      <w:r>
        <w:rPr>
          <w:bCs/>
          <w:sz w:val="22"/>
          <w:szCs w:val="22"/>
        </w:rPr>
        <w:t xml:space="preserve">Z dôvodu dodržiavania všeobecne záväzných právnych predpisov pre školské stravovanie (napr. Zásady správnej výrobnej praxe - HACCP a pod.) </w:t>
      </w:r>
      <w:r>
        <w:rPr>
          <w:b/>
          <w:bCs/>
          <w:sz w:val="22"/>
          <w:szCs w:val="22"/>
        </w:rPr>
        <w:t>nie je možné odhlásiť stravu ráno v daný stravovací deň</w:t>
      </w:r>
      <w:r>
        <w:rPr>
          <w:bCs/>
          <w:sz w:val="22"/>
          <w:szCs w:val="22"/>
        </w:rPr>
        <w:t>. V prvý deň choroby dieťaťa je možné neodhlásenú stravu odobrať do obedára v čase dohodnutom v konkrétnej MŠ.</w:t>
      </w:r>
      <w:r>
        <w:rPr>
          <w:sz w:val="22"/>
          <w:szCs w:val="22"/>
        </w:rPr>
        <w:t xml:space="preserve"> Ďalšie dni neprítomnosti dieťaťa na výchovno-vzdelávacom procese v materskej škole je potrebné dieťa zo stravovania včas odhlásiť.</w:t>
      </w:r>
      <w:r>
        <w:rPr>
          <w:b/>
          <w:sz w:val="22"/>
          <w:szCs w:val="22"/>
        </w:rPr>
        <w:t xml:space="preserve">Za neodobratú alebo včas neodhlásenú stravu sa finančná ani vecná náhrada neposkytuje </w:t>
      </w:r>
      <w:r>
        <w:rPr>
          <w:sz w:val="22"/>
          <w:szCs w:val="22"/>
        </w:rPr>
        <w:t>a zákonný zástupca dieťaťa hradí plnú výšku stravného.</w:t>
      </w:r>
    </w:p>
    <w:p w:rsidR="009D752A" w:rsidRDefault="009D752A" w:rsidP="009D752A">
      <w:pPr>
        <w:jc w:val="both"/>
        <w:rPr>
          <w:b/>
          <w:u w:val="single"/>
        </w:rPr>
      </w:pPr>
      <w:r>
        <w:rPr>
          <w:sz w:val="22"/>
          <w:szCs w:val="22"/>
        </w:rPr>
        <w:t xml:space="preserve">Dieťa, ktoré ochorelo počas víkendu odhlasuje zo stravy zákonný zástupca v pondelok ráno, najneskôr do </w:t>
      </w:r>
      <w:r>
        <w:rPr>
          <w:b/>
          <w:sz w:val="22"/>
          <w:szCs w:val="22"/>
        </w:rPr>
        <w:t>7.15 hod.</w:t>
      </w:r>
    </w:p>
    <w:p w:rsidR="009D752A" w:rsidRPr="00F42782" w:rsidRDefault="009D752A" w:rsidP="009D752A">
      <w:pPr>
        <w:jc w:val="both"/>
      </w:pPr>
      <w:r w:rsidRPr="00F42782">
        <w:rPr>
          <w:b/>
          <w:u w:val="single"/>
        </w:rPr>
        <w:t xml:space="preserve">Možnosti odhlasovania zo stravovania: </w:t>
      </w:r>
    </w:p>
    <w:p w:rsidR="009D752A" w:rsidRPr="00F42782" w:rsidRDefault="009D752A" w:rsidP="009D752A">
      <w:pPr>
        <w:numPr>
          <w:ilvl w:val="0"/>
          <w:numId w:val="1"/>
        </w:numPr>
        <w:jc w:val="both"/>
      </w:pPr>
      <w:r w:rsidRPr="00F42782">
        <w:t xml:space="preserve">telefonicky na tel. č.: </w:t>
      </w:r>
    </w:p>
    <w:p w:rsidR="00C70ABC" w:rsidRPr="00F42782" w:rsidRDefault="00220F41" w:rsidP="00BB1E78">
      <w:pPr>
        <w:numPr>
          <w:ilvl w:val="0"/>
          <w:numId w:val="1"/>
        </w:numPr>
        <w:jc w:val="both"/>
        <w:rPr>
          <w:sz w:val="22"/>
          <w:szCs w:val="22"/>
        </w:rPr>
      </w:pPr>
      <w:r w:rsidRPr="00F42782">
        <w:t>osobne v Školskej</w:t>
      </w:r>
      <w:r w:rsidR="009D752A" w:rsidRPr="00F42782">
        <w:t xml:space="preserve"> </w:t>
      </w:r>
      <w:r w:rsidR="00C70ABC" w:rsidRPr="00F42782">
        <w:t>.......</w:t>
      </w:r>
    </w:p>
    <w:p w:rsidR="00C70ABC" w:rsidRPr="003D2223" w:rsidRDefault="00C70ABC" w:rsidP="00BB1E78">
      <w:pPr>
        <w:numPr>
          <w:ilvl w:val="0"/>
          <w:numId w:val="1"/>
        </w:numPr>
        <w:jc w:val="both"/>
        <w:rPr>
          <w:sz w:val="22"/>
          <w:szCs w:val="22"/>
        </w:rPr>
      </w:pPr>
      <w:r w:rsidRPr="00F42782">
        <w:t>aplikácia strava.sk:</w:t>
      </w:r>
      <w:r w:rsidR="00F42782" w:rsidRPr="00F42782">
        <w:t xml:space="preserve"> (podľa možností MŠ)</w:t>
      </w:r>
    </w:p>
    <w:p w:rsidR="003D2223" w:rsidRDefault="003D2223" w:rsidP="003D2223">
      <w:pPr>
        <w:jc w:val="both"/>
      </w:pPr>
    </w:p>
    <w:p w:rsidR="003D2223" w:rsidRDefault="003D2223" w:rsidP="003D2223">
      <w:pPr>
        <w:jc w:val="both"/>
      </w:pPr>
    </w:p>
    <w:p w:rsidR="003D2223" w:rsidRDefault="003D2223" w:rsidP="003D2223">
      <w:pPr>
        <w:jc w:val="both"/>
      </w:pPr>
    </w:p>
    <w:p w:rsidR="003D2223" w:rsidRDefault="003D2223" w:rsidP="003D2223">
      <w:pPr>
        <w:jc w:val="both"/>
      </w:pPr>
    </w:p>
    <w:p w:rsidR="003D2223" w:rsidRPr="00F42782" w:rsidRDefault="003D2223" w:rsidP="003D2223">
      <w:pPr>
        <w:jc w:val="both"/>
        <w:rPr>
          <w:sz w:val="22"/>
          <w:szCs w:val="22"/>
        </w:rPr>
      </w:pPr>
    </w:p>
    <w:p w:rsidR="00F42782" w:rsidRDefault="00F42782" w:rsidP="003D2223">
      <w:pPr>
        <w:pStyle w:val="Odsekzoznamu"/>
        <w:jc w:val="both"/>
        <w:rPr>
          <w:b/>
          <w:u w:val="single"/>
        </w:rPr>
      </w:pPr>
      <w:r w:rsidRPr="00F42782">
        <w:rPr>
          <w:b/>
          <w:u w:val="single"/>
        </w:rPr>
        <w:t>Oboznámenie zákonného zástupcu so spracovaním osobných údajov</w:t>
      </w:r>
    </w:p>
    <w:p w:rsidR="003D2223" w:rsidRPr="00F42782" w:rsidRDefault="003D2223" w:rsidP="003D2223">
      <w:pPr>
        <w:pStyle w:val="Odsekzoznamu"/>
        <w:jc w:val="both"/>
        <w:rPr>
          <w:b/>
          <w:sz w:val="22"/>
          <w:szCs w:val="22"/>
          <w:u w:val="single"/>
          <w:lang w:eastAsia="en-US"/>
        </w:rPr>
      </w:pPr>
    </w:p>
    <w:p w:rsidR="00F42782" w:rsidRDefault="00F42782" w:rsidP="003D2223">
      <w:pPr>
        <w:pStyle w:val="Odsekzoznamu"/>
        <w:jc w:val="both"/>
      </w:pPr>
      <w:r>
        <w:t xml:space="preserve">Svojim podpisom v súlade s ustanoveniami zákona o ochrane osobných údajov beriem na vedomie, že osobné údaje dieťaťa, ktorého som zákonným zástupcom budú spracúvané prevádzkovateľom </w:t>
      </w:r>
      <w:r w:rsidRPr="00F42782">
        <w:rPr>
          <w:rFonts w:cstheme="minorHAnsi"/>
          <w:b/>
          <w:bCs/>
          <w:szCs w:val="18"/>
          <w:bdr w:val="none" w:sz="0" w:space="0" w:color="auto" w:frame="1"/>
          <w:lang w:eastAsia="sk-SK"/>
        </w:rPr>
        <w:t xml:space="preserve">Školská Jedáleň, Spojená materská škola, Dobšinského 2885/8, Nitra, Dobšinského 2885/8, Nitra 94901 IČO: 57013420 </w:t>
      </w:r>
      <w:r>
        <w:t>v informačnom systéme „Evidencia stravníkov“ , pre účel poskytnutia stravovania v rozsahu</w:t>
      </w:r>
      <w:r w:rsidRPr="00F42782">
        <w:rPr>
          <w:b/>
        </w:rPr>
        <w:t>: osobné údaje dieťaťa v rozsahu: meno, priezvisko, číslo triedy, bydlisko, osobné údaje zákonného zástupcu v rozsahu: meno, priezvisko, číslo bankového účtu, telefonický kontakt</w:t>
      </w:r>
      <w:r>
        <w:t xml:space="preserve"> po dobu prijatia do zariadenia školského stravovania a archivované po dobu piatich rokov. Osobné údaje sú spracúvané v zmysle §11 ods. 6 zákona č. 245/2008 Z. z. o výchove a vzdelávaní (školský zákon) a o zmene a doplnení niektorých zákonov v znení neskorších predpisov. Bližšie informácie o spracovaní Vašich osobných údajov sú dostupné na nástenke v priestoroch jedálne.</w:t>
      </w:r>
    </w:p>
    <w:p w:rsidR="00220F41" w:rsidRDefault="00220F41" w:rsidP="009D752A">
      <w:pPr>
        <w:tabs>
          <w:tab w:val="left" w:pos="6240"/>
        </w:tabs>
        <w:jc w:val="both"/>
        <w:rPr>
          <w:sz w:val="22"/>
          <w:szCs w:val="22"/>
        </w:rPr>
      </w:pPr>
    </w:p>
    <w:p w:rsidR="00F42782" w:rsidRDefault="00F42782" w:rsidP="009D752A">
      <w:pPr>
        <w:tabs>
          <w:tab w:val="left" w:pos="6240"/>
        </w:tabs>
        <w:jc w:val="both"/>
        <w:rPr>
          <w:sz w:val="22"/>
          <w:szCs w:val="22"/>
        </w:rPr>
      </w:pPr>
    </w:p>
    <w:p w:rsidR="00F42782" w:rsidRDefault="00F42782" w:rsidP="009D752A">
      <w:pPr>
        <w:tabs>
          <w:tab w:val="left" w:pos="6240"/>
        </w:tabs>
        <w:jc w:val="both"/>
        <w:rPr>
          <w:sz w:val="22"/>
          <w:szCs w:val="22"/>
        </w:rPr>
      </w:pPr>
    </w:p>
    <w:p w:rsidR="009D752A" w:rsidRDefault="00F42782" w:rsidP="009D752A">
      <w:pPr>
        <w:tabs>
          <w:tab w:val="left" w:pos="6240"/>
        </w:tabs>
        <w:jc w:val="both"/>
      </w:pPr>
      <w:r>
        <w:rPr>
          <w:sz w:val="22"/>
          <w:szCs w:val="22"/>
        </w:rPr>
        <w:t xml:space="preserve">                 </w:t>
      </w:r>
      <w:r w:rsidR="009D752A">
        <w:rPr>
          <w:sz w:val="22"/>
          <w:szCs w:val="22"/>
        </w:rPr>
        <w:t>V Nitre dňa.......................</w:t>
      </w:r>
      <w:r w:rsidR="009D752A">
        <w:rPr>
          <w:sz w:val="22"/>
          <w:szCs w:val="22"/>
        </w:rPr>
        <w:tab/>
        <w:t>.....................................................................</w:t>
      </w:r>
      <w:r w:rsidR="008A7CD0">
        <w:rPr>
          <w:sz w:val="22"/>
          <w:szCs w:val="22"/>
        </w:rPr>
        <w:t>.......</w:t>
      </w:r>
    </w:p>
    <w:p w:rsidR="009D752A" w:rsidRDefault="009D752A" w:rsidP="009D752A">
      <w:pPr>
        <w:ind w:left="4956"/>
        <w:jc w:val="right"/>
      </w:pPr>
      <w:r>
        <w:t>podpis  zákonného zástupcu dieťaťa</w:t>
      </w:r>
    </w:p>
    <w:sectPr w:rsidR="009D752A" w:rsidSect="00B67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2A"/>
    <w:rsid w:val="000A2D81"/>
    <w:rsid w:val="000D1571"/>
    <w:rsid w:val="00220F41"/>
    <w:rsid w:val="0023310E"/>
    <w:rsid w:val="002927B7"/>
    <w:rsid w:val="00382F38"/>
    <w:rsid w:val="003D2223"/>
    <w:rsid w:val="00437FF8"/>
    <w:rsid w:val="00473E49"/>
    <w:rsid w:val="00477BD2"/>
    <w:rsid w:val="004C6289"/>
    <w:rsid w:val="00577BCC"/>
    <w:rsid w:val="00594262"/>
    <w:rsid w:val="005A19E4"/>
    <w:rsid w:val="005B17F4"/>
    <w:rsid w:val="0065237E"/>
    <w:rsid w:val="006845A2"/>
    <w:rsid w:val="00774567"/>
    <w:rsid w:val="00800EDC"/>
    <w:rsid w:val="00863883"/>
    <w:rsid w:val="008A7CD0"/>
    <w:rsid w:val="008C5460"/>
    <w:rsid w:val="00996E0B"/>
    <w:rsid w:val="009B0AC4"/>
    <w:rsid w:val="009D752A"/>
    <w:rsid w:val="00AD2EC6"/>
    <w:rsid w:val="00AD4595"/>
    <w:rsid w:val="00B10C7B"/>
    <w:rsid w:val="00B6759B"/>
    <w:rsid w:val="00BF4A55"/>
    <w:rsid w:val="00C70ABC"/>
    <w:rsid w:val="00CE45DF"/>
    <w:rsid w:val="00DC396F"/>
    <w:rsid w:val="00DF5A60"/>
    <w:rsid w:val="00E93A98"/>
    <w:rsid w:val="00EB3B89"/>
    <w:rsid w:val="00F42782"/>
    <w:rsid w:val="00F606B6"/>
    <w:rsid w:val="00F6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3A92"/>
  <w15:docId w15:val="{1E9DCA25-8783-4B88-90BC-22F10595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D75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sk-SK" w:bidi="sk-SK"/>
    </w:rPr>
  </w:style>
  <w:style w:type="paragraph" w:customStyle="1" w:styleId="Obsahtabuky">
    <w:name w:val="Obsah tabuľky"/>
    <w:basedOn w:val="Normlny"/>
    <w:rsid w:val="009D752A"/>
    <w:pPr>
      <w:suppressLineNumbers/>
    </w:pPr>
  </w:style>
  <w:style w:type="table" w:styleId="Mriekatabuky">
    <w:name w:val="Table Grid"/>
    <w:basedOn w:val="Normlnatabuka"/>
    <w:uiPriority w:val="59"/>
    <w:rsid w:val="00AD2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Normlnatabuka"/>
    <w:uiPriority w:val="99"/>
    <w:qFormat/>
    <w:rsid w:val="005A19E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vetlpodfarbeniezvraznenie1">
    <w:name w:val="Light Shading Accent 1"/>
    <w:basedOn w:val="Normlnatabuka"/>
    <w:uiPriority w:val="60"/>
    <w:rsid w:val="005A19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rednpodfarbenie2">
    <w:name w:val="Medium Shading 2"/>
    <w:basedOn w:val="Normlnatabuka"/>
    <w:uiPriority w:val="64"/>
    <w:rsid w:val="005A19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F4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6E17-80DB-4A81-83D5-364C434C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skolstvo</dc:creator>
  <cp:lastModifiedBy>Martina Kramárová</cp:lastModifiedBy>
  <cp:revision>7</cp:revision>
  <cp:lastPrinted>2023-09-08T07:54:00Z</cp:lastPrinted>
  <dcterms:created xsi:type="dcterms:W3CDTF">2025-08-23T18:17:00Z</dcterms:created>
  <dcterms:modified xsi:type="dcterms:W3CDTF">2025-08-25T19:12:00Z</dcterms:modified>
</cp:coreProperties>
</file>