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2CE8" w:rsidRDefault="003835BB">
      <w:pPr>
        <w:keepNext/>
        <w:spacing w:line="240" w:lineRule="auto"/>
        <w:jc w:val="both"/>
        <w:rPr>
          <w:rFonts w:ascii="Times New Roman" w:hAnsi="Times New Roman" w:cs="Times New Roman"/>
          <w:sz w:val="20"/>
          <w:szCs w:val="20"/>
        </w:rPr>
      </w:pPr>
      <w:r>
        <w:rPr>
          <w:rFonts w:ascii="Times New Roman" w:eastAsia="Times New Roman" w:hAnsi="Times New Roman" w:cs="Times New Roman"/>
          <w:b/>
          <w:sz w:val="20"/>
          <w:szCs w:val="20"/>
        </w:rPr>
        <w:t>PREVÁDZKOVÝ  PORIADOK</w:t>
      </w:r>
    </w:p>
    <w:p w:rsidR="00B32CE8" w:rsidRDefault="00B32CE8">
      <w:pPr>
        <w:spacing w:line="240" w:lineRule="auto"/>
        <w:jc w:val="both"/>
        <w:rPr>
          <w:rFonts w:ascii="Times New Roman" w:hAnsi="Times New Roman" w:cs="Times New Roman"/>
          <w:sz w:val="20"/>
          <w:szCs w:val="20"/>
        </w:rPr>
      </w:pPr>
    </w:p>
    <w:p w:rsidR="00B32CE8" w:rsidRDefault="003835BB">
      <w:pPr>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Spojenej materskej školy, Dobšinského 2885/8, Nitra a organizačných zložiek:</w:t>
      </w:r>
    </w:p>
    <w:p w:rsidR="00B32CE8" w:rsidRDefault="00B32CE8">
      <w:pPr>
        <w:spacing w:line="240" w:lineRule="auto"/>
        <w:jc w:val="both"/>
        <w:rPr>
          <w:rFonts w:ascii="Times New Roman" w:hAnsi="Times New Roman" w:cs="Times New Roman"/>
          <w:sz w:val="20"/>
          <w:szCs w:val="20"/>
          <w:u w:val="single"/>
        </w:rPr>
      </w:pPr>
    </w:p>
    <w:p w:rsidR="00B32CE8" w:rsidRDefault="003835BB">
      <w:pPr>
        <w:pStyle w:val="Odsekzoznamu"/>
        <w:numPr>
          <w:ilvl w:val="0"/>
          <w:numId w:val="29"/>
        </w:numPr>
        <w:spacing w:line="240" w:lineRule="auto"/>
        <w:jc w:val="both"/>
        <w:rPr>
          <w:rFonts w:ascii="Times New Roman" w:hAnsi="Times New Roman" w:cs="Times New Roman"/>
          <w:sz w:val="20"/>
          <w:szCs w:val="20"/>
        </w:rPr>
      </w:pPr>
      <w:r>
        <w:rPr>
          <w:rFonts w:ascii="Times New Roman" w:hAnsi="Times New Roman" w:cs="Times New Roman"/>
          <w:sz w:val="20"/>
          <w:szCs w:val="20"/>
        </w:rPr>
        <w:t>Materská škola Belopotockého 2, Nitra ako organizačná zložka Spojenej materskej školy Dobšinského 2885/8, Nitra</w:t>
      </w:r>
    </w:p>
    <w:p w:rsidR="00B32CE8" w:rsidRDefault="003835BB">
      <w:pPr>
        <w:pStyle w:val="Odsekzoznamu"/>
        <w:numPr>
          <w:ilvl w:val="0"/>
          <w:numId w:val="29"/>
        </w:numPr>
        <w:jc w:val="both"/>
        <w:rPr>
          <w:rFonts w:ascii="Times New Roman" w:hAnsi="Times New Roman" w:cs="Times New Roman"/>
          <w:sz w:val="20"/>
          <w:szCs w:val="20"/>
        </w:rPr>
      </w:pPr>
      <w:r>
        <w:rPr>
          <w:rFonts w:ascii="Times New Roman" w:hAnsi="Times New Roman" w:cs="Times New Roman"/>
          <w:sz w:val="20"/>
          <w:szCs w:val="20"/>
        </w:rPr>
        <w:t xml:space="preserve">Materská škola Vansovej 6, Nitra ako </w:t>
      </w:r>
      <w:r>
        <w:rPr>
          <w:rFonts w:ascii="Times New Roman" w:hAnsi="Times New Roman" w:cs="Times New Roman"/>
          <w:sz w:val="20"/>
          <w:szCs w:val="20"/>
        </w:rPr>
        <w:t>organizačná zložka Spojenej materskej školy Dobšinského 2885/8, Nitra</w:t>
      </w:r>
    </w:p>
    <w:p w:rsidR="00B32CE8" w:rsidRDefault="003835BB">
      <w:pPr>
        <w:pStyle w:val="Odsekzoznamu"/>
        <w:numPr>
          <w:ilvl w:val="0"/>
          <w:numId w:val="29"/>
        </w:numPr>
        <w:jc w:val="both"/>
        <w:rPr>
          <w:rFonts w:ascii="Times New Roman" w:hAnsi="Times New Roman" w:cs="Times New Roman"/>
          <w:sz w:val="20"/>
          <w:szCs w:val="20"/>
        </w:rPr>
      </w:pPr>
      <w:r>
        <w:rPr>
          <w:rFonts w:ascii="Times New Roman" w:hAnsi="Times New Roman" w:cs="Times New Roman"/>
          <w:sz w:val="20"/>
          <w:szCs w:val="20"/>
        </w:rPr>
        <w:t>Materská škola Platanova 3, Nitra ako organizačná zložka Spojenej materskej školy Dobšinského 2885/8, Nitra</w:t>
      </w:r>
    </w:p>
    <w:p w:rsidR="00B32CE8" w:rsidRDefault="00B32CE8">
      <w:pPr>
        <w:pStyle w:val="Odsekzoznamu"/>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Prevádzkový poriadok   zariadenia pre deti a mládež  je vypracovaný v zmysle</w:t>
      </w:r>
      <w:r>
        <w:rPr>
          <w:rFonts w:ascii="Times New Roman" w:hAnsi="Times New Roman" w:cs="Times New Roman"/>
          <w:sz w:val="20"/>
          <w:szCs w:val="20"/>
        </w:rPr>
        <w:t xml:space="preserve"> § 24 zákona NR SR č. 355/2007 Z.z o ochrane podpore a rozvoji verejného  zdravia a o zmene a doplnení niektorých zákonov v znení neskorších predpisov a v súlade  s  § 9 vyhlášky MZ SR č. 75/2023 Z. z. o podrobnostiach o požiadavkách na zariadenia pre deti</w:t>
      </w:r>
      <w:r>
        <w:rPr>
          <w:rFonts w:ascii="Times New Roman" w:hAnsi="Times New Roman" w:cs="Times New Roman"/>
          <w:sz w:val="20"/>
          <w:szCs w:val="20"/>
        </w:rPr>
        <w:t xml:space="preserve"> a mládež.</w:t>
      </w: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3835BB">
      <w:pPr>
        <w:spacing w:line="240" w:lineRule="auto"/>
        <w:jc w:val="both"/>
        <w:rPr>
          <w:rFonts w:ascii="Times New Roman" w:hAnsi="Times New Roman" w:cs="Times New Roman"/>
          <w:sz w:val="20"/>
          <w:szCs w:val="20"/>
        </w:rPr>
      </w:pPr>
      <w:r>
        <w:rPr>
          <w:rFonts w:ascii="Times New Roman" w:hAnsi="Times New Roman" w:cs="Times New Roman"/>
          <w:sz w:val="20"/>
          <w:szCs w:val="20"/>
        </w:rPr>
        <w:t>Názov zariadenia: Spojená materská škola Dobšinského</w:t>
      </w:r>
    </w:p>
    <w:p w:rsidR="00B32CE8" w:rsidRDefault="00B32CE8">
      <w:pPr>
        <w:spacing w:line="240" w:lineRule="auto"/>
        <w:jc w:val="both"/>
        <w:rPr>
          <w:rFonts w:ascii="Times New Roman" w:hAnsi="Times New Roman" w:cs="Times New Roman"/>
          <w:sz w:val="20"/>
          <w:szCs w:val="20"/>
        </w:rPr>
      </w:pPr>
    </w:p>
    <w:p w:rsidR="00B32CE8" w:rsidRDefault="003835BB">
      <w:pPr>
        <w:spacing w:line="240" w:lineRule="auto"/>
        <w:jc w:val="both"/>
        <w:rPr>
          <w:rFonts w:ascii="Times New Roman" w:hAnsi="Times New Roman" w:cs="Times New Roman"/>
          <w:sz w:val="20"/>
          <w:szCs w:val="20"/>
        </w:rPr>
      </w:pPr>
      <w:r>
        <w:rPr>
          <w:rFonts w:ascii="Times New Roman" w:hAnsi="Times New Roman" w:cs="Times New Roman"/>
          <w:sz w:val="20"/>
          <w:szCs w:val="20"/>
        </w:rPr>
        <w:t>Adresa zariadenia: Spojená materská škola, Dobšinského 2885/8, Nitra</w:t>
      </w: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3835BB">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Schválil RÚVZ: </w:t>
      </w:r>
    </w:p>
    <w:p w:rsidR="00B32CE8" w:rsidRDefault="00B32CE8">
      <w:pPr>
        <w:spacing w:line="240" w:lineRule="auto"/>
        <w:jc w:val="both"/>
        <w:rPr>
          <w:rFonts w:ascii="Times New Roman" w:eastAsia="Times New Roman" w:hAnsi="Times New Roman" w:cs="Times New Roman"/>
          <w:b/>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3835BB">
      <w:pPr>
        <w:spacing w:line="240" w:lineRule="auto"/>
        <w:jc w:val="both"/>
        <w:rPr>
          <w:rFonts w:ascii="Times New Roman" w:hAnsi="Times New Roman" w:cs="Times New Roman"/>
          <w:sz w:val="20"/>
          <w:szCs w:val="20"/>
        </w:rPr>
      </w:pPr>
      <w:r>
        <w:rPr>
          <w:rFonts w:ascii="Times New Roman" w:eastAsia="Times New Roman" w:hAnsi="Times New Roman" w:cs="Times New Roman"/>
          <w:b/>
          <w:sz w:val="20"/>
          <w:szCs w:val="20"/>
        </w:rPr>
        <w:t xml:space="preserve">Rozhodnutie č.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zo dňa:           </w:t>
      </w: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tabs>
          <w:tab w:val="left" w:pos="0"/>
        </w:tabs>
        <w:spacing w:line="240" w:lineRule="auto"/>
        <w:jc w:val="both"/>
        <w:rPr>
          <w:rFonts w:ascii="Times New Roman" w:hAnsi="Times New Roman" w:cs="Times New Roman"/>
          <w:sz w:val="20"/>
          <w:szCs w:val="20"/>
        </w:rPr>
      </w:pPr>
    </w:p>
    <w:p w:rsidR="00B32CE8" w:rsidRDefault="003835BB">
      <w:pPr>
        <w:jc w:val="both"/>
        <w:rPr>
          <w:rFonts w:ascii="Times New Roman" w:eastAsia="Times New Roman" w:hAnsi="Times New Roman" w:cs="Times New Roman"/>
          <w:b/>
          <w:color w:val="auto"/>
          <w:sz w:val="20"/>
          <w:szCs w:val="20"/>
          <w:lang w:eastAsia="ar-SA"/>
        </w:rPr>
      </w:pPr>
      <w:r>
        <w:br w:type="page"/>
      </w:r>
    </w:p>
    <w:p w:rsidR="00B32CE8" w:rsidRDefault="003835BB">
      <w:pPr>
        <w:pStyle w:val="Nadpis1"/>
        <w:spacing w:line="360" w:lineRule="auto"/>
        <w:rPr>
          <w:b/>
          <w:szCs w:val="24"/>
        </w:rPr>
      </w:pPr>
      <w:r>
        <w:rPr>
          <w:b/>
          <w:szCs w:val="24"/>
        </w:rPr>
        <w:lastRenderedPageBreak/>
        <w:t xml:space="preserve">Identifikačné údaje zariadenia </w:t>
      </w:r>
      <w:r>
        <w:rPr>
          <w:b/>
          <w:szCs w:val="24"/>
        </w:rPr>
        <w:t>a prevádzkovateľa:</w:t>
      </w:r>
    </w:p>
    <w:p w:rsidR="00B32CE8" w:rsidRDefault="00B32CE8">
      <w:pPr>
        <w:spacing w:line="240" w:lineRule="auto"/>
        <w:jc w:val="both"/>
        <w:rPr>
          <w:rFonts w:ascii="Times New Roman" w:hAnsi="Times New Roman" w:cs="Times New Roman"/>
          <w:sz w:val="20"/>
          <w:szCs w:val="20"/>
        </w:rPr>
      </w:pPr>
    </w:p>
    <w:p w:rsidR="00B32CE8" w:rsidRDefault="003835BB">
      <w:pPr>
        <w:tabs>
          <w:tab w:val="left" w:pos="0"/>
        </w:tabs>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Názov zariadenia: Spojená materská škola, Dobšinského 2885/8, Nitra</w:t>
      </w:r>
    </w:p>
    <w:p w:rsidR="00B32CE8" w:rsidRDefault="003835BB">
      <w:pPr>
        <w:spacing w:line="240" w:lineRule="auto"/>
        <w:jc w:val="both"/>
        <w:rPr>
          <w:rFonts w:ascii="Times New Roman" w:hAnsi="Times New Roman" w:cs="Times New Roman"/>
          <w:sz w:val="20"/>
          <w:szCs w:val="20"/>
        </w:rPr>
      </w:pPr>
      <w:r>
        <w:rPr>
          <w:rFonts w:ascii="Times New Roman" w:eastAsia="Times New Roman" w:hAnsi="Times New Roman" w:cs="Times New Roman"/>
          <w:b/>
          <w:sz w:val="20"/>
          <w:szCs w:val="20"/>
        </w:rPr>
        <w:t>Adresa: Dobšinského 2885/8, Nitra</w:t>
      </w:r>
    </w:p>
    <w:p w:rsidR="00B32CE8" w:rsidRDefault="00B32CE8">
      <w:pPr>
        <w:tabs>
          <w:tab w:val="left" w:pos="0"/>
        </w:tabs>
        <w:spacing w:line="240" w:lineRule="auto"/>
        <w:jc w:val="both"/>
        <w:rPr>
          <w:rFonts w:ascii="Times New Roman" w:eastAsia="Times New Roman" w:hAnsi="Times New Roman" w:cs="Times New Roman"/>
          <w:b/>
          <w:sz w:val="20"/>
          <w:szCs w:val="20"/>
        </w:rPr>
      </w:pPr>
    </w:p>
    <w:p w:rsidR="00B32CE8" w:rsidRDefault="00B32CE8">
      <w:pPr>
        <w:spacing w:line="240" w:lineRule="auto"/>
        <w:jc w:val="both"/>
        <w:rPr>
          <w:rFonts w:ascii="Times New Roman" w:eastAsia="Times New Roman" w:hAnsi="Times New Roman" w:cs="Times New Roman"/>
          <w:b/>
          <w:sz w:val="20"/>
          <w:szCs w:val="20"/>
        </w:rPr>
      </w:pPr>
    </w:p>
    <w:p w:rsidR="00B32CE8" w:rsidRDefault="003835B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Zriaďovateľ: Mesto Nitra</w:t>
      </w:r>
    </w:p>
    <w:p w:rsidR="00B32CE8" w:rsidRDefault="003835B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Adresa: Štefánikova trieda 60, Nitra</w:t>
      </w:r>
    </w:p>
    <w:p w:rsidR="00B32CE8" w:rsidRDefault="003835B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IČO: 57013420</w:t>
      </w:r>
    </w:p>
    <w:p w:rsidR="00B32CE8" w:rsidRDefault="003835BB">
      <w:pPr>
        <w:spacing w:line="240" w:lineRule="auto"/>
        <w:jc w:val="both"/>
        <w:rPr>
          <w:rFonts w:ascii="Times New Roman" w:hAnsi="Times New Roman" w:cs="Times New Roman"/>
          <w:sz w:val="20"/>
          <w:szCs w:val="20"/>
        </w:rPr>
      </w:pPr>
      <w:r>
        <w:rPr>
          <w:rFonts w:ascii="Times New Roman" w:hAnsi="Times New Roman" w:cs="Times New Roman"/>
          <w:sz w:val="20"/>
          <w:szCs w:val="20"/>
        </w:rPr>
        <w:t>Riaditeľ: Martina Kramárová</w:t>
      </w:r>
    </w:p>
    <w:p w:rsidR="00B32CE8" w:rsidRDefault="003835BB">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Štatutárny zástupca:  Mgr. </w:t>
      </w:r>
      <w:r>
        <w:rPr>
          <w:rFonts w:ascii="Times New Roman" w:hAnsi="Times New Roman" w:cs="Times New Roman"/>
          <w:sz w:val="20"/>
          <w:szCs w:val="20"/>
        </w:rPr>
        <w:t>Daniela Kolárová</w:t>
      </w:r>
    </w:p>
    <w:p w:rsidR="00B32CE8" w:rsidRDefault="003835BB">
      <w:pPr>
        <w:spacing w:line="240" w:lineRule="auto"/>
        <w:jc w:val="both"/>
        <w:rPr>
          <w:rFonts w:ascii="Times New Roman" w:hAnsi="Times New Roman" w:cs="Times New Roman"/>
          <w:sz w:val="20"/>
          <w:szCs w:val="20"/>
        </w:rPr>
      </w:pPr>
      <w:r>
        <w:rPr>
          <w:rFonts w:ascii="Times New Roman" w:hAnsi="Times New Roman" w:cs="Times New Roman"/>
          <w:sz w:val="20"/>
          <w:szCs w:val="20"/>
        </w:rPr>
        <w:t>Kontakt:  0908737044 mail: msdobsinskehonitra@gmail.com</w:t>
      </w: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3835BB">
      <w:pPr>
        <w:pStyle w:val="Odsekzoznamu"/>
        <w:numPr>
          <w:ilvl w:val="0"/>
          <w:numId w:val="13"/>
        </w:num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Organizačná zložka: Materská škola, Platanová 3, Nitra ako organizačná zložka Spojenej materskej školy Dobšinského 2885/8, Nitra</w:t>
      </w:r>
    </w:p>
    <w:p w:rsidR="00B32CE8" w:rsidRDefault="00B32CE8">
      <w:pPr>
        <w:pStyle w:val="Odsekzoznamu"/>
        <w:spacing w:line="240" w:lineRule="auto"/>
        <w:jc w:val="both"/>
        <w:rPr>
          <w:rFonts w:ascii="Times New Roman" w:eastAsia="Times New Roman" w:hAnsi="Times New Roman" w:cs="Times New Roman"/>
          <w:b/>
          <w:sz w:val="20"/>
          <w:szCs w:val="20"/>
        </w:rPr>
      </w:pPr>
    </w:p>
    <w:p w:rsidR="00B32CE8" w:rsidRDefault="003835B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Adresa: Platanová 142/3, Nitra 949 01</w:t>
      </w:r>
    </w:p>
    <w:p w:rsidR="00B32CE8" w:rsidRDefault="003835B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IČO: 57013420</w:t>
      </w:r>
      <w:r>
        <w:rPr>
          <w:rFonts w:ascii="Times New Roman" w:eastAsia="Times New Roman" w:hAnsi="Times New Roman" w:cs="Times New Roman"/>
          <w:sz w:val="20"/>
          <w:szCs w:val="20"/>
        </w:rPr>
        <w:t>.</w:t>
      </w:r>
    </w:p>
    <w:p w:rsidR="00B32CE8" w:rsidRDefault="003835BB">
      <w:pPr>
        <w:spacing w:line="240" w:lineRule="auto"/>
        <w:jc w:val="both"/>
        <w:rPr>
          <w:rFonts w:ascii="Times New Roman" w:hAnsi="Times New Roman" w:cs="Times New Roman"/>
          <w:sz w:val="20"/>
          <w:szCs w:val="20"/>
        </w:rPr>
      </w:pPr>
      <w:r>
        <w:rPr>
          <w:rFonts w:ascii="Times New Roman" w:hAnsi="Times New Roman" w:cs="Times New Roman"/>
          <w:sz w:val="20"/>
          <w:szCs w:val="20"/>
        </w:rPr>
        <w:t>Štatutárny zástupca:  Mgr.Daniela Kolárová</w:t>
      </w:r>
    </w:p>
    <w:p w:rsidR="00B32CE8" w:rsidRDefault="003835BB">
      <w:pPr>
        <w:spacing w:line="240" w:lineRule="auto"/>
        <w:jc w:val="both"/>
        <w:rPr>
          <w:rFonts w:ascii="Times New Roman" w:hAnsi="Times New Roman" w:cs="Times New Roman"/>
          <w:sz w:val="20"/>
          <w:szCs w:val="20"/>
        </w:rPr>
      </w:pPr>
      <w:r>
        <w:rPr>
          <w:rFonts w:ascii="Times New Roman" w:hAnsi="Times New Roman" w:cs="Times New Roman"/>
          <w:sz w:val="20"/>
          <w:szCs w:val="20"/>
        </w:rPr>
        <w:t>Kontakt:  037/7413272, mail: msplatanova@gmail.com</w:t>
      </w: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3835BB">
      <w:pPr>
        <w:pStyle w:val="Odsekzoznamu"/>
        <w:numPr>
          <w:ilvl w:val="0"/>
          <w:numId w:val="13"/>
        </w:num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Organizačná zložka: Materská škola, Vansovej 6, Nitra ako organizačná zložka Spojenej materskej školy Dobšinského 2885/8, Nitra</w:t>
      </w:r>
    </w:p>
    <w:p w:rsidR="00B32CE8" w:rsidRDefault="00B32CE8">
      <w:pPr>
        <w:pStyle w:val="Odsekzoznamu"/>
        <w:spacing w:line="240" w:lineRule="auto"/>
        <w:jc w:val="both"/>
        <w:rPr>
          <w:rFonts w:ascii="Times New Roman" w:eastAsia="Times New Roman" w:hAnsi="Times New Roman" w:cs="Times New Roman"/>
          <w:b/>
          <w:sz w:val="20"/>
          <w:szCs w:val="20"/>
        </w:rPr>
      </w:pPr>
    </w:p>
    <w:p w:rsidR="00B32CE8" w:rsidRDefault="003835B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Adresa: Vansovej 6,  Nitra </w:t>
      </w:r>
      <w:r>
        <w:rPr>
          <w:rFonts w:ascii="Times New Roman" w:eastAsia="Times New Roman" w:hAnsi="Times New Roman" w:cs="Times New Roman"/>
          <w:sz w:val="20"/>
          <w:szCs w:val="20"/>
        </w:rPr>
        <w:t>949 01</w:t>
      </w:r>
    </w:p>
    <w:p w:rsidR="00B32CE8" w:rsidRDefault="003835B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IČO: 57013420</w:t>
      </w:r>
    </w:p>
    <w:p w:rsidR="00B32CE8" w:rsidRDefault="003835BB">
      <w:pPr>
        <w:spacing w:line="240" w:lineRule="auto"/>
        <w:jc w:val="both"/>
        <w:rPr>
          <w:rFonts w:ascii="Times New Roman" w:hAnsi="Times New Roman" w:cs="Times New Roman"/>
          <w:sz w:val="20"/>
          <w:szCs w:val="20"/>
        </w:rPr>
      </w:pPr>
      <w:r>
        <w:rPr>
          <w:rFonts w:ascii="Times New Roman" w:hAnsi="Times New Roman" w:cs="Times New Roman"/>
          <w:sz w:val="20"/>
          <w:szCs w:val="20"/>
        </w:rPr>
        <w:t>Štatutárny zástupca:  Mgr. Daniela Kolárová</w:t>
      </w:r>
    </w:p>
    <w:p w:rsidR="00B32CE8" w:rsidRDefault="003835BB">
      <w:pPr>
        <w:spacing w:line="240" w:lineRule="auto"/>
        <w:jc w:val="both"/>
        <w:rPr>
          <w:rFonts w:ascii="Times New Roman" w:hAnsi="Times New Roman" w:cs="Times New Roman"/>
          <w:sz w:val="20"/>
          <w:szCs w:val="20"/>
        </w:rPr>
      </w:pPr>
      <w:r>
        <w:rPr>
          <w:rFonts w:ascii="Times New Roman" w:hAnsi="Times New Roman" w:cs="Times New Roman"/>
          <w:sz w:val="20"/>
          <w:szCs w:val="20"/>
        </w:rPr>
        <w:t>Kontakt:  037/741 2601, mail:materskaskolavansovej@gmail.com</w:t>
      </w: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3835BB">
      <w:pPr>
        <w:pStyle w:val="Odsekzoznamu"/>
        <w:numPr>
          <w:ilvl w:val="0"/>
          <w:numId w:val="13"/>
        </w:num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Organizačná zložka: Materská škola, Belopotockého 2, Nitra ako organizačná zložka Spojenej materskej školy Dobšinského 2885/8, N</w:t>
      </w:r>
      <w:r>
        <w:rPr>
          <w:rFonts w:ascii="Times New Roman" w:eastAsia="Times New Roman" w:hAnsi="Times New Roman" w:cs="Times New Roman"/>
          <w:b/>
          <w:sz w:val="20"/>
          <w:szCs w:val="20"/>
        </w:rPr>
        <w:t>itra</w:t>
      </w:r>
    </w:p>
    <w:p w:rsidR="00B32CE8" w:rsidRDefault="00B32CE8">
      <w:pPr>
        <w:spacing w:line="240" w:lineRule="auto"/>
        <w:jc w:val="both"/>
        <w:rPr>
          <w:rFonts w:ascii="Times New Roman" w:eastAsia="Times New Roman" w:hAnsi="Times New Roman" w:cs="Times New Roman"/>
          <w:b/>
          <w:sz w:val="20"/>
          <w:szCs w:val="20"/>
        </w:rPr>
      </w:pPr>
    </w:p>
    <w:p w:rsidR="00B32CE8" w:rsidRDefault="003835B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Adresa: Belopotockého 2, Dražovce, Nitra 949 01</w:t>
      </w:r>
    </w:p>
    <w:p w:rsidR="00B32CE8" w:rsidRDefault="003835B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IČO: 57013420</w:t>
      </w:r>
    </w:p>
    <w:p w:rsidR="00B32CE8" w:rsidRDefault="003835BB">
      <w:pPr>
        <w:spacing w:line="240" w:lineRule="auto"/>
        <w:jc w:val="both"/>
        <w:rPr>
          <w:rFonts w:ascii="Times New Roman" w:hAnsi="Times New Roman" w:cs="Times New Roman"/>
          <w:sz w:val="20"/>
          <w:szCs w:val="20"/>
        </w:rPr>
      </w:pPr>
      <w:r>
        <w:rPr>
          <w:rFonts w:ascii="Times New Roman" w:hAnsi="Times New Roman" w:cs="Times New Roman"/>
          <w:sz w:val="20"/>
          <w:szCs w:val="20"/>
        </w:rPr>
        <w:t>Štatutárny zástupca:  Mgr. Daniela Kolárová</w:t>
      </w:r>
    </w:p>
    <w:p w:rsidR="00B32CE8" w:rsidRDefault="003835BB">
      <w:pPr>
        <w:spacing w:line="240" w:lineRule="auto"/>
        <w:jc w:val="both"/>
        <w:rPr>
          <w:rFonts w:ascii="Times New Roman" w:hAnsi="Times New Roman" w:cs="Times New Roman"/>
          <w:sz w:val="20"/>
          <w:szCs w:val="20"/>
        </w:rPr>
      </w:pPr>
      <w:r>
        <w:rPr>
          <w:rFonts w:ascii="Times New Roman" w:hAnsi="Times New Roman" w:cs="Times New Roman"/>
          <w:sz w:val="20"/>
          <w:szCs w:val="20"/>
        </w:rPr>
        <w:t>Kontakt:  037/656 2238 mail: msdrazovce@gmail.com</w:t>
      </w:r>
    </w:p>
    <w:p w:rsidR="00B32CE8" w:rsidRDefault="00B32CE8">
      <w:pPr>
        <w:spacing w:line="240" w:lineRule="auto"/>
        <w:jc w:val="both"/>
        <w:rPr>
          <w:rFonts w:ascii="Times New Roman" w:hAnsi="Times New Roman" w:cs="Times New Roman"/>
          <w:b/>
          <w:sz w:val="20"/>
          <w:szCs w:val="20"/>
        </w:rPr>
      </w:pPr>
    </w:p>
    <w:p w:rsidR="00B32CE8" w:rsidRDefault="00B32CE8">
      <w:pPr>
        <w:spacing w:line="240" w:lineRule="auto"/>
        <w:jc w:val="both"/>
        <w:rPr>
          <w:rFonts w:ascii="Times New Roman" w:hAnsi="Times New Roman" w:cs="Times New Roman"/>
          <w:b/>
          <w:sz w:val="20"/>
          <w:szCs w:val="20"/>
        </w:rPr>
      </w:pPr>
    </w:p>
    <w:p w:rsidR="00B32CE8" w:rsidRDefault="00B32CE8">
      <w:pPr>
        <w:spacing w:line="240" w:lineRule="auto"/>
        <w:jc w:val="both"/>
        <w:rPr>
          <w:rFonts w:ascii="Times New Roman" w:hAnsi="Times New Roman" w:cs="Times New Roman"/>
          <w:b/>
          <w:sz w:val="20"/>
          <w:szCs w:val="20"/>
        </w:rPr>
      </w:pPr>
    </w:p>
    <w:p w:rsidR="00B32CE8" w:rsidRDefault="00B32CE8">
      <w:pPr>
        <w:spacing w:line="240" w:lineRule="auto"/>
        <w:jc w:val="both"/>
        <w:rPr>
          <w:rFonts w:ascii="Times New Roman" w:hAnsi="Times New Roman" w:cs="Times New Roman"/>
          <w:b/>
          <w:sz w:val="20"/>
          <w:szCs w:val="20"/>
        </w:rPr>
      </w:pPr>
    </w:p>
    <w:p w:rsidR="00B32CE8" w:rsidRDefault="00B32CE8">
      <w:pPr>
        <w:spacing w:line="240" w:lineRule="auto"/>
        <w:jc w:val="both"/>
        <w:rPr>
          <w:rFonts w:ascii="Times New Roman" w:hAnsi="Times New Roman" w:cs="Times New Roman"/>
          <w:b/>
          <w:sz w:val="20"/>
          <w:szCs w:val="20"/>
        </w:rPr>
      </w:pPr>
    </w:p>
    <w:p w:rsidR="00B32CE8" w:rsidRDefault="00B32CE8">
      <w:pPr>
        <w:spacing w:line="240" w:lineRule="auto"/>
        <w:jc w:val="both"/>
        <w:rPr>
          <w:rFonts w:ascii="Times New Roman" w:hAnsi="Times New Roman" w:cs="Times New Roman"/>
          <w:b/>
          <w:sz w:val="20"/>
          <w:szCs w:val="20"/>
        </w:rPr>
      </w:pPr>
    </w:p>
    <w:p w:rsidR="00B32CE8" w:rsidRDefault="00B32CE8">
      <w:pPr>
        <w:spacing w:line="240" w:lineRule="auto"/>
        <w:jc w:val="both"/>
        <w:rPr>
          <w:rFonts w:ascii="Times New Roman" w:hAnsi="Times New Roman" w:cs="Times New Roman"/>
          <w:b/>
          <w:sz w:val="20"/>
          <w:szCs w:val="20"/>
        </w:rPr>
      </w:pPr>
    </w:p>
    <w:p w:rsidR="00B32CE8" w:rsidRDefault="00B32CE8">
      <w:pPr>
        <w:spacing w:line="240" w:lineRule="auto"/>
        <w:jc w:val="both"/>
        <w:rPr>
          <w:rFonts w:ascii="Times New Roman" w:hAnsi="Times New Roman" w:cs="Times New Roman"/>
          <w:b/>
          <w:sz w:val="20"/>
          <w:szCs w:val="20"/>
        </w:rPr>
      </w:pPr>
    </w:p>
    <w:p w:rsidR="00B32CE8" w:rsidRDefault="00B32CE8">
      <w:pPr>
        <w:spacing w:line="240" w:lineRule="auto"/>
        <w:jc w:val="both"/>
        <w:rPr>
          <w:rFonts w:ascii="Times New Roman" w:hAnsi="Times New Roman" w:cs="Times New Roman"/>
          <w:b/>
          <w:sz w:val="20"/>
          <w:szCs w:val="20"/>
        </w:rPr>
      </w:pPr>
    </w:p>
    <w:p w:rsidR="00B32CE8" w:rsidRDefault="00B32CE8">
      <w:pPr>
        <w:spacing w:line="240" w:lineRule="auto"/>
        <w:jc w:val="both"/>
        <w:rPr>
          <w:rFonts w:ascii="Times New Roman" w:hAnsi="Times New Roman" w:cs="Times New Roman"/>
          <w:b/>
          <w:sz w:val="20"/>
          <w:szCs w:val="20"/>
        </w:rPr>
      </w:pPr>
    </w:p>
    <w:p w:rsidR="00B32CE8" w:rsidRDefault="00B32CE8">
      <w:pPr>
        <w:spacing w:line="240" w:lineRule="auto"/>
        <w:jc w:val="both"/>
        <w:rPr>
          <w:rFonts w:ascii="Times New Roman" w:hAnsi="Times New Roman" w:cs="Times New Roman"/>
          <w:b/>
          <w:sz w:val="20"/>
          <w:szCs w:val="20"/>
        </w:rPr>
      </w:pPr>
    </w:p>
    <w:p w:rsidR="00B32CE8" w:rsidRDefault="00B32CE8">
      <w:pPr>
        <w:spacing w:line="240" w:lineRule="auto"/>
        <w:jc w:val="both"/>
        <w:rPr>
          <w:rFonts w:ascii="Times New Roman" w:hAnsi="Times New Roman" w:cs="Times New Roman"/>
          <w:b/>
          <w:sz w:val="20"/>
          <w:szCs w:val="20"/>
        </w:rPr>
      </w:pPr>
    </w:p>
    <w:p w:rsidR="00B32CE8" w:rsidRDefault="00B32CE8">
      <w:pPr>
        <w:spacing w:line="240" w:lineRule="auto"/>
        <w:jc w:val="both"/>
        <w:rPr>
          <w:rFonts w:ascii="Times New Roman" w:hAnsi="Times New Roman" w:cs="Times New Roman"/>
          <w:b/>
          <w:sz w:val="20"/>
          <w:szCs w:val="20"/>
        </w:rPr>
      </w:pPr>
    </w:p>
    <w:p w:rsidR="00B32CE8" w:rsidRDefault="00B32CE8">
      <w:pPr>
        <w:spacing w:line="240" w:lineRule="auto"/>
        <w:jc w:val="both"/>
        <w:rPr>
          <w:rFonts w:ascii="Times New Roman" w:hAnsi="Times New Roman" w:cs="Times New Roman"/>
          <w:b/>
          <w:sz w:val="20"/>
          <w:szCs w:val="20"/>
        </w:rPr>
      </w:pPr>
    </w:p>
    <w:p w:rsidR="00B32CE8" w:rsidRDefault="00B32CE8">
      <w:pPr>
        <w:spacing w:line="240" w:lineRule="auto"/>
        <w:jc w:val="both"/>
        <w:rPr>
          <w:rFonts w:ascii="Times New Roman" w:hAnsi="Times New Roman" w:cs="Times New Roman"/>
          <w:b/>
          <w:sz w:val="20"/>
          <w:szCs w:val="20"/>
        </w:rPr>
      </w:pPr>
    </w:p>
    <w:p w:rsidR="00B32CE8" w:rsidRDefault="00B32CE8">
      <w:pPr>
        <w:spacing w:line="240" w:lineRule="auto"/>
        <w:jc w:val="both"/>
        <w:rPr>
          <w:rFonts w:ascii="Times New Roman" w:hAnsi="Times New Roman" w:cs="Times New Roman"/>
          <w:b/>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eastAsia="Times New Roman" w:hAnsi="Times New Roman" w:cs="Times New Roman"/>
          <w:b/>
          <w:sz w:val="20"/>
          <w:szCs w:val="20"/>
        </w:rPr>
      </w:pPr>
    </w:p>
    <w:p w:rsidR="00B32CE8" w:rsidRDefault="00B32CE8">
      <w:pPr>
        <w:spacing w:line="240" w:lineRule="auto"/>
        <w:jc w:val="both"/>
        <w:rPr>
          <w:rFonts w:ascii="Times New Roman" w:eastAsia="Times New Roman" w:hAnsi="Times New Roman" w:cs="Times New Roman"/>
          <w:b/>
          <w:sz w:val="20"/>
          <w:szCs w:val="20"/>
        </w:rPr>
      </w:pPr>
    </w:p>
    <w:p w:rsidR="00B32CE8" w:rsidRDefault="003835BB">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Druh poskytovaných služieb pre deti vo veku : od 3 rokov do 6 rokov</w:t>
      </w:r>
    </w:p>
    <w:p w:rsidR="00B32CE8" w:rsidRDefault="00B32CE8">
      <w:pPr>
        <w:spacing w:line="240" w:lineRule="auto"/>
        <w:jc w:val="both"/>
        <w:rPr>
          <w:rFonts w:ascii="Times New Roman" w:hAnsi="Times New Roman" w:cs="Times New Roman"/>
          <w:sz w:val="20"/>
          <w:szCs w:val="20"/>
        </w:rPr>
      </w:pPr>
    </w:p>
    <w:p w:rsidR="00B32CE8" w:rsidRDefault="003835B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Kapacita zariadenia a organizačných zložiek je</w:t>
      </w:r>
      <w:r>
        <w:rPr>
          <w:rFonts w:ascii="Times New Roman" w:eastAsia="Times New Roman" w:hAnsi="Times New Roman" w:cs="Times New Roman"/>
          <w:sz w:val="20"/>
          <w:szCs w:val="20"/>
        </w:rPr>
        <w:t>:</w:t>
      </w:r>
    </w:p>
    <w:p w:rsidR="00B32CE8" w:rsidRDefault="00B32CE8">
      <w:pPr>
        <w:spacing w:line="240" w:lineRule="auto"/>
        <w:jc w:val="both"/>
        <w:rPr>
          <w:rFonts w:ascii="Times New Roman" w:eastAsia="Times New Roman" w:hAnsi="Times New Roman" w:cs="Times New Roman"/>
          <w:sz w:val="20"/>
          <w:szCs w:val="20"/>
        </w:rPr>
      </w:pPr>
    </w:p>
    <w:tbl>
      <w:tblPr>
        <w:tblStyle w:val="Mriekatabuky"/>
        <w:tblW w:w="5495" w:type="dxa"/>
        <w:tblInd w:w="113" w:type="dxa"/>
        <w:tblLayout w:type="fixed"/>
        <w:tblLook w:val="04A0"/>
      </w:tblPr>
      <w:tblGrid>
        <w:gridCol w:w="2234"/>
        <w:gridCol w:w="1702"/>
        <w:gridCol w:w="1559"/>
      </w:tblGrid>
      <w:tr w:rsidR="00B32CE8">
        <w:tc>
          <w:tcPr>
            <w:tcW w:w="2234" w:type="dxa"/>
          </w:tcPr>
          <w:p w:rsidR="00B32CE8" w:rsidRDefault="003835BB">
            <w:pPr>
              <w:widowControl w:val="0"/>
              <w:spacing w:line="240" w:lineRule="auto"/>
              <w:jc w:val="both"/>
              <w:rPr>
                <w:rFonts w:ascii="Times New Roman" w:hAnsi="Times New Roman" w:cs="Times New Roman"/>
                <w:b/>
                <w:sz w:val="20"/>
                <w:szCs w:val="20"/>
              </w:rPr>
            </w:pPr>
            <w:r>
              <w:rPr>
                <w:rFonts w:ascii="Times New Roman" w:hAnsi="Times New Roman" w:cs="Times New Roman"/>
                <w:b/>
                <w:sz w:val="20"/>
                <w:szCs w:val="20"/>
              </w:rPr>
              <w:t>Spojená materská škola, Dobšinského 2885/8, Nitra</w:t>
            </w:r>
          </w:p>
        </w:tc>
        <w:tc>
          <w:tcPr>
            <w:tcW w:w="1702" w:type="dxa"/>
          </w:tcPr>
          <w:p w:rsidR="00B32CE8" w:rsidRDefault="003835BB">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Od 3 do 6 rokov celodenná</w:t>
            </w:r>
          </w:p>
        </w:tc>
        <w:tc>
          <w:tcPr>
            <w:tcW w:w="1559" w:type="dxa"/>
          </w:tcPr>
          <w:p w:rsidR="00B32CE8" w:rsidRDefault="003835BB">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144 detí</w:t>
            </w:r>
          </w:p>
        </w:tc>
      </w:tr>
      <w:tr w:rsidR="00B32CE8">
        <w:tc>
          <w:tcPr>
            <w:tcW w:w="2234" w:type="dxa"/>
          </w:tcPr>
          <w:p w:rsidR="00B32CE8" w:rsidRDefault="00B32CE8">
            <w:pPr>
              <w:widowControl w:val="0"/>
              <w:spacing w:line="240" w:lineRule="auto"/>
              <w:jc w:val="both"/>
              <w:rPr>
                <w:rFonts w:ascii="Times New Roman" w:hAnsi="Times New Roman" w:cs="Times New Roman"/>
                <w:sz w:val="20"/>
                <w:szCs w:val="20"/>
              </w:rPr>
            </w:pPr>
          </w:p>
        </w:tc>
        <w:tc>
          <w:tcPr>
            <w:tcW w:w="1702" w:type="dxa"/>
          </w:tcPr>
          <w:p w:rsidR="00B32CE8" w:rsidRDefault="003835BB">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Od 3 do 6 rokov poldenná</w:t>
            </w:r>
          </w:p>
        </w:tc>
        <w:tc>
          <w:tcPr>
            <w:tcW w:w="1559" w:type="dxa"/>
          </w:tcPr>
          <w:p w:rsidR="00B32CE8" w:rsidRDefault="003835BB">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144 detí</w:t>
            </w:r>
          </w:p>
        </w:tc>
      </w:tr>
      <w:tr w:rsidR="00B32CE8">
        <w:tc>
          <w:tcPr>
            <w:tcW w:w="2234" w:type="dxa"/>
          </w:tcPr>
          <w:p w:rsidR="00B32CE8" w:rsidRDefault="00B32CE8">
            <w:pPr>
              <w:widowControl w:val="0"/>
              <w:spacing w:line="240" w:lineRule="auto"/>
              <w:jc w:val="both"/>
              <w:rPr>
                <w:rFonts w:ascii="Times New Roman" w:hAnsi="Times New Roman" w:cs="Times New Roman"/>
                <w:sz w:val="20"/>
                <w:szCs w:val="20"/>
              </w:rPr>
            </w:pPr>
          </w:p>
        </w:tc>
        <w:tc>
          <w:tcPr>
            <w:tcW w:w="1702" w:type="dxa"/>
          </w:tcPr>
          <w:p w:rsidR="00B32CE8" w:rsidRDefault="00B32CE8">
            <w:pPr>
              <w:widowControl w:val="0"/>
              <w:spacing w:line="240" w:lineRule="auto"/>
              <w:jc w:val="both"/>
              <w:rPr>
                <w:rFonts w:ascii="Times New Roman" w:hAnsi="Times New Roman" w:cs="Times New Roman"/>
                <w:sz w:val="20"/>
                <w:szCs w:val="20"/>
              </w:rPr>
            </w:pPr>
          </w:p>
        </w:tc>
        <w:tc>
          <w:tcPr>
            <w:tcW w:w="1559" w:type="dxa"/>
          </w:tcPr>
          <w:p w:rsidR="00B32CE8" w:rsidRDefault="00B32CE8">
            <w:pPr>
              <w:widowControl w:val="0"/>
              <w:spacing w:line="240" w:lineRule="auto"/>
              <w:jc w:val="both"/>
              <w:rPr>
                <w:rFonts w:ascii="Times New Roman" w:hAnsi="Times New Roman" w:cs="Times New Roman"/>
                <w:sz w:val="20"/>
                <w:szCs w:val="20"/>
              </w:rPr>
            </w:pPr>
          </w:p>
        </w:tc>
      </w:tr>
      <w:tr w:rsidR="00B32CE8">
        <w:tc>
          <w:tcPr>
            <w:tcW w:w="2234" w:type="dxa"/>
          </w:tcPr>
          <w:p w:rsidR="00B32CE8" w:rsidRDefault="003835BB">
            <w:pPr>
              <w:widowControl w:val="0"/>
              <w:spacing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Materská škola, Platanová 3, Nitra ako organizačná zložka Spojenej materskej </w:t>
            </w:r>
            <w:r>
              <w:rPr>
                <w:rFonts w:ascii="Times New Roman" w:hAnsi="Times New Roman" w:cs="Times New Roman"/>
                <w:b/>
                <w:sz w:val="20"/>
                <w:szCs w:val="20"/>
              </w:rPr>
              <w:t>školy Dobšinského 2885/8, Nitra</w:t>
            </w:r>
          </w:p>
        </w:tc>
        <w:tc>
          <w:tcPr>
            <w:tcW w:w="1702" w:type="dxa"/>
          </w:tcPr>
          <w:p w:rsidR="00B32CE8" w:rsidRDefault="003835BB">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Od 3 do 6 rokov celodenná</w:t>
            </w:r>
          </w:p>
        </w:tc>
        <w:tc>
          <w:tcPr>
            <w:tcW w:w="1559" w:type="dxa"/>
          </w:tcPr>
          <w:p w:rsidR="00B32CE8" w:rsidRDefault="003835BB">
            <w:pPr>
              <w:widowControl w:val="0"/>
              <w:spacing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60 detí</w:t>
            </w:r>
          </w:p>
        </w:tc>
      </w:tr>
      <w:tr w:rsidR="00B32CE8">
        <w:tc>
          <w:tcPr>
            <w:tcW w:w="2234" w:type="dxa"/>
          </w:tcPr>
          <w:p w:rsidR="00B32CE8" w:rsidRDefault="00B32CE8">
            <w:pPr>
              <w:widowControl w:val="0"/>
              <w:spacing w:line="240" w:lineRule="auto"/>
              <w:jc w:val="both"/>
              <w:rPr>
                <w:rFonts w:ascii="Times New Roman" w:hAnsi="Times New Roman" w:cs="Times New Roman"/>
                <w:b/>
                <w:sz w:val="20"/>
                <w:szCs w:val="20"/>
              </w:rPr>
            </w:pPr>
          </w:p>
        </w:tc>
        <w:tc>
          <w:tcPr>
            <w:tcW w:w="1702" w:type="dxa"/>
          </w:tcPr>
          <w:p w:rsidR="00B32CE8" w:rsidRDefault="003835BB">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Od 3 do 6 rokov poldenná</w:t>
            </w:r>
          </w:p>
        </w:tc>
        <w:tc>
          <w:tcPr>
            <w:tcW w:w="1559" w:type="dxa"/>
          </w:tcPr>
          <w:p w:rsidR="00B32CE8" w:rsidRDefault="003835BB">
            <w:pPr>
              <w:widowControl w:val="0"/>
              <w:spacing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60 detí</w:t>
            </w:r>
          </w:p>
        </w:tc>
      </w:tr>
      <w:tr w:rsidR="00B32CE8">
        <w:tc>
          <w:tcPr>
            <w:tcW w:w="2234" w:type="dxa"/>
          </w:tcPr>
          <w:p w:rsidR="00B32CE8" w:rsidRDefault="00B32CE8">
            <w:pPr>
              <w:widowControl w:val="0"/>
              <w:spacing w:line="240" w:lineRule="auto"/>
              <w:jc w:val="both"/>
              <w:rPr>
                <w:rFonts w:ascii="Times New Roman" w:hAnsi="Times New Roman" w:cs="Times New Roman"/>
                <w:b/>
                <w:sz w:val="20"/>
                <w:szCs w:val="20"/>
              </w:rPr>
            </w:pPr>
          </w:p>
        </w:tc>
        <w:tc>
          <w:tcPr>
            <w:tcW w:w="1702" w:type="dxa"/>
          </w:tcPr>
          <w:p w:rsidR="00B32CE8" w:rsidRDefault="00B32CE8">
            <w:pPr>
              <w:widowControl w:val="0"/>
              <w:spacing w:line="240" w:lineRule="auto"/>
              <w:jc w:val="both"/>
              <w:rPr>
                <w:rFonts w:ascii="Times New Roman" w:hAnsi="Times New Roman" w:cs="Times New Roman"/>
                <w:sz w:val="20"/>
                <w:szCs w:val="20"/>
              </w:rPr>
            </w:pPr>
          </w:p>
        </w:tc>
        <w:tc>
          <w:tcPr>
            <w:tcW w:w="1559" w:type="dxa"/>
          </w:tcPr>
          <w:p w:rsidR="00B32CE8" w:rsidRDefault="00B32CE8">
            <w:pPr>
              <w:widowControl w:val="0"/>
              <w:spacing w:line="240" w:lineRule="auto"/>
              <w:jc w:val="both"/>
              <w:rPr>
                <w:rFonts w:ascii="Times New Roman" w:hAnsi="Times New Roman" w:cs="Times New Roman"/>
                <w:sz w:val="20"/>
                <w:szCs w:val="20"/>
              </w:rPr>
            </w:pPr>
          </w:p>
        </w:tc>
      </w:tr>
      <w:tr w:rsidR="00B32CE8">
        <w:tc>
          <w:tcPr>
            <w:tcW w:w="2234" w:type="dxa"/>
          </w:tcPr>
          <w:p w:rsidR="00B32CE8" w:rsidRDefault="003835BB">
            <w:pPr>
              <w:widowControl w:val="0"/>
              <w:spacing w:line="240" w:lineRule="auto"/>
              <w:jc w:val="both"/>
              <w:rPr>
                <w:rFonts w:ascii="Times New Roman" w:hAnsi="Times New Roman" w:cs="Times New Roman"/>
                <w:b/>
                <w:sz w:val="20"/>
                <w:szCs w:val="20"/>
              </w:rPr>
            </w:pPr>
            <w:r>
              <w:rPr>
                <w:rFonts w:ascii="Times New Roman" w:hAnsi="Times New Roman" w:cs="Times New Roman"/>
                <w:b/>
                <w:sz w:val="20"/>
                <w:szCs w:val="20"/>
              </w:rPr>
              <w:t>Materská škola, Vansovej 6 Nitra, ako organizačná zložka Spojenej materskej školy Dobšinského 2885/8, Nitra</w:t>
            </w:r>
          </w:p>
          <w:p w:rsidR="00B32CE8" w:rsidRDefault="00B32CE8">
            <w:pPr>
              <w:widowControl w:val="0"/>
              <w:spacing w:line="240" w:lineRule="auto"/>
              <w:jc w:val="both"/>
              <w:rPr>
                <w:rFonts w:ascii="Times New Roman" w:hAnsi="Times New Roman" w:cs="Times New Roman"/>
                <w:b/>
                <w:sz w:val="20"/>
                <w:szCs w:val="20"/>
              </w:rPr>
            </w:pPr>
          </w:p>
        </w:tc>
        <w:tc>
          <w:tcPr>
            <w:tcW w:w="1702" w:type="dxa"/>
          </w:tcPr>
          <w:p w:rsidR="00B32CE8" w:rsidRDefault="003835BB">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Od 3 do 6 rokov celodenná</w:t>
            </w:r>
          </w:p>
        </w:tc>
        <w:tc>
          <w:tcPr>
            <w:tcW w:w="1559" w:type="dxa"/>
          </w:tcPr>
          <w:p w:rsidR="00B32CE8" w:rsidRDefault="003835BB">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60 detí</w:t>
            </w:r>
          </w:p>
        </w:tc>
      </w:tr>
      <w:tr w:rsidR="00B32CE8">
        <w:tc>
          <w:tcPr>
            <w:tcW w:w="2234" w:type="dxa"/>
          </w:tcPr>
          <w:p w:rsidR="00B32CE8" w:rsidRDefault="00B32CE8">
            <w:pPr>
              <w:widowControl w:val="0"/>
              <w:spacing w:line="240" w:lineRule="auto"/>
              <w:jc w:val="both"/>
              <w:rPr>
                <w:rFonts w:ascii="Times New Roman" w:hAnsi="Times New Roman" w:cs="Times New Roman"/>
                <w:b/>
                <w:sz w:val="20"/>
                <w:szCs w:val="20"/>
              </w:rPr>
            </w:pPr>
          </w:p>
        </w:tc>
        <w:tc>
          <w:tcPr>
            <w:tcW w:w="1702" w:type="dxa"/>
          </w:tcPr>
          <w:p w:rsidR="00B32CE8" w:rsidRDefault="003835BB">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Od 3 </w:t>
            </w:r>
            <w:r>
              <w:rPr>
                <w:rFonts w:ascii="Times New Roman" w:hAnsi="Times New Roman" w:cs="Times New Roman"/>
                <w:sz w:val="20"/>
                <w:szCs w:val="20"/>
              </w:rPr>
              <w:t>do 6 rokov poldenná</w:t>
            </w:r>
          </w:p>
        </w:tc>
        <w:tc>
          <w:tcPr>
            <w:tcW w:w="1559" w:type="dxa"/>
          </w:tcPr>
          <w:p w:rsidR="00B32CE8" w:rsidRDefault="003835BB">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60 detí</w:t>
            </w:r>
          </w:p>
        </w:tc>
      </w:tr>
      <w:tr w:rsidR="00B32CE8">
        <w:tc>
          <w:tcPr>
            <w:tcW w:w="2234" w:type="dxa"/>
          </w:tcPr>
          <w:p w:rsidR="00B32CE8" w:rsidRDefault="00B32CE8">
            <w:pPr>
              <w:widowControl w:val="0"/>
              <w:spacing w:line="240" w:lineRule="auto"/>
              <w:jc w:val="both"/>
              <w:rPr>
                <w:rFonts w:ascii="Times New Roman" w:hAnsi="Times New Roman" w:cs="Times New Roman"/>
                <w:b/>
                <w:sz w:val="20"/>
                <w:szCs w:val="20"/>
              </w:rPr>
            </w:pPr>
          </w:p>
        </w:tc>
        <w:tc>
          <w:tcPr>
            <w:tcW w:w="1702" w:type="dxa"/>
          </w:tcPr>
          <w:p w:rsidR="00B32CE8" w:rsidRDefault="00B32CE8">
            <w:pPr>
              <w:widowControl w:val="0"/>
              <w:spacing w:line="240" w:lineRule="auto"/>
              <w:jc w:val="both"/>
              <w:rPr>
                <w:rFonts w:ascii="Times New Roman" w:hAnsi="Times New Roman" w:cs="Times New Roman"/>
                <w:sz w:val="20"/>
                <w:szCs w:val="20"/>
              </w:rPr>
            </w:pPr>
          </w:p>
        </w:tc>
        <w:tc>
          <w:tcPr>
            <w:tcW w:w="1559" w:type="dxa"/>
          </w:tcPr>
          <w:p w:rsidR="00B32CE8" w:rsidRDefault="00B32CE8">
            <w:pPr>
              <w:widowControl w:val="0"/>
              <w:spacing w:line="240" w:lineRule="auto"/>
              <w:jc w:val="both"/>
              <w:rPr>
                <w:rFonts w:ascii="Times New Roman" w:hAnsi="Times New Roman" w:cs="Times New Roman"/>
                <w:sz w:val="20"/>
                <w:szCs w:val="20"/>
              </w:rPr>
            </w:pPr>
          </w:p>
        </w:tc>
      </w:tr>
      <w:tr w:rsidR="00B32CE8">
        <w:tc>
          <w:tcPr>
            <w:tcW w:w="2234" w:type="dxa"/>
          </w:tcPr>
          <w:p w:rsidR="00B32CE8" w:rsidRDefault="003835BB">
            <w:pPr>
              <w:widowControl w:val="0"/>
              <w:spacing w:line="240" w:lineRule="auto"/>
              <w:jc w:val="both"/>
              <w:rPr>
                <w:rFonts w:ascii="Times New Roman" w:hAnsi="Times New Roman" w:cs="Times New Roman"/>
                <w:b/>
                <w:sz w:val="20"/>
                <w:szCs w:val="20"/>
              </w:rPr>
            </w:pPr>
            <w:r>
              <w:rPr>
                <w:rFonts w:ascii="Times New Roman" w:hAnsi="Times New Roman" w:cs="Times New Roman"/>
                <w:b/>
                <w:sz w:val="20"/>
                <w:szCs w:val="20"/>
              </w:rPr>
              <w:t>Materskáškola Belopotockého 2, Nitra ako organizačná zložka Spojenej materskej školy Dobšinského 2885/8, Nitra</w:t>
            </w:r>
          </w:p>
          <w:p w:rsidR="00B32CE8" w:rsidRDefault="00B32CE8">
            <w:pPr>
              <w:widowControl w:val="0"/>
              <w:spacing w:line="240" w:lineRule="auto"/>
              <w:jc w:val="both"/>
              <w:rPr>
                <w:rFonts w:ascii="Times New Roman" w:hAnsi="Times New Roman" w:cs="Times New Roman"/>
                <w:b/>
                <w:sz w:val="20"/>
                <w:szCs w:val="20"/>
              </w:rPr>
            </w:pPr>
          </w:p>
        </w:tc>
        <w:tc>
          <w:tcPr>
            <w:tcW w:w="1702" w:type="dxa"/>
          </w:tcPr>
          <w:p w:rsidR="00B32CE8" w:rsidRDefault="003835BB">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Od 3 do 6 rokov celodenná</w:t>
            </w:r>
          </w:p>
        </w:tc>
        <w:tc>
          <w:tcPr>
            <w:tcW w:w="1559" w:type="dxa"/>
          </w:tcPr>
          <w:p w:rsidR="00B32CE8" w:rsidRDefault="003835BB">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48 detí</w:t>
            </w:r>
          </w:p>
        </w:tc>
      </w:tr>
      <w:tr w:rsidR="00B32CE8">
        <w:tc>
          <w:tcPr>
            <w:tcW w:w="2234" w:type="dxa"/>
          </w:tcPr>
          <w:p w:rsidR="00B32CE8" w:rsidRDefault="00B32CE8">
            <w:pPr>
              <w:widowControl w:val="0"/>
              <w:spacing w:line="240" w:lineRule="auto"/>
              <w:jc w:val="both"/>
              <w:rPr>
                <w:rFonts w:ascii="Times New Roman" w:hAnsi="Times New Roman" w:cs="Times New Roman"/>
                <w:sz w:val="20"/>
                <w:szCs w:val="20"/>
              </w:rPr>
            </w:pPr>
          </w:p>
        </w:tc>
        <w:tc>
          <w:tcPr>
            <w:tcW w:w="1702" w:type="dxa"/>
          </w:tcPr>
          <w:p w:rsidR="00B32CE8" w:rsidRDefault="003835BB">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Od 3 do 6 rokov poldenná</w:t>
            </w:r>
          </w:p>
        </w:tc>
        <w:tc>
          <w:tcPr>
            <w:tcW w:w="1559" w:type="dxa"/>
          </w:tcPr>
          <w:p w:rsidR="00B32CE8" w:rsidRDefault="003835BB">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48 detí</w:t>
            </w:r>
          </w:p>
        </w:tc>
      </w:tr>
    </w:tbl>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eastAsia="Times New Roman" w:hAnsi="Times New Roman" w:cs="Times New Roman"/>
          <w:sz w:val="20"/>
          <w:szCs w:val="20"/>
        </w:rPr>
      </w:pPr>
    </w:p>
    <w:p w:rsidR="00B32CE8" w:rsidRDefault="003835BB">
      <w:pPr>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Kapacita je v súlade s vyhláškou MZ SR </w:t>
      </w:r>
      <w:r>
        <w:rPr>
          <w:rFonts w:ascii="Times New Roman" w:eastAsia="Times New Roman" w:hAnsi="Times New Roman" w:cs="Times New Roman"/>
          <w:sz w:val="20"/>
          <w:szCs w:val="20"/>
        </w:rPr>
        <w:t>č. 75/2023 Z. z. §2, ods. 2 o podrobnostiach o požiadavkách na zariadenia pre deti a mládež.</w:t>
      </w: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3835BB">
      <w:pPr>
        <w:pStyle w:val="Odsekzoznamu"/>
        <w:numPr>
          <w:ilvl w:val="0"/>
          <w:numId w:val="5"/>
        </w:numPr>
        <w:spacing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Popis zariadenia:Spojenej materskej školy Dobšinského:</w:t>
      </w:r>
    </w:p>
    <w:p w:rsidR="00B32CE8" w:rsidRDefault="00B32CE8">
      <w:pPr>
        <w:pStyle w:val="Odsekzoznamu"/>
        <w:spacing w:line="240" w:lineRule="auto"/>
        <w:ind w:left="502"/>
        <w:jc w:val="both"/>
        <w:rPr>
          <w:rFonts w:ascii="Times New Roman" w:eastAsia="Times New Roman" w:hAnsi="Times New Roman" w:cs="Times New Roman"/>
          <w:b/>
          <w:sz w:val="20"/>
          <w:szCs w:val="20"/>
          <w:u w:val="single"/>
        </w:rPr>
      </w:pP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Popis prostredia, lokality: Spojená materská škola Dobšinského 2885/8 v Nitre sa nachádza na </w:t>
      </w:r>
      <w:r>
        <w:rPr>
          <w:rFonts w:ascii="Times New Roman" w:hAnsi="Times New Roman" w:cs="Times New Roman"/>
          <w:sz w:val="20"/>
          <w:szCs w:val="20"/>
        </w:rPr>
        <w:t>Martinskom vrchu v časti Nitra – Zobor. Prevádzka školy je od 14.9. 2020.</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Budova materskej školy pozostáva z blokov A, B, C, D ktoré sú navzájom prepojené. Blok A bol prestavaný a k nemu následne bola zriadená prístavba blokov B, C, D.</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Všetky priestory bud</w:t>
      </w:r>
      <w:r>
        <w:rPr>
          <w:rFonts w:ascii="Times New Roman" w:hAnsi="Times New Roman" w:cs="Times New Roman"/>
          <w:sz w:val="20"/>
          <w:szCs w:val="20"/>
        </w:rPr>
        <w:t xml:space="preserve">ovy školy sú účelovo využité a zodpovedajú hygienickým požiadavkám na prevádzkovanie materskej školy. Triedy (herne) sú umiestnené na prízemí. V bloku A sa nachádzajú dve triedy (I. a II.) a v bloku B sa nachádzajú štyri triedy (III., IV., V., VI.) </w:t>
      </w:r>
    </w:p>
    <w:p w:rsidR="00B32CE8" w:rsidRDefault="003835BB">
      <w:pPr>
        <w:spacing w:line="360" w:lineRule="auto"/>
        <w:jc w:val="both"/>
        <w:rPr>
          <w:rFonts w:ascii="Times New Roman" w:hAnsi="Times New Roman" w:cs="Times New Roman"/>
          <w:b/>
          <w:sz w:val="20"/>
          <w:szCs w:val="20"/>
        </w:rPr>
      </w:pPr>
      <w:r>
        <w:rPr>
          <w:rFonts w:ascii="Times New Roman" w:hAnsi="Times New Roman" w:cs="Times New Roman"/>
          <w:sz w:val="20"/>
          <w:szCs w:val="20"/>
        </w:rPr>
        <w:t>Blok D</w:t>
      </w:r>
      <w:r>
        <w:rPr>
          <w:rFonts w:ascii="Times New Roman" w:hAnsi="Times New Roman" w:cs="Times New Roman"/>
          <w:sz w:val="20"/>
          <w:szCs w:val="20"/>
        </w:rPr>
        <w:t xml:space="preserve"> tvorí miestnosť určená pre odkladanie sezónnych pomôcok, hračiek, náradí. Materská škola má vlastnú kuchyňu, Jedlo sa deťom podáva v školskej jedálni. Jedlo sa vydáva na zmeny podľa harmonogramu. Materská škola je v prevádzke počas pracovných dní </w:t>
      </w:r>
      <w:r>
        <w:rPr>
          <w:rFonts w:ascii="Times New Roman" w:hAnsi="Times New Roman" w:cs="Times New Roman"/>
          <w:b/>
          <w:sz w:val="20"/>
          <w:szCs w:val="20"/>
        </w:rPr>
        <w:t xml:space="preserve">do 6.30 </w:t>
      </w:r>
      <w:r>
        <w:rPr>
          <w:rFonts w:ascii="Times New Roman" w:hAnsi="Times New Roman" w:cs="Times New Roman"/>
          <w:b/>
          <w:sz w:val="20"/>
          <w:szCs w:val="20"/>
        </w:rPr>
        <w:t>hod. – do 16.30 hod.</w:t>
      </w:r>
    </w:p>
    <w:p w:rsidR="00B32CE8" w:rsidRDefault="00B32CE8">
      <w:pPr>
        <w:spacing w:line="360" w:lineRule="auto"/>
        <w:jc w:val="both"/>
        <w:rPr>
          <w:rFonts w:ascii="Times New Roman" w:hAnsi="Times New Roman" w:cs="Times New Roman"/>
          <w:b/>
          <w:sz w:val="20"/>
          <w:szCs w:val="20"/>
        </w:rPr>
      </w:pPr>
    </w:p>
    <w:p w:rsidR="00B32CE8" w:rsidRDefault="003835BB">
      <w:pPr>
        <w:spacing w:line="360" w:lineRule="auto"/>
        <w:jc w:val="both"/>
        <w:rPr>
          <w:rFonts w:ascii="Times New Roman" w:hAnsi="Times New Roman" w:cs="Times New Roman"/>
          <w:b/>
          <w:sz w:val="20"/>
          <w:szCs w:val="20"/>
        </w:rPr>
      </w:pPr>
      <w:r>
        <w:rPr>
          <w:rFonts w:ascii="Times New Roman" w:hAnsi="Times New Roman" w:cs="Times New Roman"/>
          <w:b/>
          <w:sz w:val="20"/>
          <w:szCs w:val="20"/>
        </w:rPr>
        <w:t>Prerušenie prevádzky</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V čase letných prázdnin je prevádzka v materskej škole prerušená z hygienických dôvodov na štyri týždne, podľa potreby a pokynov zriaďovateľa i viac. V tomto období podľa usmernenia riaditeľa materskej školy vykon</w:t>
      </w:r>
      <w:r>
        <w:rPr>
          <w:rFonts w:ascii="Times New Roman" w:hAnsi="Times New Roman" w:cs="Times New Roman"/>
          <w:sz w:val="20"/>
          <w:szCs w:val="20"/>
        </w:rPr>
        <w:t>ávajú prevádzkoví zamestnanci upratovanie a dezinfekciu priestorov, pedagogickí zamestnanci podľa plánu dovoleniek čerpajú dovolenku. Prerušenie prevádzky oznámi riaditeľ materskej školy oznamom spravidla dva mesiace vopred. Počas prerušenia prevádzky môžu</w:t>
      </w:r>
      <w:r>
        <w:rPr>
          <w:rFonts w:ascii="Times New Roman" w:hAnsi="Times New Roman" w:cs="Times New Roman"/>
          <w:sz w:val="20"/>
          <w:szCs w:val="20"/>
        </w:rPr>
        <w:t xml:space="preserve"> deti navštevovať materskú školu, určenú zriaďovateľom. </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V prípade výrazného poklesu počtu detí (z dôvodov zvýšenej chorobnosti a pod.) riaditeľka zabezpečí prevádzku materskej školy v obmedzenom režime, t. j. v prevádzke bude len nevyhnutný počet tried. P</w:t>
      </w:r>
      <w:r>
        <w:rPr>
          <w:rFonts w:ascii="Times New Roman" w:hAnsi="Times New Roman" w:cs="Times New Roman"/>
          <w:sz w:val="20"/>
          <w:szCs w:val="20"/>
        </w:rPr>
        <w:t>edagogickí zamestnanci si budú čerpať dovolenku alebo náhradné voľno.</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b/>
          <w:sz w:val="20"/>
          <w:szCs w:val="20"/>
        </w:rPr>
        <w:t>Typ objektu:</w:t>
      </w:r>
      <w:r>
        <w:rPr>
          <w:rFonts w:ascii="Times New Roman" w:hAnsi="Times New Roman" w:cs="Times New Roman"/>
          <w:sz w:val="20"/>
          <w:szCs w:val="20"/>
        </w:rPr>
        <w:t xml:space="preserve">  novopostavená, účelová budova materskej školy odovzdaná do prevádzky v roku 2020.</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Vstup do objektu  materskej školy je jeden  samostatný, bezbariérový podľa otváracích </w:t>
      </w:r>
      <w:r>
        <w:rPr>
          <w:rFonts w:ascii="Times New Roman" w:hAnsi="Times New Roman" w:cs="Times New Roman"/>
          <w:sz w:val="20"/>
          <w:szCs w:val="20"/>
        </w:rPr>
        <w:t>hodín materskej školy v čase príchodu a odchodu detí z materskej školy (obed, popoludní), tak aby bola materská škola vždy uzamknutá z bezpečnostných dôvodov.</w:t>
      </w:r>
    </w:p>
    <w:p w:rsidR="00B32CE8" w:rsidRDefault="00B32CE8">
      <w:pPr>
        <w:spacing w:line="360" w:lineRule="auto"/>
        <w:jc w:val="both"/>
        <w:rPr>
          <w:rFonts w:ascii="Times New Roman" w:hAnsi="Times New Roman" w:cs="Times New Roman"/>
          <w:sz w:val="20"/>
          <w:szCs w:val="20"/>
        </w:rPr>
      </w:pPr>
    </w:p>
    <w:p w:rsidR="00B32CE8" w:rsidRDefault="003835BB">
      <w:pPr>
        <w:spacing w:line="360" w:lineRule="auto"/>
        <w:jc w:val="both"/>
        <w:rPr>
          <w:rFonts w:ascii="Times New Roman" w:hAnsi="Times New Roman" w:cs="Times New Roman"/>
          <w:b/>
          <w:sz w:val="20"/>
          <w:szCs w:val="20"/>
        </w:rPr>
      </w:pPr>
      <w:r>
        <w:rPr>
          <w:rFonts w:ascii="Times New Roman" w:hAnsi="Times New Roman" w:cs="Times New Roman"/>
          <w:b/>
          <w:sz w:val="20"/>
          <w:szCs w:val="20"/>
        </w:rPr>
        <w:t>Popis priestorového usporiadania prevádzky, funkčná nadväznosť šatne, dennej miestnosti, zariade</w:t>
      </w:r>
      <w:r>
        <w:rPr>
          <w:rFonts w:ascii="Times New Roman" w:hAnsi="Times New Roman" w:cs="Times New Roman"/>
          <w:b/>
          <w:sz w:val="20"/>
          <w:szCs w:val="20"/>
        </w:rPr>
        <w:t xml:space="preserve">nia pre osobnú hygienu: </w:t>
      </w:r>
    </w:p>
    <w:p w:rsidR="00B32CE8" w:rsidRDefault="00B32CE8">
      <w:pPr>
        <w:spacing w:line="240" w:lineRule="auto"/>
        <w:jc w:val="both"/>
        <w:rPr>
          <w:rFonts w:ascii="Times New Roman" w:hAnsi="Times New Roman" w:cs="Times New Roman"/>
          <w:sz w:val="20"/>
          <w:szCs w:val="20"/>
        </w:rPr>
      </w:pPr>
    </w:p>
    <w:p w:rsidR="00B32CE8" w:rsidRDefault="003835BB">
      <w:pPr>
        <w:spacing w:line="360" w:lineRule="auto"/>
        <w:ind w:left="360"/>
        <w:jc w:val="both"/>
        <w:rPr>
          <w:rFonts w:ascii="Times New Roman" w:hAnsi="Times New Roman" w:cs="Times New Roman"/>
          <w:sz w:val="20"/>
          <w:szCs w:val="20"/>
        </w:rPr>
      </w:pPr>
      <w:r>
        <w:rPr>
          <w:rFonts w:ascii="Times New Roman" w:hAnsi="Times New Roman" w:cs="Times New Roman"/>
          <w:b/>
          <w:sz w:val="20"/>
          <w:szCs w:val="20"/>
        </w:rPr>
        <w:t>V bloku A</w:t>
      </w:r>
      <w:r>
        <w:rPr>
          <w:rFonts w:ascii="Times New Roman" w:hAnsi="Times New Roman" w:cs="Times New Roman"/>
          <w:sz w:val="20"/>
          <w:szCs w:val="20"/>
        </w:rPr>
        <w:t> na dlhej súvislej ploche v rozlohe 20,10 m</w:t>
      </w:r>
      <w:r>
        <w:rPr>
          <w:rFonts w:ascii="Times New Roman" w:hAnsi="Times New Roman" w:cs="Times New Roman"/>
          <w:sz w:val="20"/>
          <w:szCs w:val="20"/>
          <w:vertAlign w:val="superscript"/>
        </w:rPr>
        <w:t>2</w:t>
      </w:r>
      <w:r>
        <w:rPr>
          <w:rFonts w:ascii="Times New Roman" w:hAnsi="Times New Roman" w:cs="Times New Roman"/>
          <w:sz w:val="20"/>
          <w:szCs w:val="20"/>
        </w:rPr>
        <w:t xml:space="preserve"> sa nachádzajú miestnosti: </w:t>
      </w:r>
    </w:p>
    <w:tbl>
      <w:tblPr>
        <w:tblStyle w:val="Mriekatabuky"/>
        <w:tblW w:w="5872" w:type="dxa"/>
        <w:tblInd w:w="473" w:type="dxa"/>
        <w:tblLayout w:type="fixed"/>
        <w:tblLook w:val="04A0"/>
      </w:tblPr>
      <w:tblGrid>
        <w:gridCol w:w="4568"/>
        <w:gridCol w:w="1304"/>
      </w:tblGrid>
      <w:tr w:rsidR="00B32CE8">
        <w:tc>
          <w:tcPr>
            <w:tcW w:w="4567" w:type="dxa"/>
          </w:tcPr>
          <w:p w:rsidR="00B32CE8" w:rsidRDefault="003835BB">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Legenda miestnosti:</w:t>
            </w:r>
          </w:p>
        </w:tc>
        <w:tc>
          <w:tcPr>
            <w:tcW w:w="1304" w:type="dxa"/>
          </w:tcPr>
          <w:p w:rsidR="00B32CE8" w:rsidRDefault="003835BB">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Plocha:</w:t>
            </w:r>
          </w:p>
        </w:tc>
      </w:tr>
      <w:tr w:rsidR="00B32CE8">
        <w:tc>
          <w:tcPr>
            <w:tcW w:w="4567"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Šatne pre pedagogických pracovníkov</w:t>
            </w:r>
          </w:p>
        </w:tc>
        <w:tc>
          <w:tcPr>
            <w:tcW w:w="1304"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13,90 m</w:t>
            </w:r>
            <w:r>
              <w:rPr>
                <w:rFonts w:ascii="Times New Roman" w:hAnsi="Times New Roman" w:cs="Times New Roman"/>
                <w:sz w:val="20"/>
                <w:szCs w:val="20"/>
                <w:vertAlign w:val="superscript"/>
              </w:rPr>
              <w:t>2</w:t>
            </w:r>
          </w:p>
        </w:tc>
      </w:tr>
      <w:tr w:rsidR="00B32CE8">
        <w:tc>
          <w:tcPr>
            <w:tcW w:w="4567"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Hygienické jadro pre zamestnancov</w:t>
            </w:r>
          </w:p>
        </w:tc>
        <w:tc>
          <w:tcPr>
            <w:tcW w:w="1304"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9,70 m</w:t>
            </w:r>
            <w:r>
              <w:rPr>
                <w:rFonts w:ascii="Times New Roman" w:hAnsi="Times New Roman" w:cs="Times New Roman"/>
                <w:sz w:val="20"/>
                <w:szCs w:val="20"/>
                <w:vertAlign w:val="superscript"/>
              </w:rPr>
              <w:t>2</w:t>
            </w:r>
          </w:p>
        </w:tc>
      </w:tr>
      <w:tr w:rsidR="00B32CE8">
        <w:tc>
          <w:tcPr>
            <w:tcW w:w="4567"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Denná miestnosť prevádzkoví zam</w:t>
            </w:r>
            <w:r>
              <w:rPr>
                <w:rFonts w:ascii="Times New Roman" w:hAnsi="Times New Roman" w:cs="Times New Roman"/>
                <w:sz w:val="20"/>
                <w:szCs w:val="20"/>
              </w:rPr>
              <w:t>estnanci</w:t>
            </w:r>
          </w:p>
        </w:tc>
        <w:tc>
          <w:tcPr>
            <w:tcW w:w="1304"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16,35 m</w:t>
            </w:r>
            <w:r>
              <w:rPr>
                <w:rFonts w:ascii="Times New Roman" w:hAnsi="Times New Roman" w:cs="Times New Roman"/>
                <w:sz w:val="20"/>
                <w:szCs w:val="20"/>
                <w:vertAlign w:val="superscript"/>
              </w:rPr>
              <w:t>2</w:t>
            </w:r>
          </w:p>
        </w:tc>
      </w:tr>
    </w:tbl>
    <w:p w:rsidR="00B32CE8" w:rsidRDefault="00B32CE8">
      <w:pPr>
        <w:spacing w:line="360" w:lineRule="auto"/>
        <w:ind w:left="360"/>
        <w:jc w:val="both"/>
        <w:rPr>
          <w:rFonts w:ascii="Times New Roman" w:hAnsi="Times New Roman" w:cs="Times New Roman"/>
          <w:sz w:val="20"/>
          <w:szCs w:val="20"/>
        </w:rPr>
      </w:pPr>
    </w:p>
    <w:p w:rsidR="00B32CE8" w:rsidRDefault="00B32CE8">
      <w:pPr>
        <w:spacing w:line="360" w:lineRule="auto"/>
        <w:ind w:left="360"/>
        <w:jc w:val="both"/>
        <w:rPr>
          <w:rFonts w:ascii="Times New Roman" w:hAnsi="Times New Roman" w:cs="Times New Roman"/>
          <w:sz w:val="20"/>
          <w:szCs w:val="20"/>
        </w:rPr>
      </w:pPr>
    </w:p>
    <w:p w:rsidR="00B32CE8" w:rsidRDefault="00B32CE8">
      <w:pPr>
        <w:spacing w:line="360" w:lineRule="auto"/>
        <w:ind w:left="360"/>
        <w:jc w:val="both"/>
        <w:rPr>
          <w:rFonts w:ascii="Times New Roman" w:hAnsi="Times New Roman" w:cs="Times New Roman"/>
          <w:sz w:val="20"/>
          <w:szCs w:val="20"/>
        </w:rPr>
      </w:pPr>
    </w:p>
    <w:p w:rsidR="00B32CE8" w:rsidRDefault="00B32CE8">
      <w:pPr>
        <w:spacing w:line="360" w:lineRule="auto"/>
        <w:ind w:left="360"/>
        <w:jc w:val="both"/>
        <w:rPr>
          <w:rFonts w:ascii="Times New Roman" w:hAnsi="Times New Roman" w:cs="Times New Roman"/>
          <w:sz w:val="20"/>
          <w:szCs w:val="20"/>
        </w:rPr>
      </w:pPr>
    </w:p>
    <w:p w:rsidR="00B32CE8" w:rsidRDefault="003835BB">
      <w:pPr>
        <w:spacing w:line="360" w:lineRule="auto"/>
        <w:ind w:left="360"/>
        <w:jc w:val="both"/>
        <w:rPr>
          <w:rFonts w:ascii="Times New Roman" w:hAnsi="Times New Roman" w:cs="Times New Roman"/>
          <w:sz w:val="20"/>
          <w:szCs w:val="20"/>
        </w:rPr>
      </w:pPr>
      <w:r>
        <w:rPr>
          <w:rFonts w:ascii="Times New Roman" w:hAnsi="Times New Roman" w:cs="Times New Roman"/>
          <w:sz w:val="20"/>
          <w:szCs w:val="20"/>
        </w:rPr>
        <w:lastRenderedPageBreak/>
        <w:t>Na konci spomínanej chodby sa vľavo začína chodba v rozlohe 64,95 m</w:t>
      </w:r>
      <w:r>
        <w:rPr>
          <w:rFonts w:ascii="Times New Roman" w:hAnsi="Times New Roman" w:cs="Times New Roman"/>
          <w:sz w:val="20"/>
          <w:szCs w:val="20"/>
          <w:vertAlign w:val="superscript"/>
        </w:rPr>
        <w:t>2</w:t>
      </w:r>
      <w:r>
        <w:rPr>
          <w:rFonts w:ascii="Times New Roman" w:hAnsi="Times New Roman" w:cs="Times New Roman"/>
          <w:sz w:val="20"/>
          <w:szCs w:val="20"/>
        </w:rPr>
        <w:t>, ktorá vedie až do priestoru školskej jedálne. Nachádzajú sa tu príslušné miestnosti:</w:t>
      </w:r>
    </w:p>
    <w:tbl>
      <w:tblPr>
        <w:tblStyle w:val="Mriekatabuky"/>
        <w:tblW w:w="5872" w:type="dxa"/>
        <w:tblInd w:w="473" w:type="dxa"/>
        <w:tblLayout w:type="fixed"/>
        <w:tblLook w:val="04A0"/>
      </w:tblPr>
      <w:tblGrid>
        <w:gridCol w:w="4568"/>
        <w:gridCol w:w="1304"/>
      </w:tblGrid>
      <w:tr w:rsidR="00B32CE8">
        <w:tc>
          <w:tcPr>
            <w:tcW w:w="4567" w:type="dxa"/>
          </w:tcPr>
          <w:p w:rsidR="00B32CE8" w:rsidRDefault="003835BB">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Legenda miestnosti: Trieda č. 1</w:t>
            </w:r>
          </w:p>
        </w:tc>
        <w:tc>
          <w:tcPr>
            <w:tcW w:w="1304" w:type="dxa"/>
          </w:tcPr>
          <w:p w:rsidR="00B32CE8" w:rsidRDefault="003835BB">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Plocha:</w:t>
            </w:r>
          </w:p>
        </w:tc>
      </w:tr>
      <w:tr w:rsidR="00B32CE8">
        <w:tc>
          <w:tcPr>
            <w:tcW w:w="4567"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Detské hygienické jadro určené </w:t>
            </w:r>
            <w:r>
              <w:rPr>
                <w:rFonts w:ascii="Times New Roman" w:hAnsi="Times New Roman" w:cs="Times New Roman"/>
                <w:sz w:val="20"/>
                <w:szCs w:val="20"/>
              </w:rPr>
              <w:t>k triede č. 1.</w:t>
            </w:r>
          </w:p>
        </w:tc>
        <w:tc>
          <w:tcPr>
            <w:tcW w:w="1304"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11,10 m</w:t>
            </w:r>
            <w:r>
              <w:rPr>
                <w:rFonts w:ascii="Times New Roman" w:hAnsi="Times New Roman" w:cs="Times New Roman"/>
                <w:sz w:val="20"/>
                <w:szCs w:val="20"/>
                <w:vertAlign w:val="superscript"/>
              </w:rPr>
              <w:t>2</w:t>
            </w:r>
          </w:p>
        </w:tc>
      </w:tr>
      <w:tr w:rsidR="00B32CE8">
        <w:tc>
          <w:tcPr>
            <w:tcW w:w="4567"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WC pre deti</w:t>
            </w:r>
          </w:p>
        </w:tc>
        <w:tc>
          <w:tcPr>
            <w:tcW w:w="1304"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5 ks</w:t>
            </w:r>
          </w:p>
        </w:tc>
      </w:tr>
      <w:tr w:rsidR="00B32CE8">
        <w:tc>
          <w:tcPr>
            <w:tcW w:w="4567"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umývadiel</w:t>
            </w:r>
          </w:p>
        </w:tc>
        <w:tc>
          <w:tcPr>
            <w:tcW w:w="1304"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5 ks</w:t>
            </w:r>
          </w:p>
        </w:tc>
      </w:tr>
      <w:tr w:rsidR="00B32CE8">
        <w:tc>
          <w:tcPr>
            <w:tcW w:w="4567"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Sprchový kút</w:t>
            </w:r>
          </w:p>
        </w:tc>
        <w:tc>
          <w:tcPr>
            <w:tcW w:w="1304"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B32CE8">
        <w:tc>
          <w:tcPr>
            <w:tcW w:w="4567"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Herňa – trieda detí 1. Triedy</w:t>
            </w:r>
          </w:p>
        </w:tc>
        <w:tc>
          <w:tcPr>
            <w:tcW w:w="1304"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84,85 m</w:t>
            </w:r>
            <w:r>
              <w:rPr>
                <w:rFonts w:ascii="Times New Roman" w:hAnsi="Times New Roman" w:cs="Times New Roman"/>
                <w:sz w:val="20"/>
                <w:szCs w:val="20"/>
                <w:vertAlign w:val="superscript"/>
              </w:rPr>
              <w:t>2</w:t>
            </w:r>
          </w:p>
        </w:tc>
      </w:tr>
      <w:tr w:rsidR="00B32CE8">
        <w:tc>
          <w:tcPr>
            <w:tcW w:w="4567"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Schodisko z triedy do spálne na poschodie</w:t>
            </w:r>
          </w:p>
        </w:tc>
        <w:tc>
          <w:tcPr>
            <w:tcW w:w="1304"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6,30 m</w:t>
            </w:r>
            <w:r>
              <w:rPr>
                <w:rFonts w:ascii="Times New Roman" w:hAnsi="Times New Roman" w:cs="Times New Roman"/>
                <w:sz w:val="20"/>
                <w:szCs w:val="20"/>
                <w:vertAlign w:val="superscript"/>
              </w:rPr>
              <w:t>2</w:t>
            </w:r>
          </w:p>
        </w:tc>
      </w:tr>
      <w:tr w:rsidR="00B32CE8">
        <w:tc>
          <w:tcPr>
            <w:tcW w:w="4567"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Spálňa príslušná k triede č. 1</w:t>
            </w:r>
          </w:p>
        </w:tc>
        <w:tc>
          <w:tcPr>
            <w:tcW w:w="1304"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68,30 m</w:t>
            </w:r>
            <w:r>
              <w:rPr>
                <w:rFonts w:ascii="Times New Roman" w:hAnsi="Times New Roman" w:cs="Times New Roman"/>
                <w:sz w:val="20"/>
                <w:szCs w:val="20"/>
                <w:vertAlign w:val="superscript"/>
              </w:rPr>
              <w:t>2</w:t>
            </w:r>
          </w:p>
        </w:tc>
      </w:tr>
      <w:tr w:rsidR="00B32CE8">
        <w:tc>
          <w:tcPr>
            <w:tcW w:w="4567"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Sociálne zariadenie pri spálni </w:t>
            </w:r>
            <w:r>
              <w:rPr>
                <w:rFonts w:ascii="Times New Roman" w:hAnsi="Times New Roman" w:cs="Times New Roman"/>
                <w:sz w:val="20"/>
                <w:szCs w:val="20"/>
              </w:rPr>
              <w:t>pre deti</w:t>
            </w:r>
          </w:p>
        </w:tc>
        <w:tc>
          <w:tcPr>
            <w:tcW w:w="1304"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4,00 m</w:t>
            </w:r>
            <w:r>
              <w:rPr>
                <w:rFonts w:ascii="Times New Roman" w:hAnsi="Times New Roman" w:cs="Times New Roman"/>
                <w:sz w:val="20"/>
                <w:szCs w:val="20"/>
                <w:vertAlign w:val="superscript"/>
              </w:rPr>
              <w:t>2</w:t>
            </w:r>
          </w:p>
        </w:tc>
      </w:tr>
      <w:tr w:rsidR="00B32CE8">
        <w:tc>
          <w:tcPr>
            <w:tcW w:w="4567"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WC pre deti</w:t>
            </w:r>
          </w:p>
        </w:tc>
        <w:tc>
          <w:tcPr>
            <w:tcW w:w="1304"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B32CE8">
        <w:tc>
          <w:tcPr>
            <w:tcW w:w="4567"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umývadiel</w:t>
            </w:r>
          </w:p>
        </w:tc>
        <w:tc>
          <w:tcPr>
            <w:tcW w:w="1304"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B32CE8">
        <w:tc>
          <w:tcPr>
            <w:tcW w:w="4567" w:type="dxa"/>
          </w:tcPr>
          <w:p w:rsidR="00B32CE8" w:rsidRDefault="003835BB">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Počet detí v triede:</w:t>
            </w:r>
          </w:p>
        </w:tc>
        <w:tc>
          <w:tcPr>
            <w:tcW w:w="1304"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22</w:t>
            </w:r>
          </w:p>
        </w:tc>
      </w:tr>
    </w:tbl>
    <w:p w:rsidR="00B32CE8" w:rsidRDefault="00B32CE8">
      <w:pPr>
        <w:spacing w:line="360" w:lineRule="auto"/>
        <w:ind w:left="360"/>
        <w:jc w:val="both"/>
        <w:rPr>
          <w:rFonts w:ascii="Times New Roman" w:hAnsi="Times New Roman" w:cs="Times New Roman"/>
          <w:sz w:val="20"/>
          <w:szCs w:val="20"/>
        </w:rPr>
      </w:pPr>
    </w:p>
    <w:p w:rsidR="00B32CE8" w:rsidRDefault="003835BB">
      <w:pPr>
        <w:spacing w:line="360" w:lineRule="auto"/>
        <w:ind w:left="360"/>
        <w:jc w:val="both"/>
        <w:rPr>
          <w:rFonts w:ascii="Times New Roman" w:hAnsi="Times New Roman" w:cs="Times New Roman"/>
          <w:sz w:val="20"/>
          <w:szCs w:val="20"/>
        </w:rPr>
      </w:pPr>
      <w:r>
        <w:rPr>
          <w:rFonts w:ascii="Times New Roman" w:hAnsi="Times New Roman" w:cs="Times New Roman"/>
          <w:sz w:val="20"/>
          <w:szCs w:val="20"/>
        </w:rPr>
        <w:t>Trieda č. 1. je priechodná s triedou č. 2. cez priestor, v ktorom sa nachádza WC pre zamestnancov 1 ks a 1 ks umývadlo v rozlohe 2,13 m</w:t>
      </w:r>
      <w:r>
        <w:rPr>
          <w:rFonts w:ascii="Times New Roman" w:hAnsi="Times New Roman" w:cs="Times New Roman"/>
          <w:sz w:val="20"/>
          <w:szCs w:val="20"/>
          <w:vertAlign w:val="superscript"/>
        </w:rPr>
        <w:t>2</w:t>
      </w:r>
      <w:r>
        <w:rPr>
          <w:rFonts w:ascii="Times New Roman" w:hAnsi="Times New Roman" w:cs="Times New Roman"/>
          <w:sz w:val="20"/>
          <w:szCs w:val="20"/>
        </w:rPr>
        <w:t xml:space="preserve"> a upratovacia miestnosť 3,15 m</w:t>
      </w:r>
      <w:r>
        <w:rPr>
          <w:rFonts w:ascii="Times New Roman" w:hAnsi="Times New Roman" w:cs="Times New Roman"/>
          <w:sz w:val="20"/>
          <w:szCs w:val="20"/>
          <w:vertAlign w:val="superscript"/>
        </w:rPr>
        <w:t>2</w:t>
      </w:r>
      <w:r>
        <w:rPr>
          <w:rFonts w:ascii="Times New Roman" w:hAnsi="Times New Roman" w:cs="Times New Roman"/>
          <w:sz w:val="20"/>
          <w:szCs w:val="20"/>
        </w:rPr>
        <w:t xml:space="preserve">. </w:t>
      </w:r>
    </w:p>
    <w:tbl>
      <w:tblPr>
        <w:tblStyle w:val="Mriekatabuky"/>
        <w:tblW w:w="5872" w:type="dxa"/>
        <w:tblInd w:w="473" w:type="dxa"/>
        <w:tblLayout w:type="fixed"/>
        <w:tblLook w:val="04A0"/>
      </w:tblPr>
      <w:tblGrid>
        <w:gridCol w:w="4568"/>
        <w:gridCol w:w="1304"/>
      </w:tblGrid>
      <w:tr w:rsidR="00B32CE8">
        <w:tc>
          <w:tcPr>
            <w:tcW w:w="4567" w:type="dxa"/>
          </w:tcPr>
          <w:p w:rsidR="00B32CE8" w:rsidRDefault="003835BB">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Legenda miestnosti: Trieda č. 2</w:t>
            </w:r>
          </w:p>
        </w:tc>
        <w:tc>
          <w:tcPr>
            <w:tcW w:w="1304" w:type="dxa"/>
          </w:tcPr>
          <w:p w:rsidR="00B32CE8" w:rsidRDefault="003835BB">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Plocha:</w:t>
            </w:r>
          </w:p>
        </w:tc>
      </w:tr>
      <w:tr w:rsidR="00B32CE8">
        <w:tc>
          <w:tcPr>
            <w:tcW w:w="4567"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Detské hygienické jadro určené k triede č. 2.</w:t>
            </w:r>
          </w:p>
        </w:tc>
        <w:tc>
          <w:tcPr>
            <w:tcW w:w="1304"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11,10 m</w:t>
            </w:r>
            <w:r>
              <w:rPr>
                <w:rFonts w:ascii="Times New Roman" w:hAnsi="Times New Roman" w:cs="Times New Roman"/>
                <w:sz w:val="20"/>
                <w:szCs w:val="20"/>
                <w:vertAlign w:val="superscript"/>
              </w:rPr>
              <w:t>2</w:t>
            </w:r>
          </w:p>
        </w:tc>
      </w:tr>
      <w:tr w:rsidR="00B32CE8">
        <w:tc>
          <w:tcPr>
            <w:tcW w:w="4567"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WC pre deti</w:t>
            </w:r>
          </w:p>
        </w:tc>
        <w:tc>
          <w:tcPr>
            <w:tcW w:w="1304"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5 ks</w:t>
            </w:r>
          </w:p>
        </w:tc>
      </w:tr>
      <w:tr w:rsidR="00B32CE8">
        <w:tc>
          <w:tcPr>
            <w:tcW w:w="4567"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umývadiel</w:t>
            </w:r>
          </w:p>
        </w:tc>
        <w:tc>
          <w:tcPr>
            <w:tcW w:w="1304"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5 ks</w:t>
            </w:r>
          </w:p>
        </w:tc>
      </w:tr>
      <w:tr w:rsidR="00B32CE8">
        <w:tc>
          <w:tcPr>
            <w:tcW w:w="4567"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Sprchový kút</w:t>
            </w:r>
          </w:p>
        </w:tc>
        <w:tc>
          <w:tcPr>
            <w:tcW w:w="1304"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B32CE8">
        <w:tc>
          <w:tcPr>
            <w:tcW w:w="4567"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Herňa – trieda detí 2. Triedy</w:t>
            </w:r>
          </w:p>
        </w:tc>
        <w:tc>
          <w:tcPr>
            <w:tcW w:w="1304"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84,85 m</w:t>
            </w:r>
            <w:r>
              <w:rPr>
                <w:rFonts w:ascii="Times New Roman" w:hAnsi="Times New Roman" w:cs="Times New Roman"/>
                <w:sz w:val="20"/>
                <w:szCs w:val="20"/>
                <w:vertAlign w:val="superscript"/>
              </w:rPr>
              <w:t>2</w:t>
            </w:r>
          </w:p>
        </w:tc>
      </w:tr>
      <w:tr w:rsidR="00B32CE8">
        <w:tc>
          <w:tcPr>
            <w:tcW w:w="4567"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Schodisko z triedy</w:t>
            </w:r>
            <w:r>
              <w:rPr>
                <w:rFonts w:ascii="Times New Roman" w:hAnsi="Times New Roman" w:cs="Times New Roman"/>
                <w:sz w:val="20"/>
                <w:szCs w:val="20"/>
              </w:rPr>
              <w:t xml:space="preserve"> do spálne na poschodie</w:t>
            </w:r>
          </w:p>
        </w:tc>
        <w:tc>
          <w:tcPr>
            <w:tcW w:w="1304"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6,30 m</w:t>
            </w:r>
            <w:r>
              <w:rPr>
                <w:rFonts w:ascii="Times New Roman" w:hAnsi="Times New Roman" w:cs="Times New Roman"/>
                <w:sz w:val="20"/>
                <w:szCs w:val="20"/>
                <w:vertAlign w:val="superscript"/>
              </w:rPr>
              <w:t>2</w:t>
            </w:r>
          </w:p>
        </w:tc>
      </w:tr>
      <w:tr w:rsidR="00B32CE8">
        <w:tc>
          <w:tcPr>
            <w:tcW w:w="4567"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Spálňa príslušná k triede č. 2</w:t>
            </w:r>
          </w:p>
        </w:tc>
        <w:tc>
          <w:tcPr>
            <w:tcW w:w="1304"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68,30 m</w:t>
            </w:r>
            <w:r>
              <w:rPr>
                <w:rFonts w:ascii="Times New Roman" w:hAnsi="Times New Roman" w:cs="Times New Roman"/>
                <w:sz w:val="20"/>
                <w:szCs w:val="20"/>
                <w:vertAlign w:val="superscript"/>
              </w:rPr>
              <w:t>2</w:t>
            </w:r>
          </w:p>
        </w:tc>
      </w:tr>
      <w:tr w:rsidR="00B32CE8">
        <w:tc>
          <w:tcPr>
            <w:tcW w:w="4567"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Sociálne zariadenie pri spálni pre deti</w:t>
            </w:r>
          </w:p>
        </w:tc>
        <w:tc>
          <w:tcPr>
            <w:tcW w:w="1304"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4,00 m</w:t>
            </w:r>
            <w:r>
              <w:rPr>
                <w:rFonts w:ascii="Times New Roman" w:hAnsi="Times New Roman" w:cs="Times New Roman"/>
                <w:sz w:val="20"/>
                <w:szCs w:val="20"/>
                <w:vertAlign w:val="superscript"/>
              </w:rPr>
              <w:t>2</w:t>
            </w:r>
          </w:p>
        </w:tc>
      </w:tr>
      <w:tr w:rsidR="00B32CE8">
        <w:tc>
          <w:tcPr>
            <w:tcW w:w="4567"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WC pre deti</w:t>
            </w:r>
          </w:p>
        </w:tc>
        <w:tc>
          <w:tcPr>
            <w:tcW w:w="1304"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B32CE8">
        <w:tc>
          <w:tcPr>
            <w:tcW w:w="4567"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umývadiel</w:t>
            </w:r>
          </w:p>
        </w:tc>
        <w:tc>
          <w:tcPr>
            <w:tcW w:w="1304"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B32CE8">
        <w:tc>
          <w:tcPr>
            <w:tcW w:w="4567" w:type="dxa"/>
          </w:tcPr>
          <w:p w:rsidR="00B32CE8" w:rsidRDefault="003835BB">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Počet detí v triede:</w:t>
            </w:r>
          </w:p>
        </w:tc>
        <w:tc>
          <w:tcPr>
            <w:tcW w:w="1304"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22</w:t>
            </w:r>
          </w:p>
        </w:tc>
      </w:tr>
    </w:tbl>
    <w:p w:rsidR="00B32CE8" w:rsidRDefault="00B32CE8">
      <w:pPr>
        <w:spacing w:line="360" w:lineRule="auto"/>
        <w:ind w:left="360"/>
        <w:jc w:val="both"/>
        <w:rPr>
          <w:rFonts w:ascii="Times New Roman" w:hAnsi="Times New Roman" w:cs="Times New Roman"/>
          <w:sz w:val="20"/>
          <w:szCs w:val="20"/>
        </w:rPr>
      </w:pPr>
    </w:p>
    <w:p w:rsidR="00B32CE8" w:rsidRDefault="003835BB">
      <w:pPr>
        <w:spacing w:line="360" w:lineRule="auto"/>
        <w:ind w:left="360"/>
        <w:jc w:val="both"/>
        <w:rPr>
          <w:rFonts w:ascii="Times New Roman" w:hAnsi="Times New Roman" w:cs="Times New Roman"/>
          <w:sz w:val="20"/>
          <w:szCs w:val="20"/>
        </w:rPr>
      </w:pPr>
      <w:r>
        <w:rPr>
          <w:rFonts w:ascii="Times New Roman" w:hAnsi="Times New Roman" w:cs="Times New Roman"/>
          <w:sz w:val="20"/>
          <w:szCs w:val="20"/>
        </w:rPr>
        <w:t>Priestor školskej jedálni je v rozlohe 132,50 m</w:t>
      </w:r>
      <w:r>
        <w:rPr>
          <w:rFonts w:ascii="Times New Roman" w:hAnsi="Times New Roman" w:cs="Times New Roman"/>
          <w:sz w:val="20"/>
          <w:szCs w:val="20"/>
          <w:vertAlign w:val="superscript"/>
        </w:rPr>
        <w:t>2</w:t>
      </w:r>
      <w:r>
        <w:rPr>
          <w:rFonts w:ascii="Times New Roman" w:hAnsi="Times New Roman" w:cs="Times New Roman"/>
          <w:sz w:val="20"/>
          <w:szCs w:val="20"/>
        </w:rPr>
        <w:t xml:space="preserve">. Deti sa </w:t>
      </w:r>
      <w:r>
        <w:rPr>
          <w:rFonts w:ascii="Times New Roman" w:hAnsi="Times New Roman" w:cs="Times New Roman"/>
          <w:sz w:val="20"/>
          <w:szCs w:val="20"/>
        </w:rPr>
        <w:t>stravujú v pravidelných 3-hodinových intervaloch na dve zmeny. Cez školskú jedáleň vedie vstup do kuchyne, ktorá disponuje s príslušnými miestnosťami podľa popisu v tabuľke:</w:t>
      </w:r>
    </w:p>
    <w:tbl>
      <w:tblPr>
        <w:tblStyle w:val="Mriekatabuky"/>
        <w:tblW w:w="5872" w:type="dxa"/>
        <w:tblInd w:w="473" w:type="dxa"/>
        <w:tblLayout w:type="fixed"/>
        <w:tblLook w:val="04A0"/>
      </w:tblPr>
      <w:tblGrid>
        <w:gridCol w:w="4464"/>
        <w:gridCol w:w="1408"/>
      </w:tblGrid>
      <w:tr w:rsidR="00B32CE8">
        <w:tc>
          <w:tcPr>
            <w:tcW w:w="4463" w:type="dxa"/>
          </w:tcPr>
          <w:p w:rsidR="00B32CE8" w:rsidRDefault="003835BB">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Legenda miestnosti:</w:t>
            </w:r>
          </w:p>
        </w:tc>
        <w:tc>
          <w:tcPr>
            <w:tcW w:w="1408" w:type="dxa"/>
          </w:tcPr>
          <w:p w:rsidR="00B32CE8" w:rsidRDefault="003835BB">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Plocha:</w:t>
            </w:r>
          </w:p>
        </w:tc>
      </w:tr>
      <w:tr w:rsidR="00B32CE8">
        <w:tc>
          <w:tcPr>
            <w:tcW w:w="4463"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Výdajňa stravy</w:t>
            </w:r>
          </w:p>
        </w:tc>
        <w:tc>
          <w:tcPr>
            <w:tcW w:w="1408"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12,50 m</w:t>
            </w:r>
            <w:r>
              <w:rPr>
                <w:rFonts w:ascii="Times New Roman" w:hAnsi="Times New Roman" w:cs="Times New Roman"/>
                <w:sz w:val="20"/>
                <w:szCs w:val="20"/>
                <w:vertAlign w:val="superscript"/>
              </w:rPr>
              <w:t>2</w:t>
            </w:r>
          </w:p>
        </w:tc>
      </w:tr>
      <w:tr w:rsidR="00B32CE8">
        <w:tc>
          <w:tcPr>
            <w:tcW w:w="4463"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Umyváreň bieleho riadu</w:t>
            </w:r>
          </w:p>
        </w:tc>
        <w:tc>
          <w:tcPr>
            <w:tcW w:w="1408"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 xml:space="preserve">5,80 </w:t>
            </w:r>
            <w:r>
              <w:rPr>
                <w:rFonts w:ascii="Times New Roman" w:hAnsi="Times New Roman" w:cs="Times New Roman"/>
                <w:sz w:val="20"/>
                <w:szCs w:val="20"/>
              </w:rPr>
              <w:t>m</w:t>
            </w:r>
            <w:r>
              <w:rPr>
                <w:rFonts w:ascii="Times New Roman" w:hAnsi="Times New Roman" w:cs="Times New Roman"/>
                <w:sz w:val="20"/>
                <w:szCs w:val="20"/>
                <w:vertAlign w:val="superscript"/>
              </w:rPr>
              <w:t>2</w:t>
            </w:r>
          </w:p>
        </w:tc>
      </w:tr>
      <w:tr w:rsidR="00B32CE8">
        <w:tc>
          <w:tcPr>
            <w:tcW w:w="4463"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Jadro kuchyne - varňa</w:t>
            </w:r>
          </w:p>
        </w:tc>
        <w:tc>
          <w:tcPr>
            <w:tcW w:w="1408"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27,30 m</w:t>
            </w:r>
            <w:r>
              <w:rPr>
                <w:rFonts w:ascii="Times New Roman" w:hAnsi="Times New Roman" w:cs="Times New Roman"/>
                <w:sz w:val="20"/>
                <w:szCs w:val="20"/>
                <w:vertAlign w:val="superscript"/>
              </w:rPr>
              <w:t>2</w:t>
            </w:r>
          </w:p>
        </w:tc>
      </w:tr>
      <w:tr w:rsidR="00B32CE8">
        <w:tc>
          <w:tcPr>
            <w:tcW w:w="4463"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Umyváreň čierneho riadu</w:t>
            </w:r>
          </w:p>
        </w:tc>
        <w:tc>
          <w:tcPr>
            <w:tcW w:w="1408"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5,90 m</w:t>
            </w:r>
            <w:r>
              <w:rPr>
                <w:rFonts w:ascii="Times New Roman" w:hAnsi="Times New Roman" w:cs="Times New Roman"/>
                <w:sz w:val="20"/>
                <w:szCs w:val="20"/>
                <w:vertAlign w:val="superscript"/>
              </w:rPr>
              <w:t>2</w:t>
            </w:r>
          </w:p>
        </w:tc>
      </w:tr>
      <w:tr w:rsidR="00B32CE8">
        <w:tc>
          <w:tcPr>
            <w:tcW w:w="4463"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Manipulačná chodba</w:t>
            </w:r>
          </w:p>
        </w:tc>
        <w:tc>
          <w:tcPr>
            <w:tcW w:w="1408"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25,10 m</w:t>
            </w:r>
            <w:r>
              <w:rPr>
                <w:rFonts w:ascii="Times New Roman" w:hAnsi="Times New Roman" w:cs="Times New Roman"/>
                <w:sz w:val="20"/>
                <w:szCs w:val="20"/>
                <w:vertAlign w:val="superscript"/>
              </w:rPr>
              <w:t>2</w:t>
            </w:r>
          </w:p>
        </w:tc>
      </w:tr>
      <w:tr w:rsidR="00B32CE8">
        <w:tc>
          <w:tcPr>
            <w:tcW w:w="4463"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Miestnosť na chladničky</w:t>
            </w:r>
          </w:p>
        </w:tc>
        <w:tc>
          <w:tcPr>
            <w:tcW w:w="1408"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3,60 m</w:t>
            </w:r>
            <w:r>
              <w:rPr>
                <w:rFonts w:ascii="Times New Roman" w:hAnsi="Times New Roman" w:cs="Times New Roman"/>
                <w:sz w:val="20"/>
                <w:szCs w:val="20"/>
                <w:vertAlign w:val="superscript"/>
              </w:rPr>
              <w:t>2</w:t>
            </w:r>
          </w:p>
        </w:tc>
      </w:tr>
      <w:tr w:rsidR="00B32CE8">
        <w:tc>
          <w:tcPr>
            <w:tcW w:w="4463"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Sklad zeleniny a zemiakov</w:t>
            </w:r>
          </w:p>
        </w:tc>
        <w:tc>
          <w:tcPr>
            <w:tcW w:w="1408"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7,90 m</w:t>
            </w:r>
            <w:r>
              <w:rPr>
                <w:rFonts w:ascii="Times New Roman" w:hAnsi="Times New Roman" w:cs="Times New Roman"/>
                <w:sz w:val="20"/>
                <w:szCs w:val="20"/>
                <w:vertAlign w:val="superscript"/>
              </w:rPr>
              <w:t>2</w:t>
            </w:r>
          </w:p>
        </w:tc>
      </w:tr>
      <w:tr w:rsidR="00B32CE8">
        <w:tc>
          <w:tcPr>
            <w:tcW w:w="4463"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Miestnosť na prípravu zemiakov</w:t>
            </w:r>
          </w:p>
        </w:tc>
        <w:tc>
          <w:tcPr>
            <w:tcW w:w="1408"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5,30 m</w:t>
            </w:r>
            <w:r>
              <w:rPr>
                <w:rFonts w:ascii="Times New Roman" w:hAnsi="Times New Roman" w:cs="Times New Roman"/>
                <w:sz w:val="20"/>
                <w:szCs w:val="20"/>
                <w:vertAlign w:val="superscript"/>
              </w:rPr>
              <w:t>2</w:t>
            </w:r>
          </w:p>
        </w:tc>
      </w:tr>
      <w:tr w:rsidR="00B32CE8">
        <w:tc>
          <w:tcPr>
            <w:tcW w:w="4463"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Kancelária vedúcej ŠJ</w:t>
            </w:r>
          </w:p>
        </w:tc>
        <w:tc>
          <w:tcPr>
            <w:tcW w:w="1408"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6,70 m</w:t>
            </w:r>
            <w:r>
              <w:rPr>
                <w:rFonts w:ascii="Times New Roman" w:hAnsi="Times New Roman" w:cs="Times New Roman"/>
                <w:sz w:val="20"/>
                <w:szCs w:val="20"/>
                <w:vertAlign w:val="superscript"/>
              </w:rPr>
              <w:t>2</w:t>
            </w:r>
          </w:p>
        </w:tc>
      </w:tr>
      <w:tr w:rsidR="00B32CE8">
        <w:tc>
          <w:tcPr>
            <w:tcW w:w="4463"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Sklad suchých </w:t>
            </w:r>
            <w:r>
              <w:rPr>
                <w:rFonts w:ascii="Times New Roman" w:hAnsi="Times New Roman" w:cs="Times New Roman"/>
                <w:sz w:val="20"/>
                <w:szCs w:val="20"/>
              </w:rPr>
              <w:t>potravín</w:t>
            </w:r>
          </w:p>
        </w:tc>
        <w:tc>
          <w:tcPr>
            <w:tcW w:w="1408"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5,20 m</w:t>
            </w:r>
            <w:r>
              <w:rPr>
                <w:rFonts w:ascii="Times New Roman" w:hAnsi="Times New Roman" w:cs="Times New Roman"/>
                <w:sz w:val="20"/>
                <w:szCs w:val="20"/>
                <w:vertAlign w:val="superscript"/>
              </w:rPr>
              <w:t>2</w:t>
            </w:r>
          </w:p>
        </w:tc>
      </w:tr>
      <w:tr w:rsidR="00B32CE8">
        <w:tc>
          <w:tcPr>
            <w:tcW w:w="4463"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Miestnosť na upratovanie</w:t>
            </w:r>
          </w:p>
        </w:tc>
        <w:tc>
          <w:tcPr>
            <w:tcW w:w="1408"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2,20 m</w:t>
            </w:r>
            <w:r>
              <w:rPr>
                <w:rFonts w:ascii="Times New Roman" w:hAnsi="Times New Roman" w:cs="Times New Roman"/>
                <w:sz w:val="20"/>
                <w:szCs w:val="20"/>
                <w:vertAlign w:val="superscript"/>
              </w:rPr>
              <w:t>2</w:t>
            </w:r>
          </w:p>
        </w:tc>
      </w:tr>
      <w:tr w:rsidR="00B32CE8">
        <w:tc>
          <w:tcPr>
            <w:tcW w:w="4463"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Šatňa pracovníkov kuchyne</w:t>
            </w:r>
          </w:p>
        </w:tc>
        <w:tc>
          <w:tcPr>
            <w:tcW w:w="1408"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9,85 m</w:t>
            </w:r>
            <w:r>
              <w:rPr>
                <w:rFonts w:ascii="Times New Roman" w:hAnsi="Times New Roman" w:cs="Times New Roman"/>
                <w:sz w:val="20"/>
                <w:szCs w:val="20"/>
                <w:vertAlign w:val="superscript"/>
              </w:rPr>
              <w:t>2</w:t>
            </w:r>
          </w:p>
        </w:tc>
      </w:tr>
      <w:tr w:rsidR="00B32CE8">
        <w:tc>
          <w:tcPr>
            <w:tcW w:w="4463"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Hygienické jadro, sprchový kút</w:t>
            </w:r>
          </w:p>
        </w:tc>
        <w:tc>
          <w:tcPr>
            <w:tcW w:w="1408"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3,10 m</w:t>
            </w:r>
            <w:r>
              <w:rPr>
                <w:rFonts w:ascii="Times New Roman" w:hAnsi="Times New Roman" w:cs="Times New Roman"/>
                <w:sz w:val="20"/>
                <w:szCs w:val="20"/>
                <w:vertAlign w:val="superscript"/>
              </w:rPr>
              <w:t>2</w:t>
            </w:r>
          </w:p>
        </w:tc>
      </w:tr>
    </w:tbl>
    <w:p w:rsidR="00B32CE8" w:rsidRDefault="00B32CE8">
      <w:pPr>
        <w:spacing w:line="360" w:lineRule="auto"/>
        <w:ind w:left="360"/>
        <w:jc w:val="both"/>
        <w:rPr>
          <w:rFonts w:ascii="Times New Roman" w:hAnsi="Times New Roman" w:cs="Times New Roman"/>
          <w:sz w:val="20"/>
          <w:szCs w:val="20"/>
        </w:rPr>
      </w:pP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Prevádzkoví zamestnanci majú k dispozícii hneď z chodby vchod pre zamestnancov kuchyne. Druhý vchod slúži pre dodávateľov. </w:t>
      </w:r>
      <w:r>
        <w:rPr>
          <w:rFonts w:ascii="Times New Roman" w:hAnsi="Times New Roman" w:cs="Times New Roman"/>
          <w:sz w:val="20"/>
          <w:szCs w:val="20"/>
        </w:rPr>
        <w:t>Z miestnosti pre upratovanie vedie vchod na povalový priestor v rozlohe 102 m</w:t>
      </w:r>
      <w:r>
        <w:rPr>
          <w:rFonts w:ascii="Times New Roman" w:hAnsi="Times New Roman" w:cs="Times New Roman"/>
          <w:sz w:val="20"/>
          <w:szCs w:val="20"/>
          <w:vertAlign w:val="superscript"/>
        </w:rPr>
        <w:t>2</w:t>
      </w:r>
      <w:r>
        <w:rPr>
          <w:rFonts w:ascii="Times New Roman" w:hAnsi="Times New Roman" w:cs="Times New Roman"/>
          <w:sz w:val="20"/>
          <w:szCs w:val="20"/>
        </w:rPr>
        <w:t xml:space="preserve"> a technický priestor v rozlohe 162 m</w:t>
      </w:r>
      <w:r>
        <w:rPr>
          <w:rFonts w:ascii="Times New Roman" w:hAnsi="Times New Roman" w:cs="Times New Roman"/>
          <w:sz w:val="20"/>
          <w:szCs w:val="20"/>
          <w:vertAlign w:val="superscript"/>
        </w:rPr>
        <w:t>2</w:t>
      </w:r>
      <w:r>
        <w:rPr>
          <w:rFonts w:ascii="Times New Roman" w:hAnsi="Times New Roman" w:cs="Times New Roman"/>
          <w:sz w:val="20"/>
          <w:szCs w:val="20"/>
        </w:rPr>
        <w:t xml:space="preserve">. </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b/>
          <w:sz w:val="20"/>
          <w:szCs w:val="20"/>
        </w:rPr>
        <w:t>Z bloku A </w:t>
      </w:r>
      <w:r>
        <w:rPr>
          <w:rFonts w:ascii="Times New Roman" w:hAnsi="Times New Roman" w:cs="Times New Roman"/>
          <w:sz w:val="20"/>
          <w:szCs w:val="20"/>
        </w:rPr>
        <w:t xml:space="preserve">sa plynule po chodbe presunieme </w:t>
      </w:r>
      <w:r>
        <w:rPr>
          <w:rFonts w:ascii="Times New Roman" w:hAnsi="Times New Roman" w:cs="Times New Roman"/>
          <w:b/>
          <w:sz w:val="20"/>
          <w:szCs w:val="20"/>
        </w:rPr>
        <w:t>do bloku C</w:t>
      </w:r>
      <w:r>
        <w:rPr>
          <w:rFonts w:ascii="Times New Roman" w:hAnsi="Times New Roman" w:cs="Times New Roman"/>
          <w:sz w:val="20"/>
          <w:szCs w:val="20"/>
        </w:rPr>
        <w:t xml:space="preserve"> dlhej súvislej chodbe v rozlohe 39,39 m</w:t>
      </w:r>
      <w:r>
        <w:rPr>
          <w:rFonts w:ascii="Times New Roman" w:hAnsi="Times New Roman" w:cs="Times New Roman"/>
          <w:sz w:val="20"/>
          <w:szCs w:val="20"/>
          <w:vertAlign w:val="superscript"/>
        </w:rPr>
        <w:t>2</w:t>
      </w:r>
      <w:r>
        <w:rPr>
          <w:rFonts w:ascii="Times New Roman" w:hAnsi="Times New Roman" w:cs="Times New Roman"/>
          <w:sz w:val="20"/>
          <w:szCs w:val="20"/>
        </w:rPr>
        <w:t xml:space="preserve"> , ktorej steny sú zo skla (dve dvoj sklá). Blok C tvoria nasledovné hospodárske miestnosti:</w:t>
      </w:r>
    </w:p>
    <w:p w:rsidR="00B32CE8" w:rsidRDefault="00B32CE8">
      <w:pPr>
        <w:spacing w:line="360" w:lineRule="auto"/>
        <w:jc w:val="both"/>
        <w:rPr>
          <w:rFonts w:ascii="Times New Roman" w:hAnsi="Times New Roman" w:cs="Times New Roman"/>
          <w:sz w:val="20"/>
          <w:szCs w:val="20"/>
        </w:rPr>
      </w:pPr>
    </w:p>
    <w:tbl>
      <w:tblPr>
        <w:tblStyle w:val="Mriekatabuky"/>
        <w:tblW w:w="5841" w:type="dxa"/>
        <w:tblInd w:w="363" w:type="dxa"/>
        <w:tblLayout w:type="fixed"/>
        <w:tblLook w:val="04A0"/>
      </w:tblPr>
      <w:tblGrid>
        <w:gridCol w:w="4357"/>
        <w:gridCol w:w="1484"/>
      </w:tblGrid>
      <w:tr w:rsidR="00B32CE8">
        <w:tc>
          <w:tcPr>
            <w:tcW w:w="4356" w:type="dxa"/>
          </w:tcPr>
          <w:p w:rsidR="00B32CE8" w:rsidRDefault="003835BB">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Legenda miestnosti:</w:t>
            </w:r>
          </w:p>
        </w:tc>
        <w:tc>
          <w:tcPr>
            <w:tcW w:w="1484" w:type="dxa"/>
          </w:tcPr>
          <w:p w:rsidR="00B32CE8" w:rsidRDefault="003835BB">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Plocha:</w:t>
            </w:r>
          </w:p>
        </w:tc>
      </w:tr>
      <w:tr w:rsidR="00B32CE8">
        <w:tc>
          <w:tcPr>
            <w:tcW w:w="4356"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Zborovňa - pedagogických zamestnancov</w:t>
            </w:r>
          </w:p>
        </w:tc>
        <w:tc>
          <w:tcPr>
            <w:tcW w:w="1484"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21,00 m</w:t>
            </w:r>
            <w:r>
              <w:rPr>
                <w:rFonts w:ascii="Times New Roman" w:hAnsi="Times New Roman" w:cs="Times New Roman"/>
                <w:sz w:val="20"/>
                <w:szCs w:val="20"/>
                <w:vertAlign w:val="superscript"/>
              </w:rPr>
              <w:t>2</w:t>
            </w:r>
          </w:p>
        </w:tc>
      </w:tr>
      <w:tr w:rsidR="00B32CE8">
        <w:tc>
          <w:tcPr>
            <w:tcW w:w="4356"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Kancelária riaditeľa</w:t>
            </w:r>
          </w:p>
        </w:tc>
        <w:tc>
          <w:tcPr>
            <w:tcW w:w="1484"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9,9 m</w:t>
            </w:r>
            <w:r>
              <w:rPr>
                <w:rFonts w:ascii="Times New Roman" w:hAnsi="Times New Roman" w:cs="Times New Roman"/>
                <w:sz w:val="20"/>
                <w:szCs w:val="20"/>
                <w:vertAlign w:val="superscript"/>
              </w:rPr>
              <w:t>2</w:t>
            </w:r>
            <w:r>
              <w:rPr>
                <w:rFonts w:ascii="Times New Roman" w:hAnsi="Times New Roman" w:cs="Times New Roman"/>
                <w:sz w:val="20"/>
                <w:szCs w:val="20"/>
              </w:rPr>
              <w:t>.</w:t>
            </w:r>
          </w:p>
        </w:tc>
      </w:tr>
      <w:tr w:rsidR="00B32CE8">
        <w:tc>
          <w:tcPr>
            <w:tcW w:w="4356"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kotolňa</w:t>
            </w:r>
          </w:p>
        </w:tc>
        <w:tc>
          <w:tcPr>
            <w:tcW w:w="1484"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6,01 m</w:t>
            </w:r>
            <w:r>
              <w:rPr>
                <w:rFonts w:ascii="Times New Roman" w:hAnsi="Times New Roman" w:cs="Times New Roman"/>
                <w:sz w:val="20"/>
                <w:szCs w:val="20"/>
                <w:vertAlign w:val="superscript"/>
              </w:rPr>
              <w:t>2</w:t>
            </w:r>
          </w:p>
        </w:tc>
      </w:tr>
      <w:tr w:rsidR="00B32CE8">
        <w:tc>
          <w:tcPr>
            <w:tcW w:w="4356"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Sklad bielizne</w:t>
            </w:r>
          </w:p>
        </w:tc>
        <w:tc>
          <w:tcPr>
            <w:tcW w:w="1484"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5,6 m</w:t>
            </w:r>
            <w:r>
              <w:rPr>
                <w:rFonts w:ascii="Times New Roman" w:hAnsi="Times New Roman" w:cs="Times New Roman"/>
                <w:sz w:val="20"/>
                <w:szCs w:val="20"/>
                <w:vertAlign w:val="superscript"/>
              </w:rPr>
              <w:t>2</w:t>
            </w:r>
          </w:p>
        </w:tc>
      </w:tr>
      <w:tr w:rsidR="00B32CE8">
        <w:tc>
          <w:tcPr>
            <w:tcW w:w="4356"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Sklad </w:t>
            </w:r>
            <w:r>
              <w:rPr>
                <w:rFonts w:ascii="Times New Roman" w:hAnsi="Times New Roman" w:cs="Times New Roman"/>
                <w:sz w:val="20"/>
                <w:szCs w:val="20"/>
              </w:rPr>
              <w:t>čistiacich</w:t>
            </w:r>
          </w:p>
        </w:tc>
        <w:tc>
          <w:tcPr>
            <w:tcW w:w="1484"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5,64 m</w:t>
            </w:r>
            <w:r>
              <w:rPr>
                <w:rFonts w:ascii="Times New Roman" w:hAnsi="Times New Roman" w:cs="Times New Roman"/>
                <w:sz w:val="20"/>
                <w:szCs w:val="20"/>
                <w:vertAlign w:val="superscript"/>
              </w:rPr>
              <w:t>2</w:t>
            </w:r>
          </w:p>
        </w:tc>
      </w:tr>
      <w:tr w:rsidR="00B32CE8">
        <w:tc>
          <w:tcPr>
            <w:tcW w:w="4356"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Izolačná miestnosť</w:t>
            </w:r>
          </w:p>
        </w:tc>
        <w:tc>
          <w:tcPr>
            <w:tcW w:w="1484"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4,73 m</w:t>
            </w:r>
            <w:r>
              <w:rPr>
                <w:rFonts w:ascii="Times New Roman" w:hAnsi="Times New Roman" w:cs="Times New Roman"/>
                <w:sz w:val="20"/>
                <w:szCs w:val="20"/>
                <w:vertAlign w:val="superscript"/>
              </w:rPr>
              <w:t>2</w:t>
            </w:r>
          </w:p>
        </w:tc>
      </w:tr>
    </w:tbl>
    <w:p w:rsidR="00B32CE8" w:rsidRDefault="00B32CE8">
      <w:pPr>
        <w:spacing w:line="360" w:lineRule="auto"/>
        <w:jc w:val="both"/>
        <w:rPr>
          <w:rFonts w:ascii="Times New Roman" w:hAnsi="Times New Roman" w:cs="Times New Roman"/>
          <w:sz w:val="20"/>
          <w:szCs w:val="20"/>
        </w:rPr>
      </w:pP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Na konci chodby v </w:t>
      </w:r>
      <w:r>
        <w:rPr>
          <w:rFonts w:ascii="Times New Roman" w:hAnsi="Times New Roman" w:cs="Times New Roman"/>
          <w:b/>
          <w:sz w:val="20"/>
          <w:szCs w:val="20"/>
        </w:rPr>
        <w:t xml:space="preserve">bloku C </w:t>
      </w:r>
      <w:r>
        <w:rPr>
          <w:rFonts w:ascii="Times New Roman" w:hAnsi="Times New Roman" w:cs="Times New Roman"/>
          <w:sz w:val="20"/>
          <w:szCs w:val="20"/>
        </w:rPr>
        <w:t>sa súvisle napája chodba dlhá v rozmere 146,9 m</w:t>
      </w:r>
      <w:r>
        <w:rPr>
          <w:rFonts w:ascii="Times New Roman" w:hAnsi="Times New Roman" w:cs="Times New Roman"/>
          <w:sz w:val="20"/>
          <w:szCs w:val="20"/>
          <w:vertAlign w:val="superscript"/>
        </w:rPr>
        <w:t>2</w:t>
      </w:r>
      <w:r>
        <w:rPr>
          <w:rFonts w:ascii="Times New Roman" w:hAnsi="Times New Roman" w:cs="Times New Roman"/>
          <w:sz w:val="20"/>
          <w:szCs w:val="20"/>
        </w:rPr>
        <w:t xml:space="preserve">, ktorá tvorí </w:t>
      </w:r>
      <w:r>
        <w:rPr>
          <w:rFonts w:ascii="Times New Roman" w:hAnsi="Times New Roman" w:cs="Times New Roman"/>
          <w:b/>
          <w:sz w:val="20"/>
          <w:szCs w:val="20"/>
        </w:rPr>
        <w:t xml:space="preserve">Blok B. </w:t>
      </w:r>
      <w:r>
        <w:rPr>
          <w:rFonts w:ascii="Times New Roman" w:hAnsi="Times New Roman" w:cs="Times New Roman"/>
          <w:sz w:val="20"/>
          <w:szCs w:val="20"/>
        </w:rPr>
        <w:t>Tu sa nachádzajú nasledovné triedy – herne a príslušné miestnosti:</w:t>
      </w:r>
    </w:p>
    <w:tbl>
      <w:tblPr>
        <w:tblStyle w:val="Mriekatabuky"/>
        <w:tblW w:w="5731" w:type="dxa"/>
        <w:tblInd w:w="473" w:type="dxa"/>
        <w:tblLayout w:type="fixed"/>
        <w:tblLook w:val="04A0"/>
      </w:tblPr>
      <w:tblGrid>
        <w:gridCol w:w="4569"/>
        <w:gridCol w:w="1162"/>
      </w:tblGrid>
      <w:tr w:rsidR="00B32CE8">
        <w:tc>
          <w:tcPr>
            <w:tcW w:w="4568" w:type="dxa"/>
          </w:tcPr>
          <w:p w:rsidR="00B32CE8" w:rsidRDefault="003835BB">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Legenda miestnosti: Trieda č. 3</w:t>
            </w:r>
          </w:p>
        </w:tc>
        <w:tc>
          <w:tcPr>
            <w:tcW w:w="1162" w:type="dxa"/>
          </w:tcPr>
          <w:p w:rsidR="00B32CE8" w:rsidRDefault="003835BB">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Plocha:</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Det</w:t>
            </w:r>
            <w:r>
              <w:rPr>
                <w:rFonts w:ascii="Times New Roman" w:hAnsi="Times New Roman" w:cs="Times New Roman"/>
                <w:sz w:val="20"/>
                <w:szCs w:val="20"/>
              </w:rPr>
              <w:t>ské hygienické jadro určené k triede č. 3.</w:t>
            </w:r>
          </w:p>
        </w:tc>
        <w:tc>
          <w:tcPr>
            <w:tcW w:w="1162"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11,30 m</w:t>
            </w:r>
            <w:r>
              <w:rPr>
                <w:rFonts w:ascii="Times New Roman" w:hAnsi="Times New Roman" w:cs="Times New Roman"/>
                <w:sz w:val="20"/>
                <w:szCs w:val="20"/>
                <w:vertAlign w:val="superscript"/>
              </w:rPr>
              <w:t>2</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WC pre deti</w:t>
            </w:r>
          </w:p>
        </w:tc>
        <w:tc>
          <w:tcPr>
            <w:tcW w:w="1162"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5 ks</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umývadiel</w:t>
            </w:r>
          </w:p>
        </w:tc>
        <w:tc>
          <w:tcPr>
            <w:tcW w:w="1162"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5 ks</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Sprchový kút</w:t>
            </w:r>
          </w:p>
        </w:tc>
        <w:tc>
          <w:tcPr>
            <w:tcW w:w="1162"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Herňa – trieda detí 3. Triedy</w:t>
            </w:r>
          </w:p>
        </w:tc>
        <w:tc>
          <w:tcPr>
            <w:tcW w:w="1162"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88,29 m</w:t>
            </w:r>
            <w:r>
              <w:rPr>
                <w:rFonts w:ascii="Times New Roman" w:hAnsi="Times New Roman" w:cs="Times New Roman"/>
                <w:sz w:val="20"/>
                <w:szCs w:val="20"/>
                <w:vertAlign w:val="superscript"/>
              </w:rPr>
              <w:t>2</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Schodisko z triedy do spálne na poschodie</w:t>
            </w:r>
          </w:p>
        </w:tc>
        <w:tc>
          <w:tcPr>
            <w:tcW w:w="1162"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6,04 m</w:t>
            </w:r>
            <w:r>
              <w:rPr>
                <w:rFonts w:ascii="Times New Roman" w:hAnsi="Times New Roman" w:cs="Times New Roman"/>
                <w:sz w:val="20"/>
                <w:szCs w:val="20"/>
                <w:vertAlign w:val="superscript"/>
              </w:rPr>
              <w:t>2</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Spálňa príslušná k triede č. 3</w:t>
            </w:r>
          </w:p>
        </w:tc>
        <w:tc>
          <w:tcPr>
            <w:tcW w:w="1162"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85,29 m</w:t>
            </w:r>
            <w:r>
              <w:rPr>
                <w:rFonts w:ascii="Times New Roman" w:hAnsi="Times New Roman" w:cs="Times New Roman"/>
                <w:sz w:val="20"/>
                <w:szCs w:val="20"/>
                <w:vertAlign w:val="superscript"/>
              </w:rPr>
              <w:t>2</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Sociálne zariadenie pri spálni pre deti</w:t>
            </w:r>
          </w:p>
        </w:tc>
        <w:tc>
          <w:tcPr>
            <w:tcW w:w="1162"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2,10 m</w:t>
            </w:r>
            <w:r>
              <w:rPr>
                <w:rFonts w:ascii="Times New Roman" w:hAnsi="Times New Roman" w:cs="Times New Roman"/>
                <w:sz w:val="20"/>
                <w:szCs w:val="20"/>
                <w:vertAlign w:val="superscript"/>
              </w:rPr>
              <w:t>2</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WC pre deti</w:t>
            </w:r>
          </w:p>
        </w:tc>
        <w:tc>
          <w:tcPr>
            <w:tcW w:w="1162"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umývadiel</w:t>
            </w:r>
          </w:p>
        </w:tc>
        <w:tc>
          <w:tcPr>
            <w:tcW w:w="1162"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detí v triede:</w:t>
            </w:r>
          </w:p>
        </w:tc>
        <w:tc>
          <w:tcPr>
            <w:tcW w:w="1162"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22</w:t>
            </w:r>
          </w:p>
        </w:tc>
      </w:tr>
    </w:tbl>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Trieda č. 3. je prechodná s triedou číslo 4. cez priestor – predsieň, kde sa nachádza upratovacia komora v rozmere 3,16 m</w:t>
      </w:r>
      <w:r>
        <w:rPr>
          <w:rFonts w:ascii="Times New Roman" w:hAnsi="Times New Roman" w:cs="Times New Roman"/>
          <w:sz w:val="20"/>
          <w:szCs w:val="20"/>
          <w:vertAlign w:val="superscript"/>
        </w:rPr>
        <w:t>2</w:t>
      </w:r>
      <w:r>
        <w:rPr>
          <w:rFonts w:ascii="Times New Roman" w:hAnsi="Times New Roman" w:cs="Times New Roman"/>
          <w:sz w:val="20"/>
          <w:szCs w:val="20"/>
        </w:rPr>
        <w:t xml:space="preserve"> a WC pre zamestnancov 1 ks a umývadlo 1 ks v rozlohe 2,10 m</w:t>
      </w:r>
      <w:r>
        <w:rPr>
          <w:rFonts w:ascii="Times New Roman" w:hAnsi="Times New Roman" w:cs="Times New Roman"/>
          <w:sz w:val="20"/>
          <w:szCs w:val="20"/>
          <w:vertAlign w:val="superscript"/>
        </w:rPr>
        <w:t>2</w:t>
      </w:r>
      <w:r>
        <w:rPr>
          <w:rFonts w:ascii="Times New Roman" w:hAnsi="Times New Roman" w:cs="Times New Roman"/>
          <w:sz w:val="20"/>
          <w:szCs w:val="20"/>
        </w:rPr>
        <w:t xml:space="preserve">. </w:t>
      </w:r>
    </w:p>
    <w:p w:rsidR="00B32CE8" w:rsidRDefault="00B32CE8">
      <w:pPr>
        <w:spacing w:line="360" w:lineRule="auto"/>
        <w:jc w:val="both"/>
        <w:rPr>
          <w:rFonts w:ascii="Times New Roman" w:hAnsi="Times New Roman" w:cs="Times New Roman"/>
          <w:sz w:val="20"/>
          <w:szCs w:val="20"/>
        </w:rPr>
      </w:pPr>
    </w:p>
    <w:tbl>
      <w:tblPr>
        <w:tblStyle w:val="Mriekatabuky"/>
        <w:tblW w:w="5731" w:type="dxa"/>
        <w:tblInd w:w="473" w:type="dxa"/>
        <w:tblLayout w:type="fixed"/>
        <w:tblLook w:val="04A0"/>
      </w:tblPr>
      <w:tblGrid>
        <w:gridCol w:w="4569"/>
        <w:gridCol w:w="1162"/>
      </w:tblGrid>
      <w:tr w:rsidR="00B32CE8">
        <w:tc>
          <w:tcPr>
            <w:tcW w:w="4568" w:type="dxa"/>
          </w:tcPr>
          <w:p w:rsidR="00B32CE8" w:rsidRDefault="003835BB">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Legenda miestnosti: Trieda č. 4</w:t>
            </w:r>
          </w:p>
        </w:tc>
        <w:tc>
          <w:tcPr>
            <w:tcW w:w="1162" w:type="dxa"/>
          </w:tcPr>
          <w:p w:rsidR="00B32CE8" w:rsidRDefault="003835BB">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Plocha:</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Detské hygienické jadro určené k triede č.4.</w:t>
            </w:r>
          </w:p>
        </w:tc>
        <w:tc>
          <w:tcPr>
            <w:tcW w:w="1162"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11,30 m</w:t>
            </w:r>
            <w:r>
              <w:rPr>
                <w:rFonts w:ascii="Times New Roman" w:hAnsi="Times New Roman" w:cs="Times New Roman"/>
                <w:sz w:val="20"/>
                <w:szCs w:val="20"/>
                <w:vertAlign w:val="superscript"/>
              </w:rPr>
              <w:t>2</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WC pre deti</w:t>
            </w:r>
          </w:p>
        </w:tc>
        <w:tc>
          <w:tcPr>
            <w:tcW w:w="1162"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5 ks</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umývadiel</w:t>
            </w:r>
          </w:p>
        </w:tc>
        <w:tc>
          <w:tcPr>
            <w:tcW w:w="1162"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5 ks</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Sprchový kút</w:t>
            </w:r>
          </w:p>
        </w:tc>
        <w:tc>
          <w:tcPr>
            <w:tcW w:w="1162"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Herňa – trieda detí 4. Triedy</w:t>
            </w:r>
          </w:p>
        </w:tc>
        <w:tc>
          <w:tcPr>
            <w:tcW w:w="1162"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88,29 m</w:t>
            </w:r>
            <w:r>
              <w:rPr>
                <w:rFonts w:ascii="Times New Roman" w:hAnsi="Times New Roman" w:cs="Times New Roman"/>
                <w:sz w:val="20"/>
                <w:szCs w:val="20"/>
                <w:vertAlign w:val="superscript"/>
              </w:rPr>
              <w:t>2</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Schodisko z triedy do spálne na poschodie</w:t>
            </w:r>
          </w:p>
        </w:tc>
        <w:tc>
          <w:tcPr>
            <w:tcW w:w="1162"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6,04 m</w:t>
            </w:r>
            <w:r>
              <w:rPr>
                <w:rFonts w:ascii="Times New Roman" w:hAnsi="Times New Roman" w:cs="Times New Roman"/>
                <w:sz w:val="20"/>
                <w:szCs w:val="20"/>
                <w:vertAlign w:val="superscript"/>
              </w:rPr>
              <w:t>2</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Spálňa príslušná k triede č. 4</w:t>
            </w:r>
          </w:p>
        </w:tc>
        <w:tc>
          <w:tcPr>
            <w:tcW w:w="1162"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85,29 m</w:t>
            </w:r>
            <w:r>
              <w:rPr>
                <w:rFonts w:ascii="Times New Roman" w:hAnsi="Times New Roman" w:cs="Times New Roman"/>
                <w:sz w:val="20"/>
                <w:szCs w:val="20"/>
                <w:vertAlign w:val="superscript"/>
              </w:rPr>
              <w:t>2</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Sociálne zariadenie pri spálni pre deti</w:t>
            </w:r>
          </w:p>
        </w:tc>
        <w:tc>
          <w:tcPr>
            <w:tcW w:w="1162"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2,10 m</w:t>
            </w:r>
            <w:r>
              <w:rPr>
                <w:rFonts w:ascii="Times New Roman" w:hAnsi="Times New Roman" w:cs="Times New Roman"/>
                <w:sz w:val="20"/>
                <w:szCs w:val="20"/>
                <w:vertAlign w:val="superscript"/>
              </w:rPr>
              <w:t>2</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WC pre deti</w:t>
            </w:r>
          </w:p>
        </w:tc>
        <w:tc>
          <w:tcPr>
            <w:tcW w:w="1162"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umývadiel</w:t>
            </w:r>
          </w:p>
        </w:tc>
        <w:tc>
          <w:tcPr>
            <w:tcW w:w="1162"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detí v triede:</w:t>
            </w:r>
          </w:p>
        </w:tc>
        <w:tc>
          <w:tcPr>
            <w:tcW w:w="1162"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22</w:t>
            </w:r>
          </w:p>
        </w:tc>
      </w:tr>
    </w:tbl>
    <w:p w:rsidR="00B32CE8" w:rsidRDefault="00B32CE8">
      <w:pPr>
        <w:spacing w:line="360" w:lineRule="auto"/>
        <w:jc w:val="both"/>
        <w:rPr>
          <w:rFonts w:ascii="Times New Roman" w:hAnsi="Times New Roman" w:cs="Times New Roman"/>
          <w:sz w:val="20"/>
          <w:szCs w:val="20"/>
        </w:rPr>
      </w:pP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Trieda č. 5. je prechodná </w:t>
      </w:r>
      <w:r>
        <w:rPr>
          <w:rFonts w:ascii="Times New Roman" w:hAnsi="Times New Roman" w:cs="Times New Roman"/>
          <w:sz w:val="20"/>
          <w:szCs w:val="20"/>
        </w:rPr>
        <w:t>s triedou číslo 6 cez priestor – predsieň, kde sa nachádza   upratovacia komora v rozmere 3,16 m</w:t>
      </w:r>
      <w:r>
        <w:rPr>
          <w:rFonts w:ascii="Times New Roman" w:hAnsi="Times New Roman" w:cs="Times New Roman"/>
          <w:sz w:val="20"/>
          <w:szCs w:val="20"/>
          <w:vertAlign w:val="superscript"/>
        </w:rPr>
        <w:t>2</w:t>
      </w:r>
      <w:r>
        <w:rPr>
          <w:rFonts w:ascii="Times New Roman" w:hAnsi="Times New Roman" w:cs="Times New Roman"/>
          <w:sz w:val="20"/>
          <w:szCs w:val="20"/>
        </w:rPr>
        <w:t xml:space="preserve"> a WC pre zamestnancov 1 ks a umývadlo 1 ks v rozlohe 2,10 m</w:t>
      </w:r>
      <w:r>
        <w:rPr>
          <w:rFonts w:ascii="Times New Roman" w:hAnsi="Times New Roman" w:cs="Times New Roman"/>
          <w:sz w:val="20"/>
          <w:szCs w:val="20"/>
          <w:vertAlign w:val="superscript"/>
        </w:rPr>
        <w:t>2</w:t>
      </w:r>
      <w:r>
        <w:rPr>
          <w:rFonts w:ascii="Times New Roman" w:hAnsi="Times New Roman" w:cs="Times New Roman"/>
          <w:sz w:val="20"/>
          <w:szCs w:val="20"/>
        </w:rPr>
        <w:t xml:space="preserve">. </w:t>
      </w:r>
    </w:p>
    <w:p w:rsidR="00B32CE8" w:rsidRDefault="00B32CE8">
      <w:pPr>
        <w:spacing w:line="360" w:lineRule="auto"/>
        <w:jc w:val="both"/>
        <w:rPr>
          <w:rFonts w:ascii="Times New Roman" w:hAnsi="Times New Roman" w:cs="Times New Roman"/>
          <w:sz w:val="20"/>
          <w:szCs w:val="20"/>
        </w:rPr>
      </w:pPr>
    </w:p>
    <w:tbl>
      <w:tblPr>
        <w:tblStyle w:val="Mriekatabuky"/>
        <w:tblW w:w="5731" w:type="dxa"/>
        <w:tblInd w:w="473" w:type="dxa"/>
        <w:tblLayout w:type="fixed"/>
        <w:tblLook w:val="04A0"/>
      </w:tblPr>
      <w:tblGrid>
        <w:gridCol w:w="4569"/>
        <w:gridCol w:w="1162"/>
      </w:tblGrid>
      <w:tr w:rsidR="00B32CE8">
        <w:tc>
          <w:tcPr>
            <w:tcW w:w="4568" w:type="dxa"/>
          </w:tcPr>
          <w:p w:rsidR="00B32CE8" w:rsidRDefault="003835BB">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Legenda miestnosti: Trieda č. 5</w:t>
            </w:r>
          </w:p>
        </w:tc>
        <w:tc>
          <w:tcPr>
            <w:tcW w:w="1162" w:type="dxa"/>
          </w:tcPr>
          <w:p w:rsidR="00B32CE8" w:rsidRDefault="003835BB">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Plocha:</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Detské hygienické jadro určené k triede č. 5.</w:t>
            </w:r>
          </w:p>
        </w:tc>
        <w:tc>
          <w:tcPr>
            <w:tcW w:w="1162"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11,30 m</w:t>
            </w:r>
            <w:r>
              <w:rPr>
                <w:rFonts w:ascii="Times New Roman" w:hAnsi="Times New Roman" w:cs="Times New Roman"/>
                <w:sz w:val="20"/>
                <w:szCs w:val="20"/>
                <w:vertAlign w:val="superscript"/>
              </w:rPr>
              <w:t>2</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WC pre deti</w:t>
            </w:r>
          </w:p>
        </w:tc>
        <w:tc>
          <w:tcPr>
            <w:tcW w:w="1162"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5 ks</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umývadiel</w:t>
            </w:r>
          </w:p>
        </w:tc>
        <w:tc>
          <w:tcPr>
            <w:tcW w:w="1162"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5 ks</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Sprchový kút</w:t>
            </w:r>
          </w:p>
        </w:tc>
        <w:tc>
          <w:tcPr>
            <w:tcW w:w="1162"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Herňa – trieda detí 5. Triedy</w:t>
            </w:r>
          </w:p>
        </w:tc>
        <w:tc>
          <w:tcPr>
            <w:tcW w:w="1162"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88,29 m</w:t>
            </w:r>
            <w:r>
              <w:rPr>
                <w:rFonts w:ascii="Times New Roman" w:hAnsi="Times New Roman" w:cs="Times New Roman"/>
                <w:sz w:val="20"/>
                <w:szCs w:val="20"/>
                <w:vertAlign w:val="superscript"/>
              </w:rPr>
              <w:t>2</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Schodisko z triedy do spálne na poschodie</w:t>
            </w:r>
          </w:p>
        </w:tc>
        <w:tc>
          <w:tcPr>
            <w:tcW w:w="1162"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6,04 m</w:t>
            </w:r>
            <w:r>
              <w:rPr>
                <w:rFonts w:ascii="Times New Roman" w:hAnsi="Times New Roman" w:cs="Times New Roman"/>
                <w:sz w:val="20"/>
                <w:szCs w:val="20"/>
                <w:vertAlign w:val="superscript"/>
              </w:rPr>
              <w:t>2</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Spálňa príslušná k triede č. 5</w:t>
            </w:r>
          </w:p>
        </w:tc>
        <w:tc>
          <w:tcPr>
            <w:tcW w:w="1162"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85,29 m</w:t>
            </w:r>
            <w:r>
              <w:rPr>
                <w:rFonts w:ascii="Times New Roman" w:hAnsi="Times New Roman" w:cs="Times New Roman"/>
                <w:sz w:val="20"/>
                <w:szCs w:val="20"/>
                <w:vertAlign w:val="superscript"/>
              </w:rPr>
              <w:t>2</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Sociálne zariadenie pri spálni pre deti</w:t>
            </w:r>
          </w:p>
        </w:tc>
        <w:tc>
          <w:tcPr>
            <w:tcW w:w="1162"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2,10 m</w:t>
            </w:r>
            <w:r>
              <w:rPr>
                <w:rFonts w:ascii="Times New Roman" w:hAnsi="Times New Roman" w:cs="Times New Roman"/>
                <w:sz w:val="20"/>
                <w:szCs w:val="20"/>
                <w:vertAlign w:val="superscript"/>
              </w:rPr>
              <w:t>2</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Počet </w:t>
            </w:r>
            <w:r>
              <w:rPr>
                <w:rFonts w:ascii="Times New Roman" w:hAnsi="Times New Roman" w:cs="Times New Roman"/>
                <w:sz w:val="20"/>
                <w:szCs w:val="20"/>
              </w:rPr>
              <w:t>WC pre deti</w:t>
            </w:r>
          </w:p>
        </w:tc>
        <w:tc>
          <w:tcPr>
            <w:tcW w:w="1162"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umývadiel</w:t>
            </w:r>
          </w:p>
        </w:tc>
        <w:tc>
          <w:tcPr>
            <w:tcW w:w="1162"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detí v triede:</w:t>
            </w:r>
          </w:p>
        </w:tc>
        <w:tc>
          <w:tcPr>
            <w:tcW w:w="1162"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22</w:t>
            </w:r>
          </w:p>
        </w:tc>
      </w:tr>
    </w:tbl>
    <w:p w:rsidR="00B32CE8" w:rsidRDefault="00B32CE8">
      <w:pPr>
        <w:spacing w:line="360" w:lineRule="auto"/>
        <w:jc w:val="both"/>
        <w:rPr>
          <w:rFonts w:ascii="Times New Roman" w:hAnsi="Times New Roman" w:cs="Times New Roman"/>
          <w:sz w:val="20"/>
          <w:szCs w:val="20"/>
        </w:rPr>
      </w:pPr>
    </w:p>
    <w:p w:rsidR="00B32CE8" w:rsidRDefault="00B32CE8">
      <w:pPr>
        <w:spacing w:line="360" w:lineRule="auto"/>
        <w:jc w:val="both"/>
        <w:rPr>
          <w:rFonts w:ascii="Times New Roman" w:hAnsi="Times New Roman" w:cs="Times New Roman"/>
          <w:sz w:val="20"/>
          <w:szCs w:val="20"/>
        </w:rPr>
      </w:pPr>
    </w:p>
    <w:tbl>
      <w:tblPr>
        <w:tblStyle w:val="Mriekatabuky"/>
        <w:tblW w:w="5731" w:type="dxa"/>
        <w:tblInd w:w="473" w:type="dxa"/>
        <w:tblLayout w:type="fixed"/>
        <w:tblLook w:val="04A0"/>
      </w:tblPr>
      <w:tblGrid>
        <w:gridCol w:w="4569"/>
        <w:gridCol w:w="1162"/>
      </w:tblGrid>
      <w:tr w:rsidR="00B32CE8">
        <w:tc>
          <w:tcPr>
            <w:tcW w:w="4568" w:type="dxa"/>
          </w:tcPr>
          <w:p w:rsidR="00B32CE8" w:rsidRDefault="003835BB">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Legenda miestnosti: Trieda č. 6</w:t>
            </w:r>
          </w:p>
        </w:tc>
        <w:tc>
          <w:tcPr>
            <w:tcW w:w="1162" w:type="dxa"/>
          </w:tcPr>
          <w:p w:rsidR="00B32CE8" w:rsidRDefault="003835BB">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Plocha:</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Detské hygienické jadro určené k triede č. 6.</w:t>
            </w:r>
          </w:p>
        </w:tc>
        <w:tc>
          <w:tcPr>
            <w:tcW w:w="1162"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11,30 m</w:t>
            </w:r>
            <w:r>
              <w:rPr>
                <w:rFonts w:ascii="Times New Roman" w:hAnsi="Times New Roman" w:cs="Times New Roman"/>
                <w:sz w:val="20"/>
                <w:szCs w:val="20"/>
                <w:vertAlign w:val="superscript"/>
              </w:rPr>
              <w:t>2</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WC pre deti</w:t>
            </w:r>
          </w:p>
        </w:tc>
        <w:tc>
          <w:tcPr>
            <w:tcW w:w="1162"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5 ks</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umývadiel</w:t>
            </w:r>
          </w:p>
        </w:tc>
        <w:tc>
          <w:tcPr>
            <w:tcW w:w="1162"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5 ks</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Sprchový kút</w:t>
            </w:r>
          </w:p>
        </w:tc>
        <w:tc>
          <w:tcPr>
            <w:tcW w:w="1162"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Herňa – trieda detí 6. </w:t>
            </w:r>
            <w:r>
              <w:rPr>
                <w:rFonts w:ascii="Times New Roman" w:hAnsi="Times New Roman" w:cs="Times New Roman"/>
                <w:sz w:val="20"/>
                <w:szCs w:val="20"/>
              </w:rPr>
              <w:t>Triedy</w:t>
            </w:r>
          </w:p>
        </w:tc>
        <w:tc>
          <w:tcPr>
            <w:tcW w:w="1162"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88,29 m</w:t>
            </w:r>
            <w:r>
              <w:rPr>
                <w:rFonts w:ascii="Times New Roman" w:hAnsi="Times New Roman" w:cs="Times New Roman"/>
                <w:sz w:val="20"/>
                <w:szCs w:val="20"/>
                <w:vertAlign w:val="superscript"/>
              </w:rPr>
              <w:t>2</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Schodisko z triedy do spálne na poschodie</w:t>
            </w:r>
          </w:p>
        </w:tc>
        <w:tc>
          <w:tcPr>
            <w:tcW w:w="1162"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6,04 m</w:t>
            </w:r>
            <w:r>
              <w:rPr>
                <w:rFonts w:ascii="Times New Roman" w:hAnsi="Times New Roman" w:cs="Times New Roman"/>
                <w:sz w:val="20"/>
                <w:szCs w:val="20"/>
                <w:vertAlign w:val="superscript"/>
              </w:rPr>
              <w:t>2</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Spálňa príslušná k triede č. 6</w:t>
            </w:r>
          </w:p>
        </w:tc>
        <w:tc>
          <w:tcPr>
            <w:tcW w:w="1162"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85,29 m</w:t>
            </w:r>
            <w:r>
              <w:rPr>
                <w:rFonts w:ascii="Times New Roman" w:hAnsi="Times New Roman" w:cs="Times New Roman"/>
                <w:sz w:val="20"/>
                <w:szCs w:val="20"/>
                <w:vertAlign w:val="superscript"/>
              </w:rPr>
              <w:t>2</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Sociálne zariadenie pri spálni pre deti</w:t>
            </w:r>
          </w:p>
        </w:tc>
        <w:tc>
          <w:tcPr>
            <w:tcW w:w="1162" w:type="dxa"/>
          </w:tcPr>
          <w:p w:rsidR="00B32CE8" w:rsidRDefault="003835BB">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2,10 m</w:t>
            </w:r>
            <w:r>
              <w:rPr>
                <w:rFonts w:ascii="Times New Roman" w:hAnsi="Times New Roman" w:cs="Times New Roman"/>
                <w:sz w:val="20"/>
                <w:szCs w:val="20"/>
                <w:vertAlign w:val="superscript"/>
              </w:rPr>
              <w:t>2</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WC pre deti</w:t>
            </w:r>
          </w:p>
        </w:tc>
        <w:tc>
          <w:tcPr>
            <w:tcW w:w="1162"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kus</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umývadiel</w:t>
            </w:r>
          </w:p>
        </w:tc>
        <w:tc>
          <w:tcPr>
            <w:tcW w:w="1162"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kus</w:t>
            </w:r>
          </w:p>
        </w:tc>
      </w:tr>
      <w:tr w:rsidR="00B32CE8">
        <w:tc>
          <w:tcPr>
            <w:tcW w:w="4568"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detí v triede:</w:t>
            </w:r>
          </w:p>
        </w:tc>
        <w:tc>
          <w:tcPr>
            <w:tcW w:w="1162" w:type="dxa"/>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22</w:t>
            </w:r>
          </w:p>
        </w:tc>
      </w:tr>
    </w:tbl>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Priestor  na odkladanie ležadiel </w:t>
      </w:r>
      <w:r>
        <w:rPr>
          <w:rFonts w:ascii="Times New Roman" w:hAnsi="Times New Roman" w:cs="Times New Roman"/>
          <w:sz w:val="20"/>
          <w:szCs w:val="20"/>
          <w:u w:val="single"/>
        </w:rPr>
        <w:t>umožňuje/</w:t>
      </w:r>
      <w:r>
        <w:rPr>
          <w:rFonts w:ascii="Times New Roman" w:hAnsi="Times New Roman" w:cs="Times New Roman"/>
          <w:sz w:val="20"/>
          <w:szCs w:val="20"/>
        </w:rPr>
        <w:t>neumožňuje  prevetrávanie</w:t>
      </w:r>
    </w:p>
    <w:p w:rsidR="00B32CE8" w:rsidRDefault="003835BB">
      <w:pPr>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Celkový počet zapísaných detí: 129</w:t>
      </w:r>
    </w:p>
    <w:p w:rsidR="00B32CE8" w:rsidRDefault="003835BB">
      <w:pPr>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z toho poldenný pobyt: 0</w:t>
      </w:r>
    </w:p>
    <w:p w:rsidR="00B32CE8" w:rsidRDefault="003835BB">
      <w:pPr>
        <w:pStyle w:val="Odsekzoznamu"/>
        <w:spacing w:line="360" w:lineRule="auto"/>
        <w:ind w:left="213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rsidR="00B32CE8" w:rsidRDefault="003835BB">
      <w:pPr>
        <w:pStyle w:val="Odsekzoznamu"/>
        <w:numPr>
          <w:ilvl w:val="0"/>
          <w:numId w:val="7"/>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Materská škola disponuje  so štyrmi upratovacími komorami s výlevkou a prívodom TÚV, ktoré sa nachádzajú medzi dvoma každými </w:t>
      </w:r>
      <w:r>
        <w:rPr>
          <w:rFonts w:ascii="Times New Roman" w:eastAsia="Times New Roman" w:hAnsi="Times New Roman" w:cs="Times New Roman"/>
          <w:sz w:val="20"/>
          <w:szCs w:val="20"/>
        </w:rPr>
        <w:t>triedami. Škola disponuje samostatným skladom  čistiacich a dezinfekčných prostriedkov, o ktorých sa vedie evidencia príjmu a výdaju tovaru.</w:t>
      </w:r>
    </w:p>
    <w:p w:rsidR="00B32CE8" w:rsidRDefault="003835BB">
      <w:pPr>
        <w:pStyle w:val="Odsekzoznamu"/>
        <w:numPr>
          <w:ilvl w:val="0"/>
          <w:numId w:val="7"/>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Materská škola Dobšinského disponuje so samostatnou miestnosť pre pedagógov - zborovňou, disponuje so zariadením  p</w:t>
      </w:r>
      <w:r>
        <w:rPr>
          <w:rFonts w:ascii="Times New Roman" w:eastAsia="Times New Roman" w:hAnsi="Times New Roman" w:cs="Times New Roman"/>
          <w:sz w:val="20"/>
          <w:szCs w:val="20"/>
        </w:rPr>
        <w:t xml:space="preserve">re osobnú hygienu pedagógov vrátane sprchového kútu a spoločnou šatňou pre pedagógov nachádzajúcej sa v jednej miestnosti. Každý zamestnanec má vlastnú šatňovú skriňu na uzamykanie osobných vecí. </w:t>
      </w:r>
    </w:p>
    <w:p w:rsidR="00B32CE8" w:rsidRDefault="003835BB">
      <w:pPr>
        <w:pStyle w:val="Odsekzoznamu"/>
        <w:numPr>
          <w:ilvl w:val="0"/>
          <w:numId w:val="7"/>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V riaditeľni školy sa nachádza dostatok úložného priestoru </w:t>
      </w:r>
      <w:r>
        <w:rPr>
          <w:rFonts w:ascii="Times New Roman" w:eastAsia="Times New Roman" w:hAnsi="Times New Roman" w:cs="Times New Roman"/>
          <w:sz w:val="20"/>
          <w:szCs w:val="20"/>
        </w:rPr>
        <w:t>pre vedenie agendy, pedagogickej a ostatnej dokumentácie školy, ktorá sa uzamyká. V materskej škole sa nachádza v samostatnej miestnosti aj archivačné stredisko.</w:t>
      </w:r>
    </w:p>
    <w:p w:rsidR="00B32CE8" w:rsidRDefault="003835BB">
      <w:pPr>
        <w:pStyle w:val="Odsekzoznamu"/>
        <w:numPr>
          <w:ilvl w:val="0"/>
          <w:numId w:val="7"/>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Sklady hračiek, pomôcok do exteriéru školy sa nachádzajú v bloku D v exteriéry školy, ktoré sú</w:t>
      </w:r>
      <w:r>
        <w:rPr>
          <w:rFonts w:ascii="Times New Roman" w:eastAsia="Times New Roman" w:hAnsi="Times New Roman" w:cs="Times New Roman"/>
          <w:sz w:val="20"/>
          <w:szCs w:val="20"/>
        </w:rPr>
        <w:t xml:space="preserve"> uzamykateľné.</w:t>
      </w:r>
    </w:p>
    <w:p w:rsidR="00B32CE8" w:rsidRDefault="003835BB">
      <w:pPr>
        <w:pStyle w:val="Odsekzoznamu"/>
        <w:numPr>
          <w:ilvl w:val="0"/>
          <w:numId w:val="7"/>
        </w:numPr>
        <w:spacing w:line="360" w:lineRule="auto"/>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Vonkajšie priestory školy tvoria: detské multifunkčné  ihrisko, dve  pieskoviská, hracie prvky na pružine, lavičky v oddychovej zóne, hojdačky, námetové domčeky, počítadlo. Exteriér školy v ktorom sa deti voľne pohybujú je ohradený a tvorí s</w:t>
      </w:r>
      <w:r>
        <w:rPr>
          <w:rFonts w:ascii="Times New Roman" w:eastAsia="Times New Roman" w:hAnsi="Times New Roman" w:cs="Times New Roman"/>
          <w:color w:val="auto"/>
          <w:sz w:val="20"/>
          <w:szCs w:val="20"/>
        </w:rPr>
        <w:t xml:space="preserve">poločné átrium, v ktorom sú deti počas pobytu vonku. </w:t>
      </w:r>
    </w:p>
    <w:p w:rsidR="00B32CE8" w:rsidRDefault="00B32CE8">
      <w:pPr>
        <w:pStyle w:val="Odsekzoznamu"/>
        <w:spacing w:line="360" w:lineRule="auto"/>
        <w:ind w:left="786"/>
        <w:jc w:val="both"/>
        <w:rPr>
          <w:rFonts w:ascii="Times New Roman" w:hAnsi="Times New Roman" w:cs="Times New Roman"/>
          <w:color w:val="auto"/>
          <w:sz w:val="20"/>
          <w:szCs w:val="20"/>
        </w:rPr>
      </w:pPr>
    </w:p>
    <w:p w:rsidR="00B32CE8" w:rsidRDefault="003835BB">
      <w:pPr>
        <w:spacing w:line="240" w:lineRule="auto"/>
        <w:ind w:firstLine="426"/>
        <w:jc w:val="both"/>
        <w:rPr>
          <w:rFonts w:ascii="Times New Roman" w:eastAsia="Times New Roman" w:hAnsi="Times New Roman" w:cs="Times New Roman"/>
          <w:b/>
          <w:sz w:val="24"/>
          <w:szCs w:val="24"/>
          <w:u w:val="single"/>
        </w:rPr>
      </w:pPr>
      <w:r>
        <w:rPr>
          <w:rFonts w:ascii="Times New Roman" w:hAnsi="Times New Roman" w:cs="Times New Roman"/>
          <w:b/>
          <w:bCs/>
          <w:color w:val="auto"/>
          <w:sz w:val="24"/>
          <w:szCs w:val="24"/>
        </w:rPr>
        <w:t>1A.</w:t>
      </w:r>
      <w:r>
        <w:rPr>
          <w:rFonts w:ascii="Times New Roman" w:eastAsia="Times New Roman" w:hAnsi="Times New Roman" w:cs="Times New Roman"/>
          <w:b/>
          <w:sz w:val="24"/>
          <w:szCs w:val="24"/>
          <w:u w:val="single"/>
        </w:rPr>
        <w:t>Popis zariadenia: Materská škola, Platanova 3, Nitra ako organizačná zložka Spojenej materskej školy, Dobšinského 2885/8, Nitra:</w:t>
      </w:r>
    </w:p>
    <w:p w:rsidR="00B32CE8" w:rsidRDefault="00B32CE8">
      <w:pPr>
        <w:spacing w:line="240" w:lineRule="auto"/>
        <w:jc w:val="both"/>
        <w:rPr>
          <w:rFonts w:ascii="Times New Roman" w:hAnsi="Times New Roman" w:cs="Times New Roman"/>
          <w:color w:val="auto"/>
          <w:sz w:val="20"/>
          <w:szCs w:val="20"/>
        </w:rPr>
      </w:pP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Materská škola je umiestnená v dolnej časti Zobora v účelovej dvojpodlažnej  budove. Prízemie tvorí vstupná hala, jedáleň, dve triedy, kuchyňa, prezliekareň pre zamestnancov, dve šatne detí a hyg. zariadenia. Na poschodí sú umiestnené dve spálne, jedna tri</w:t>
      </w:r>
      <w:r>
        <w:rPr>
          <w:rFonts w:ascii="Times New Roman" w:hAnsi="Times New Roman" w:cs="Times New Roman"/>
          <w:sz w:val="20"/>
          <w:szCs w:val="20"/>
        </w:rPr>
        <w:t>eda, riaditeľňa, terasa a hygienické zariadenia. Budova materskej školy je samostatný objekt, ktorý má dva vstupy, bariérový.  Celý areál materskej školy je oplotený. Jedáleň je spoločná pre všetky triedy, stravovanie prebieha na dve zmeny. Školský dvor sa</w:t>
      </w:r>
      <w:r>
        <w:rPr>
          <w:rFonts w:ascii="Times New Roman" w:hAnsi="Times New Roman" w:cs="Times New Roman"/>
          <w:sz w:val="20"/>
          <w:szCs w:val="20"/>
        </w:rPr>
        <w:t xml:space="preserve"> delí na dve časti – na predný a zadný dvor. Obidva priestory sú zatrávnené s pieskoviskami, detskými preliezačkami, šmykľavkami, kolotočmi a dopravným ihriskom. Nachádza sa tu altánok, vybetónované dopravné ihrisko. </w:t>
      </w:r>
    </w:p>
    <w:p w:rsidR="00B32CE8" w:rsidRDefault="003835BB">
      <w:pPr>
        <w:tabs>
          <w:tab w:val="left" w:pos="0"/>
        </w:tabs>
        <w:spacing w:line="360" w:lineRule="auto"/>
        <w:jc w:val="both"/>
      </w:pPr>
      <w:r>
        <w:rPr>
          <w:rFonts w:ascii="Times New Roman" w:hAnsi="Times New Roman" w:cs="Times New Roman"/>
          <w:sz w:val="20"/>
          <w:szCs w:val="20"/>
        </w:rPr>
        <w:t>Budova MŠ je členená na troch podlažia</w:t>
      </w:r>
      <w:r>
        <w:rPr>
          <w:rFonts w:ascii="Times New Roman" w:hAnsi="Times New Roman" w:cs="Times New Roman"/>
          <w:sz w:val="20"/>
          <w:szCs w:val="20"/>
        </w:rPr>
        <w:t>ch</w:t>
      </w:r>
      <w:r>
        <w:t>.</w:t>
      </w:r>
    </w:p>
    <w:p w:rsidR="00B32CE8" w:rsidRDefault="00B32CE8">
      <w:pPr>
        <w:tabs>
          <w:tab w:val="left" w:pos="0"/>
        </w:tabs>
        <w:spacing w:line="360" w:lineRule="auto"/>
        <w:jc w:val="both"/>
      </w:pPr>
    </w:p>
    <w:p w:rsidR="00B32CE8" w:rsidRDefault="003835BB">
      <w:pPr>
        <w:rPr>
          <w:rFonts w:ascii="Times New Roman" w:hAnsi="Times New Roman" w:cs="Times New Roman"/>
          <w:sz w:val="20"/>
          <w:szCs w:val="20"/>
        </w:rPr>
      </w:pPr>
      <w:r>
        <w:rPr>
          <w:rFonts w:ascii="Times New Roman" w:hAnsi="Times New Roman" w:cs="Times New Roman"/>
          <w:sz w:val="20"/>
          <w:szCs w:val="20"/>
        </w:rPr>
        <w:t>Popis priestorového usporiadania prevádzky:</w:t>
      </w:r>
    </w:p>
    <w:p w:rsidR="00B32CE8" w:rsidRDefault="003835BB">
      <w:pPr>
        <w:rPr>
          <w:rFonts w:ascii="Times New Roman" w:hAnsi="Times New Roman" w:cs="Times New Roman"/>
          <w:sz w:val="20"/>
          <w:szCs w:val="20"/>
        </w:rPr>
      </w:pPr>
      <w:r>
        <w:rPr>
          <w:rFonts w:ascii="Times New Roman" w:hAnsi="Times New Roman" w:cs="Times New Roman"/>
          <w:sz w:val="20"/>
          <w:szCs w:val="20"/>
        </w:rPr>
        <w:t>Suterén:</w:t>
      </w:r>
    </w:p>
    <w:p w:rsidR="00B32CE8" w:rsidRDefault="00B32CE8">
      <w:pPr>
        <w:rPr>
          <w:rFonts w:ascii="Times New Roman" w:hAnsi="Times New Roman" w:cs="Times New Roman"/>
          <w:sz w:val="20"/>
          <w:szCs w:val="20"/>
        </w:rPr>
      </w:pPr>
    </w:p>
    <w:tbl>
      <w:tblPr>
        <w:tblW w:w="6912" w:type="dxa"/>
        <w:tblInd w:w="113" w:type="dxa"/>
        <w:tblLayout w:type="fixed"/>
        <w:tblLook w:val="0000"/>
      </w:tblPr>
      <w:tblGrid>
        <w:gridCol w:w="4607"/>
        <w:gridCol w:w="2305"/>
      </w:tblGrid>
      <w:tr w:rsidR="00B32CE8">
        <w:trPr>
          <w:trHeight w:val="416"/>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Legenda miestnosti:</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Plocha:</w:t>
            </w:r>
          </w:p>
        </w:tc>
      </w:tr>
      <w:tr w:rsidR="00B32CE8">
        <w:trPr>
          <w:trHeight w:val="424"/>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Sklad pomôcok</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16,2 </w:t>
            </w:r>
            <w:bookmarkStart w:id="0" w:name="_Hlk212206216"/>
            <w:r>
              <w:rPr>
                <w:rFonts w:ascii="Times New Roman" w:hAnsi="Times New Roman" w:cs="Times New Roman"/>
                <w:color w:val="0A0A0A"/>
                <w:sz w:val="20"/>
                <w:szCs w:val="20"/>
                <w:shd w:val="clear" w:color="auto" w:fill="FFFFFF"/>
              </w:rPr>
              <w:t>m²</w:t>
            </w:r>
            <w:bookmarkEnd w:id="0"/>
          </w:p>
        </w:tc>
      </w:tr>
      <w:tr w:rsidR="00B32CE8">
        <w:trPr>
          <w:trHeight w:val="407"/>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Sklad zeleniny</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2,5 </w:t>
            </w:r>
            <w:r>
              <w:rPr>
                <w:rFonts w:ascii="Times New Roman" w:hAnsi="Times New Roman" w:cs="Times New Roman"/>
                <w:color w:val="0A0A0A"/>
                <w:sz w:val="20"/>
                <w:szCs w:val="20"/>
                <w:shd w:val="clear" w:color="auto" w:fill="FFFFFF"/>
              </w:rPr>
              <w:t>m²</w:t>
            </w:r>
          </w:p>
        </w:tc>
      </w:tr>
      <w:tr w:rsidR="00B32CE8">
        <w:trPr>
          <w:trHeight w:val="407"/>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Kotolňa</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15,3 </w:t>
            </w:r>
            <w:r>
              <w:rPr>
                <w:rFonts w:ascii="Times New Roman" w:hAnsi="Times New Roman" w:cs="Times New Roman"/>
                <w:color w:val="0A0A0A"/>
                <w:sz w:val="20"/>
                <w:szCs w:val="20"/>
                <w:shd w:val="clear" w:color="auto" w:fill="FFFFFF"/>
              </w:rPr>
              <w:t xml:space="preserve"> m²</w:t>
            </w:r>
          </w:p>
        </w:tc>
      </w:tr>
    </w:tbl>
    <w:p w:rsidR="00B32CE8" w:rsidRDefault="00B32CE8">
      <w:pPr>
        <w:rPr>
          <w:rFonts w:ascii="Times New Roman" w:hAnsi="Times New Roman" w:cs="Times New Roman"/>
          <w:sz w:val="20"/>
          <w:szCs w:val="20"/>
        </w:rPr>
      </w:pPr>
    </w:p>
    <w:p w:rsidR="00B32CE8" w:rsidRDefault="00B32CE8">
      <w:pPr>
        <w:rPr>
          <w:rFonts w:ascii="Times New Roman" w:hAnsi="Times New Roman" w:cs="Times New Roman"/>
          <w:sz w:val="20"/>
          <w:szCs w:val="20"/>
        </w:rPr>
      </w:pPr>
    </w:p>
    <w:p w:rsidR="00B32CE8" w:rsidRDefault="003835BB">
      <w:pPr>
        <w:rPr>
          <w:rFonts w:ascii="Times New Roman" w:hAnsi="Times New Roman" w:cs="Times New Roman"/>
          <w:sz w:val="20"/>
          <w:szCs w:val="20"/>
        </w:rPr>
      </w:pPr>
      <w:r>
        <w:rPr>
          <w:rFonts w:ascii="Times New Roman" w:hAnsi="Times New Roman" w:cs="Times New Roman"/>
          <w:sz w:val="20"/>
          <w:szCs w:val="20"/>
        </w:rPr>
        <w:t>Prízemie:</w:t>
      </w:r>
    </w:p>
    <w:tbl>
      <w:tblPr>
        <w:tblW w:w="6912" w:type="dxa"/>
        <w:tblInd w:w="113" w:type="dxa"/>
        <w:tblLayout w:type="fixed"/>
        <w:tblLook w:val="0000"/>
      </w:tblPr>
      <w:tblGrid>
        <w:gridCol w:w="4607"/>
        <w:gridCol w:w="2305"/>
      </w:tblGrid>
      <w:tr w:rsidR="00B32CE8">
        <w:trPr>
          <w:trHeight w:val="416"/>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Legenda miestnosti:</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Plocha:</w:t>
            </w:r>
          </w:p>
        </w:tc>
      </w:tr>
      <w:tr w:rsidR="00B32CE8">
        <w:trPr>
          <w:trHeight w:val="424"/>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Šatňa III. trieda</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12 </w:t>
            </w:r>
            <w:r>
              <w:rPr>
                <w:rFonts w:ascii="Times New Roman" w:hAnsi="Times New Roman" w:cs="Times New Roman"/>
                <w:color w:val="0A0A0A"/>
                <w:sz w:val="20"/>
                <w:szCs w:val="20"/>
                <w:shd w:val="clear" w:color="auto" w:fill="FFFFFF"/>
              </w:rPr>
              <w:t>m²</w:t>
            </w:r>
          </w:p>
        </w:tc>
      </w:tr>
      <w:tr w:rsidR="00B32CE8">
        <w:trPr>
          <w:trHeight w:val="426"/>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Trieda – herňa pre deti III. triedy</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41,8 </w:t>
            </w:r>
            <w:r>
              <w:rPr>
                <w:rFonts w:ascii="Times New Roman" w:hAnsi="Times New Roman" w:cs="Times New Roman"/>
                <w:color w:val="0A0A0A"/>
                <w:sz w:val="20"/>
                <w:szCs w:val="20"/>
                <w:shd w:val="clear" w:color="auto" w:fill="FFFFFF"/>
              </w:rPr>
              <w:t>m</w:t>
            </w:r>
            <w:r>
              <w:rPr>
                <w:rFonts w:ascii="Times New Roman" w:hAnsi="Times New Roman" w:cs="Times New Roman"/>
                <w:sz w:val="20"/>
                <w:szCs w:val="20"/>
                <w:shd w:val="clear" w:color="auto" w:fill="FFFFFF"/>
              </w:rPr>
              <w:t>²   (plošne zodpovedá pre 14 detí)</w:t>
            </w:r>
          </w:p>
        </w:tc>
      </w:tr>
      <w:tr w:rsidR="00B32CE8">
        <w:trPr>
          <w:trHeight w:val="407"/>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Herňa pre deti I.triedy - výklenok</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16,3</w:t>
            </w:r>
            <w:r>
              <w:rPr>
                <w:rFonts w:ascii="Times New Roman" w:hAnsi="Times New Roman" w:cs="Times New Roman"/>
                <w:color w:val="0A0A0A"/>
                <w:sz w:val="20"/>
                <w:szCs w:val="20"/>
                <w:shd w:val="clear" w:color="auto" w:fill="FFFFFF"/>
              </w:rPr>
              <w:t>m²</w:t>
            </w:r>
          </w:p>
        </w:tc>
      </w:tr>
      <w:tr w:rsidR="00B32CE8">
        <w:trPr>
          <w:trHeight w:val="407"/>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Trieda I. trieda - jedáleň</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41,8 </w:t>
            </w:r>
            <w:r>
              <w:rPr>
                <w:rFonts w:ascii="Times New Roman" w:hAnsi="Times New Roman" w:cs="Times New Roman"/>
                <w:color w:val="0A0A0A"/>
                <w:sz w:val="20"/>
                <w:szCs w:val="20"/>
                <w:shd w:val="clear" w:color="auto" w:fill="FFFFFF"/>
              </w:rPr>
              <w:t xml:space="preserve">m²  </w:t>
            </w:r>
            <w:r>
              <w:rPr>
                <w:rFonts w:ascii="Times New Roman" w:hAnsi="Times New Roman" w:cs="Times New Roman"/>
                <w:sz w:val="20"/>
                <w:szCs w:val="20"/>
                <w:shd w:val="clear" w:color="auto" w:fill="FFFFFF"/>
              </w:rPr>
              <w:t>(plošne zodpovedá pre 19 detí)</w:t>
            </w:r>
          </w:p>
        </w:tc>
      </w:tr>
      <w:tr w:rsidR="00B32CE8">
        <w:trPr>
          <w:trHeight w:val="407"/>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Jedáleň</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41,8 </w:t>
            </w:r>
            <w:r>
              <w:rPr>
                <w:rFonts w:ascii="Times New Roman" w:hAnsi="Times New Roman" w:cs="Times New Roman"/>
                <w:color w:val="0A0A0A"/>
                <w:sz w:val="20"/>
                <w:szCs w:val="20"/>
                <w:shd w:val="clear" w:color="auto" w:fill="FFFFFF"/>
              </w:rPr>
              <w:t>m²</w:t>
            </w:r>
          </w:p>
        </w:tc>
      </w:tr>
      <w:tr w:rsidR="00B32CE8">
        <w:trPr>
          <w:trHeight w:val="407"/>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Kuchyňa</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21,5 </w:t>
            </w:r>
            <w:r>
              <w:rPr>
                <w:rFonts w:ascii="Times New Roman" w:hAnsi="Times New Roman" w:cs="Times New Roman"/>
                <w:color w:val="0A0A0A"/>
                <w:sz w:val="20"/>
                <w:szCs w:val="20"/>
                <w:shd w:val="clear" w:color="auto" w:fill="FFFFFF"/>
              </w:rPr>
              <w:t>m²</w:t>
            </w:r>
          </w:p>
        </w:tc>
      </w:tr>
      <w:tr w:rsidR="00B32CE8">
        <w:trPr>
          <w:trHeight w:val="407"/>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Sklad</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10, 8 </w:t>
            </w:r>
            <w:r>
              <w:rPr>
                <w:rFonts w:ascii="Times New Roman" w:hAnsi="Times New Roman" w:cs="Times New Roman"/>
                <w:color w:val="0A0A0A"/>
                <w:sz w:val="20"/>
                <w:szCs w:val="20"/>
                <w:shd w:val="clear" w:color="auto" w:fill="FFFFFF"/>
              </w:rPr>
              <w:t>m²</w:t>
            </w:r>
          </w:p>
        </w:tc>
      </w:tr>
      <w:tr w:rsidR="00B32CE8">
        <w:trPr>
          <w:trHeight w:val="407"/>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Chodba</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18,13 </w:t>
            </w:r>
            <w:r>
              <w:rPr>
                <w:rFonts w:ascii="Times New Roman" w:hAnsi="Times New Roman" w:cs="Times New Roman"/>
                <w:color w:val="0A0A0A"/>
                <w:sz w:val="20"/>
                <w:szCs w:val="20"/>
                <w:shd w:val="clear" w:color="auto" w:fill="FFFFFF"/>
              </w:rPr>
              <w:t>m²</w:t>
            </w:r>
          </w:p>
        </w:tc>
      </w:tr>
      <w:tr w:rsidR="00B32CE8">
        <w:trPr>
          <w:trHeight w:val="407"/>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Detské hygienické jadro</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2,5 </w:t>
            </w:r>
            <w:r>
              <w:rPr>
                <w:rFonts w:ascii="Times New Roman" w:hAnsi="Times New Roman" w:cs="Times New Roman"/>
                <w:color w:val="0A0A0A"/>
                <w:sz w:val="20"/>
                <w:szCs w:val="20"/>
                <w:shd w:val="clear" w:color="auto" w:fill="FFFFFF"/>
              </w:rPr>
              <w:t>m².</w:t>
            </w:r>
          </w:p>
        </w:tc>
      </w:tr>
      <w:tr w:rsidR="00B32CE8">
        <w:trPr>
          <w:trHeight w:val="407"/>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Počet WC pre deti</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2 ks</w:t>
            </w:r>
          </w:p>
        </w:tc>
      </w:tr>
      <w:tr w:rsidR="00B32CE8">
        <w:trPr>
          <w:trHeight w:val="407"/>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Počet umývadiel pre deti</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3 ks</w:t>
            </w:r>
          </w:p>
        </w:tc>
      </w:tr>
      <w:tr w:rsidR="00B32CE8">
        <w:trPr>
          <w:trHeight w:val="407"/>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Hygienické jadro pre zamestnancov</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1,8 </w:t>
            </w:r>
            <w:r>
              <w:rPr>
                <w:rFonts w:ascii="Times New Roman" w:hAnsi="Times New Roman" w:cs="Times New Roman"/>
                <w:color w:val="0A0A0A"/>
                <w:sz w:val="20"/>
                <w:szCs w:val="20"/>
                <w:shd w:val="clear" w:color="auto" w:fill="FFFFFF"/>
              </w:rPr>
              <w:t>m².</w:t>
            </w:r>
          </w:p>
        </w:tc>
      </w:tr>
      <w:tr w:rsidR="00B32CE8">
        <w:trPr>
          <w:trHeight w:val="407"/>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Šatňa pre I. a II. triedu</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18,5 </w:t>
            </w:r>
            <w:r>
              <w:rPr>
                <w:rFonts w:ascii="Times New Roman" w:hAnsi="Times New Roman" w:cs="Times New Roman"/>
                <w:color w:val="0A0A0A"/>
                <w:sz w:val="20"/>
                <w:szCs w:val="20"/>
                <w:shd w:val="clear" w:color="auto" w:fill="FFFFFF"/>
              </w:rPr>
              <w:t>m².</w:t>
            </w:r>
          </w:p>
        </w:tc>
      </w:tr>
      <w:tr w:rsidR="00B32CE8">
        <w:trPr>
          <w:trHeight w:val="407"/>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Šatne pre zamestnancov</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8,63 </w:t>
            </w:r>
            <w:r>
              <w:rPr>
                <w:rFonts w:ascii="Times New Roman" w:hAnsi="Times New Roman" w:cs="Times New Roman"/>
                <w:color w:val="0A0A0A"/>
                <w:sz w:val="20"/>
                <w:szCs w:val="20"/>
                <w:shd w:val="clear" w:color="auto" w:fill="FFFFFF"/>
              </w:rPr>
              <w:t>m².</w:t>
            </w:r>
          </w:p>
        </w:tc>
      </w:tr>
      <w:tr w:rsidR="00B32CE8">
        <w:trPr>
          <w:trHeight w:val="407"/>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Sklad čistiacich prostriedkov</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2,8 </w:t>
            </w:r>
            <w:r>
              <w:rPr>
                <w:rFonts w:ascii="Times New Roman" w:hAnsi="Times New Roman" w:cs="Times New Roman"/>
                <w:color w:val="0A0A0A"/>
                <w:sz w:val="20"/>
                <w:szCs w:val="20"/>
                <w:shd w:val="clear" w:color="auto" w:fill="FFFFFF"/>
              </w:rPr>
              <w:t>m².</w:t>
            </w:r>
          </w:p>
        </w:tc>
      </w:tr>
    </w:tbl>
    <w:p w:rsidR="00B32CE8" w:rsidRDefault="00B32CE8">
      <w:pPr>
        <w:rPr>
          <w:rFonts w:ascii="Times New Roman" w:hAnsi="Times New Roman" w:cs="Times New Roman"/>
          <w:sz w:val="20"/>
          <w:szCs w:val="20"/>
        </w:rPr>
      </w:pPr>
    </w:p>
    <w:p w:rsidR="00B32CE8" w:rsidRDefault="00B32CE8">
      <w:pPr>
        <w:rPr>
          <w:rFonts w:ascii="Times New Roman" w:hAnsi="Times New Roman" w:cs="Times New Roman"/>
          <w:sz w:val="20"/>
          <w:szCs w:val="20"/>
        </w:rPr>
      </w:pPr>
    </w:p>
    <w:p w:rsidR="00B32CE8" w:rsidRDefault="003835BB">
      <w:pPr>
        <w:rPr>
          <w:rFonts w:ascii="Times New Roman" w:hAnsi="Times New Roman" w:cs="Times New Roman"/>
          <w:sz w:val="20"/>
          <w:szCs w:val="20"/>
        </w:rPr>
      </w:pPr>
      <w:r>
        <w:rPr>
          <w:rFonts w:ascii="Times New Roman" w:hAnsi="Times New Roman" w:cs="Times New Roman"/>
          <w:sz w:val="20"/>
          <w:szCs w:val="20"/>
        </w:rPr>
        <w:t>Poschodie.</w:t>
      </w:r>
    </w:p>
    <w:tbl>
      <w:tblPr>
        <w:tblW w:w="6912" w:type="dxa"/>
        <w:tblInd w:w="113" w:type="dxa"/>
        <w:tblLayout w:type="fixed"/>
        <w:tblLook w:val="0000"/>
      </w:tblPr>
      <w:tblGrid>
        <w:gridCol w:w="4607"/>
        <w:gridCol w:w="2305"/>
      </w:tblGrid>
      <w:tr w:rsidR="00B32CE8">
        <w:trPr>
          <w:trHeight w:val="416"/>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Legenda miestnosti:</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Plocha:</w:t>
            </w:r>
          </w:p>
        </w:tc>
      </w:tr>
      <w:tr w:rsidR="00B32CE8">
        <w:trPr>
          <w:trHeight w:val="424"/>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Spálňa </w:t>
            </w:r>
            <w:r>
              <w:rPr>
                <w:rFonts w:ascii="Times New Roman" w:hAnsi="Times New Roman" w:cs="Times New Roman"/>
                <w:sz w:val="20"/>
                <w:szCs w:val="20"/>
              </w:rPr>
              <w:t>č. 1 – spálňa pre III. triedu</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29 </w:t>
            </w:r>
            <w:r>
              <w:rPr>
                <w:rFonts w:ascii="Times New Roman" w:hAnsi="Times New Roman" w:cs="Times New Roman"/>
                <w:color w:val="0A0A0A"/>
                <w:sz w:val="20"/>
                <w:szCs w:val="20"/>
                <w:shd w:val="clear" w:color="auto" w:fill="FFFFFF"/>
              </w:rPr>
              <w:t>m</w:t>
            </w:r>
            <w:r>
              <w:rPr>
                <w:rFonts w:ascii="Times New Roman" w:hAnsi="Times New Roman" w:cs="Times New Roman"/>
                <w:sz w:val="20"/>
                <w:szCs w:val="20"/>
                <w:shd w:val="clear" w:color="auto" w:fill="FFFFFF"/>
              </w:rPr>
              <w:t>² (plošne zodp.pre 17 ležadiel)</w:t>
            </w:r>
          </w:p>
        </w:tc>
      </w:tr>
      <w:tr w:rsidR="00B32CE8">
        <w:trPr>
          <w:trHeight w:val="426"/>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Trieda – herňa pre II. triedu</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41,8 </w:t>
            </w:r>
            <w:r>
              <w:rPr>
                <w:rFonts w:ascii="Times New Roman" w:hAnsi="Times New Roman" w:cs="Times New Roman"/>
                <w:color w:val="0A0A0A"/>
                <w:sz w:val="20"/>
                <w:szCs w:val="20"/>
                <w:shd w:val="clear" w:color="auto" w:fill="FFFFFF"/>
              </w:rPr>
              <w:t xml:space="preserve">m²   </w:t>
            </w:r>
            <w:r>
              <w:rPr>
                <w:rFonts w:ascii="Times New Roman" w:hAnsi="Times New Roman" w:cs="Times New Roman"/>
                <w:sz w:val="20"/>
                <w:szCs w:val="20"/>
                <w:shd w:val="clear" w:color="auto" w:fill="FFFFFF"/>
              </w:rPr>
              <w:t xml:space="preserve"> (plošne zodpovedá pre 14 detí)</w:t>
            </w:r>
          </w:p>
        </w:tc>
      </w:tr>
      <w:tr w:rsidR="00B32CE8">
        <w:trPr>
          <w:trHeight w:val="407"/>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Spálňa č. 2</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41,8 </w:t>
            </w:r>
            <w:r>
              <w:rPr>
                <w:rFonts w:ascii="Times New Roman" w:hAnsi="Times New Roman" w:cs="Times New Roman"/>
                <w:color w:val="0A0A0A"/>
                <w:sz w:val="20"/>
                <w:szCs w:val="20"/>
                <w:shd w:val="clear" w:color="auto" w:fill="FFFFFF"/>
              </w:rPr>
              <w:t>m</w:t>
            </w:r>
            <w:r>
              <w:rPr>
                <w:rFonts w:ascii="Times New Roman" w:hAnsi="Times New Roman" w:cs="Times New Roman"/>
                <w:sz w:val="20"/>
                <w:szCs w:val="20"/>
                <w:shd w:val="clear" w:color="auto" w:fill="FFFFFF"/>
              </w:rPr>
              <w:t>²  (plošne zodp.pre 25 ležadiel)</w:t>
            </w:r>
          </w:p>
        </w:tc>
      </w:tr>
      <w:tr w:rsidR="00B32CE8">
        <w:trPr>
          <w:trHeight w:val="407"/>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lastRenderedPageBreak/>
              <w:t>Detské hygienické jadro</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bookmarkStart w:id="1" w:name="_Hlk213236845"/>
            <w:r>
              <w:rPr>
                <w:rFonts w:ascii="Times New Roman" w:hAnsi="Times New Roman" w:cs="Times New Roman"/>
                <w:sz w:val="20"/>
                <w:szCs w:val="20"/>
              </w:rPr>
              <w:t xml:space="preserve">2,7 </w:t>
            </w:r>
            <w:r>
              <w:rPr>
                <w:rFonts w:ascii="Times New Roman" w:hAnsi="Times New Roman" w:cs="Times New Roman"/>
                <w:color w:val="0A0A0A"/>
                <w:sz w:val="20"/>
                <w:szCs w:val="20"/>
                <w:shd w:val="clear" w:color="auto" w:fill="FFFFFF"/>
              </w:rPr>
              <w:t>m²</w:t>
            </w:r>
            <w:bookmarkEnd w:id="1"/>
          </w:p>
        </w:tc>
      </w:tr>
      <w:tr w:rsidR="00B32CE8">
        <w:trPr>
          <w:trHeight w:val="407"/>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Počet WC pre deti</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3 ks</w:t>
            </w:r>
          </w:p>
        </w:tc>
      </w:tr>
      <w:tr w:rsidR="00B32CE8">
        <w:trPr>
          <w:trHeight w:val="407"/>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Umývarka</w:t>
            </w:r>
            <w:r>
              <w:rPr>
                <w:rFonts w:ascii="Times New Roman" w:hAnsi="Times New Roman" w:cs="Times New Roman"/>
                <w:sz w:val="20"/>
                <w:szCs w:val="20"/>
              </w:rPr>
              <w:t xml:space="preserve"> pre  deti</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10 </w:t>
            </w:r>
            <w:r>
              <w:rPr>
                <w:rFonts w:ascii="Times New Roman" w:hAnsi="Times New Roman" w:cs="Times New Roman"/>
                <w:color w:val="0A0A0A"/>
                <w:sz w:val="20"/>
                <w:szCs w:val="20"/>
                <w:shd w:val="clear" w:color="auto" w:fill="FFFFFF"/>
              </w:rPr>
              <w:t>m²</w:t>
            </w:r>
          </w:p>
        </w:tc>
      </w:tr>
      <w:tr w:rsidR="00B32CE8">
        <w:trPr>
          <w:trHeight w:val="407"/>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Počet umývadiel</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5 ks</w:t>
            </w:r>
          </w:p>
        </w:tc>
      </w:tr>
      <w:tr w:rsidR="00B32CE8">
        <w:trPr>
          <w:trHeight w:val="407"/>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Hygienické jadro pre zamestnancov</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2 </w:t>
            </w:r>
            <w:r>
              <w:rPr>
                <w:rFonts w:ascii="Times New Roman" w:hAnsi="Times New Roman" w:cs="Times New Roman"/>
                <w:color w:val="0A0A0A"/>
                <w:sz w:val="20"/>
                <w:szCs w:val="20"/>
                <w:shd w:val="clear" w:color="auto" w:fill="FFFFFF"/>
              </w:rPr>
              <w:t>m²</w:t>
            </w:r>
          </w:p>
        </w:tc>
      </w:tr>
      <w:tr w:rsidR="00B32CE8">
        <w:trPr>
          <w:trHeight w:val="407"/>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Kancelária zástupkyne</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11,6 </w:t>
            </w:r>
            <w:r>
              <w:rPr>
                <w:rFonts w:ascii="Times New Roman" w:hAnsi="Times New Roman" w:cs="Times New Roman"/>
                <w:color w:val="0A0A0A"/>
                <w:sz w:val="20"/>
                <w:szCs w:val="20"/>
                <w:shd w:val="clear" w:color="auto" w:fill="FFFFFF"/>
              </w:rPr>
              <w:t>m²</w:t>
            </w:r>
          </w:p>
        </w:tc>
      </w:tr>
      <w:tr w:rsidR="00B32CE8">
        <w:trPr>
          <w:trHeight w:val="407"/>
        </w:trPr>
        <w:tc>
          <w:tcPr>
            <w:tcW w:w="4606"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Chodba</w:t>
            </w:r>
          </w:p>
        </w:tc>
        <w:tc>
          <w:tcPr>
            <w:tcW w:w="230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26,5 </w:t>
            </w:r>
            <w:r>
              <w:rPr>
                <w:rFonts w:ascii="Times New Roman" w:hAnsi="Times New Roman" w:cs="Times New Roman"/>
                <w:color w:val="0A0A0A"/>
                <w:sz w:val="20"/>
                <w:szCs w:val="20"/>
                <w:shd w:val="clear" w:color="auto" w:fill="FFFFFF"/>
              </w:rPr>
              <w:t>m²</w:t>
            </w:r>
          </w:p>
        </w:tc>
      </w:tr>
    </w:tbl>
    <w:p w:rsidR="00B32CE8" w:rsidRDefault="003835BB">
      <w:pPr>
        <w:spacing w:line="360" w:lineRule="auto"/>
        <w:rPr>
          <w:rFonts w:ascii="Times New Roman" w:hAnsi="Times New Roman" w:cs="Times New Roman"/>
          <w:sz w:val="20"/>
          <w:szCs w:val="20"/>
        </w:rPr>
      </w:pPr>
      <w:r>
        <w:rPr>
          <w:rFonts w:ascii="Times New Roman" w:hAnsi="Times New Roman" w:cs="Times New Roman"/>
          <w:sz w:val="20"/>
          <w:szCs w:val="20"/>
        </w:rPr>
        <w:t xml:space="preserve">Veľkosť jednotlivých herní v </w:t>
      </w:r>
      <w:r>
        <w:rPr>
          <w:rFonts w:ascii="Times New Roman" w:hAnsi="Times New Roman" w:cs="Times New Roman"/>
          <w:color w:val="0A0A0A"/>
          <w:sz w:val="20"/>
          <w:szCs w:val="20"/>
          <w:shd w:val="clear" w:color="auto" w:fill="FFFFFF"/>
        </w:rPr>
        <w:t>m²/počet zapísaných detí v nich pred reorganizáciou t.j. v šk.roku 2025/2026:</w:t>
      </w:r>
    </w:p>
    <w:p w:rsidR="00B32CE8" w:rsidRDefault="003835BB">
      <w:pPr>
        <w:rPr>
          <w:rFonts w:ascii="Times New Roman" w:hAnsi="Times New Roman" w:cs="Times New Roman"/>
          <w:color w:val="0A0A0A"/>
          <w:sz w:val="20"/>
          <w:szCs w:val="20"/>
          <w:shd w:val="clear" w:color="auto" w:fill="FFFFFF"/>
        </w:rPr>
      </w:pPr>
      <w:r>
        <w:rPr>
          <w:rFonts w:ascii="Times New Roman" w:hAnsi="Times New Roman" w:cs="Times New Roman"/>
          <w:color w:val="0A0A0A"/>
          <w:sz w:val="20"/>
          <w:szCs w:val="20"/>
          <w:shd w:val="clear" w:color="auto" w:fill="FFFFFF"/>
        </w:rPr>
        <w:t xml:space="preserve">Herňa č. 1: 41,8 m² . </w:t>
      </w:r>
      <w:r>
        <w:rPr>
          <w:rFonts w:ascii="Times New Roman" w:hAnsi="Times New Roman" w:cs="Times New Roman"/>
          <w:color w:val="0A0A0A"/>
          <w:sz w:val="20"/>
          <w:szCs w:val="20"/>
          <w:shd w:val="clear" w:color="auto" w:fill="FFFFFF"/>
        </w:rPr>
        <w:t>18 detí</w:t>
      </w:r>
    </w:p>
    <w:p w:rsidR="00B32CE8" w:rsidRDefault="003835BB">
      <w:pPr>
        <w:rPr>
          <w:rFonts w:ascii="Times New Roman" w:hAnsi="Times New Roman" w:cs="Times New Roman"/>
          <w:color w:val="0A0A0A"/>
          <w:sz w:val="20"/>
          <w:szCs w:val="20"/>
          <w:shd w:val="clear" w:color="auto" w:fill="FFFFFF"/>
        </w:rPr>
      </w:pPr>
      <w:r>
        <w:rPr>
          <w:rFonts w:ascii="Times New Roman" w:hAnsi="Times New Roman" w:cs="Times New Roman"/>
          <w:color w:val="0A0A0A"/>
          <w:sz w:val="20"/>
          <w:szCs w:val="20"/>
          <w:shd w:val="clear" w:color="auto" w:fill="FFFFFF"/>
        </w:rPr>
        <w:t>Herňa č. 2: 41,8 m² : 20 detí</w:t>
      </w:r>
    </w:p>
    <w:p w:rsidR="00B32CE8" w:rsidRDefault="003835BB">
      <w:pPr>
        <w:rPr>
          <w:rFonts w:ascii="Times New Roman" w:hAnsi="Times New Roman" w:cs="Times New Roman"/>
          <w:color w:val="0A0A0A"/>
          <w:sz w:val="20"/>
          <w:szCs w:val="20"/>
          <w:shd w:val="clear" w:color="auto" w:fill="FFFFFF"/>
        </w:rPr>
      </w:pPr>
      <w:r>
        <w:rPr>
          <w:color w:val="0A0A0A"/>
          <w:sz w:val="20"/>
          <w:szCs w:val="20"/>
          <w:shd w:val="clear" w:color="auto" w:fill="FFFFFF"/>
        </w:rPr>
        <w:t>Herňa č. 3: 41,8 m² : 21 detí</w:t>
      </w:r>
    </w:p>
    <w:tbl>
      <w:tblPr>
        <w:tblW w:w="9493" w:type="dxa"/>
        <w:tblInd w:w="113" w:type="dxa"/>
        <w:tblLayout w:type="fixed"/>
        <w:tblLook w:val="04A0"/>
      </w:tblPr>
      <w:tblGrid>
        <w:gridCol w:w="1271"/>
        <w:gridCol w:w="1701"/>
        <w:gridCol w:w="1559"/>
        <w:gridCol w:w="4962"/>
      </w:tblGrid>
      <w:tr w:rsidR="00B32CE8">
        <w:trPr>
          <w:trHeight w:val="492"/>
        </w:trPr>
        <w:tc>
          <w:tcPr>
            <w:tcW w:w="1271" w:type="dxa"/>
            <w:tcBorders>
              <w:top w:val="single" w:sz="4" w:space="0" w:color="000000"/>
              <w:left w:val="single" w:sz="4" w:space="0" w:color="000000"/>
              <w:bottom w:val="single" w:sz="4" w:space="0" w:color="000000"/>
              <w:right w:val="single" w:sz="4" w:space="0" w:color="000000"/>
            </w:tcBorders>
          </w:tcPr>
          <w:p w:rsidR="00B32CE8" w:rsidRDefault="003835BB">
            <w:pPr>
              <w:widowControl w:val="0"/>
              <w:numPr>
                <w:ilvl w:val="0"/>
                <w:numId w:val="26"/>
              </w:numPr>
              <w:spacing w:line="360" w:lineRule="auto"/>
              <w:rPr>
                <w:rFonts w:ascii="Times New Roman" w:hAnsi="Times New Roman" w:cs="Times New Roman"/>
                <w:b/>
                <w:iCs/>
                <w:sz w:val="20"/>
                <w:szCs w:val="20"/>
                <w:u w:val="single"/>
              </w:rPr>
            </w:pPr>
            <w:r>
              <w:rPr>
                <w:rFonts w:ascii="Times New Roman" w:hAnsi="Times New Roman" w:cs="Times New Roman"/>
                <w:b/>
                <w:iCs/>
                <w:sz w:val="20"/>
                <w:szCs w:val="20"/>
                <w:u w:val="single"/>
              </w:rPr>
              <w:t>trieda</w:t>
            </w:r>
          </w:p>
        </w:tc>
        <w:tc>
          <w:tcPr>
            <w:tcW w:w="1701"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jc w:val="both"/>
              <w:rPr>
                <w:rFonts w:ascii="Times New Roman" w:hAnsi="Times New Roman" w:cs="Times New Roman"/>
                <w:iCs/>
                <w:sz w:val="20"/>
                <w:szCs w:val="20"/>
              </w:rPr>
            </w:pPr>
            <w:r>
              <w:rPr>
                <w:rFonts w:ascii="Times New Roman" w:hAnsi="Times New Roman" w:cs="Times New Roman"/>
                <w:iCs/>
                <w:sz w:val="20"/>
                <w:szCs w:val="20"/>
              </w:rPr>
              <w:t>Herňa</w:t>
            </w:r>
          </w:p>
          <w:p w:rsidR="00B32CE8" w:rsidRDefault="003835BB">
            <w:pPr>
              <w:widowControl w:val="0"/>
              <w:spacing w:line="360" w:lineRule="auto"/>
              <w:jc w:val="both"/>
              <w:rPr>
                <w:rFonts w:ascii="Times New Roman" w:hAnsi="Times New Roman" w:cs="Times New Roman"/>
                <w:iCs/>
                <w:sz w:val="18"/>
                <w:szCs w:val="18"/>
              </w:rPr>
            </w:pPr>
            <w:r>
              <w:rPr>
                <w:rFonts w:ascii="Times New Roman" w:hAnsi="Times New Roman" w:cs="Times New Roman"/>
                <w:iCs/>
                <w:sz w:val="18"/>
                <w:szCs w:val="18"/>
              </w:rPr>
              <w:t xml:space="preserve">Herňu tvorí priestor výklenku + jedáleň </w:t>
            </w:r>
          </w:p>
          <w:p w:rsidR="00B32CE8" w:rsidRDefault="00B32CE8">
            <w:pPr>
              <w:widowControl w:val="0"/>
              <w:spacing w:line="360" w:lineRule="auto"/>
              <w:jc w:val="both"/>
              <w:rPr>
                <w:rFonts w:ascii="Times New Roman" w:hAnsi="Times New Roman" w:cs="Times New Roman"/>
                <w:iCs/>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cs="Times New Roman"/>
                <w:b/>
                <w:bCs/>
                <w:sz w:val="20"/>
                <w:szCs w:val="20"/>
              </w:rPr>
            </w:pPr>
            <w:r>
              <w:rPr>
                <w:rFonts w:ascii="Times New Roman" w:hAnsi="Times New Roman" w:cs="Times New Roman"/>
                <w:b/>
                <w:bCs/>
                <w:sz w:val="20"/>
                <w:szCs w:val="20"/>
              </w:rPr>
              <w:t>Počet detí 18</w:t>
            </w:r>
          </w:p>
          <w:p w:rsidR="00B32CE8" w:rsidRDefault="003835BB">
            <w:pPr>
              <w:widowControl w:val="0"/>
              <w:spacing w:line="360" w:lineRule="auto"/>
              <w:jc w:val="both"/>
              <w:rPr>
                <w:rFonts w:ascii="Times New Roman" w:hAnsi="Times New Roman" w:cs="Times New Roman"/>
                <w:b/>
                <w:bCs/>
                <w:iCs/>
                <w:sz w:val="20"/>
                <w:szCs w:val="20"/>
              </w:rPr>
            </w:pPr>
            <w:r>
              <w:rPr>
                <w:rFonts w:ascii="Times New Roman" w:hAnsi="Times New Roman" w:cs="Times New Roman"/>
                <w:b/>
                <w:bCs/>
                <w:iCs/>
                <w:sz w:val="20"/>
                <w:szCs w:val="20"/>
              </w:rPr>
              <w:t>Plocha :</w:t>
            </w:r>
          </w:p>
          <w:p w:rsidR="00B32CE8" w:rsidRDefault="003835BB">
            <w:pPr>
              <w:widowControl w:val="0"/>
              <w:spacing w:line="360" w:lineRule="auto"/>
              <w:jc w:val="both"/>
              <w:rPr>
                <w:rFonts w:ascii="Times New Roman" w:hAnsi="Times New Roman" w:cs="Times New Roman"/>
                <w:b/>
                <w:bCs/>
                <w:color w:val="0A0A0A"/>
                <w:sz w:val="18"/>
                <w:szCs w:val="18"/>
                <w:shd w:val="clear" w:color="auto" w:fill="FFFFFF"/>
              </w:rPr>
            </w:pPr>
            <w:r>
              <w:rPr>
                <w:rFonts w:ascii="Times New Roman" w:hAnsi="Times New Roman" w:cs="Times New Roman"/>
                <w:b/>
                <w:bCs/>
                <w:iCs/>
                <w:sz w:val="18"/>
                <w:szCs w:val="18"/>
              </w:rPr>
              <w:t xml:space="preserve">Jedáleň </w:t>
            </w:r>
            <w:r>
              <w:rPr>
                <w:rFonts w:ascii="Times New Roman" w:hAnsi="Times New Roman" w:cs="Times New Roman"/>
                <w:b/>
                <w:bCs/>
                <w:sz w:val="18"/>
                <w:szCs w:val="18"/>
              </w:rPr>
              <w:t xml:space="preserve">41,8 </w:t>
            </w:r>
            <w:r>
              <w:rPr>
                <w:rFonts w:ascii="Times New Roman" w:hAnsi="Times New Roman" w:cs="Times New Roman"/>
                <w:b/>
                <w:bCs/>
                <w:color w:val="0A0A0A"/>
                <w:sz w:val="18"/>
                <w:szCs w:val="18"/>
                <w:shd w:val="clear" w:color="auto" w:fill="FFFFFF"/>
              </w:rPr>
              <w:t>m²</w:t>
            </w:r>
          </w:p>
          <w:p w:rsidR="00B32CE8" w:rsidRDefault="003835BB">
            <w:pPr>
              <w:widowControl w:val="0"/>
              <w:spacing w:line="360" w:lineRule="auto"/>
              <w:jc w:val="both"/>
              <w:rPr>
                <w:rFonts w:ascii="Times New Roman" w:hAnsi="Times New Roman" w:cs="Times New Roman"/>
                <w:b/>
                <w:bCs/>
                <w:iCs/>
                <w:sz w:val="18"/>
                <w:szCs w:val="18"/>
              </w:rPr>
            </w:pPr>
            <w:r>
              <w:rPr>
                <w:rFonts w:ascii="Times New Roman" w:hAnsi="Times New Roman" w:cs="Times New Roman"/>
                <w:b/>
                <w:bCs/>
                <w:color w:val="0A0A0A"/>
                <w:sz w:val="18"/>
                <w:szCs w:val="18"/>
                <w:shd w:val="clear" w:color="auto" w:fill="FFFFFF"/>
              </w:rPr>
              <w:t>Výklenok</w:t>
            </w:r>
            <w:r>
              <w:rPr>
                <w:rFonts w:ascii="Times New Roman" w:hAnsi="Times New Roman" w:cs="Times New Roman"/>
                <w:b/>
                <w:bCs/>
                <w:sz w:val="18"/>
                <w:szCs w:val="18"/>
              </w:rPr>
              <w:t xml:space="preserve"> 16,3</w:t>
            </w:r>
            <w:r>
              <w:rPr>
                <w:rFonts w:ascii="Times New Roman" w:hAnsi="Times New Roman" w:cs="Times New Roman"/>
                <w:b/>
                <w:bCs/>
                <w:color w:val="0A0A0A"/>
                <w:sz w:val="18"/>
                <w:szCs w:val="18"/>
                <w:shd w:val="clear" w:color="auto" w:fill="FFFFFF"/>
              </w:rPr>
              <w:t xml:space="preserve">m² </w:t>
            </w:r>
          </w:p>
        </w:tc>
        <w:tc>
          <w:tcPr>
            <w:tcW w:w="4961"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b/>
                <w:iCs/>
                <w:sz w:val="20"/>
                <w:szCs w:val="20"/>
                <w:u w:val="single"/>
              </w:rPr>
            </w:pPr>
            <w:r>
              <w:rPr>
                <w:rFonts w:ascii="Times New Roman" w:hAnsi="Times New Roman" w:cs="Times New Roman"/>
                <w:sz w:val="20"/>
                <w:szCs w:val="20"/>
              </w:rPr>
              <w:t>Nábytok a hračky zodpovedajú hygienickým a bezpečnostným predpisom</w:t>
            </w:r>
          </w:p>
        </w:tc>
      </w:tr>
      <w:tr w:rsidR="00B32CE8">
        <w:tc>
          <w:tcPr>
            <w:tcW w:w="1271" w:type="dxa"/>
            <w:tcBorders>
              <w:top w:val="single" w:sz="4" w:space="0" w:color="000000"/>
              <w:left w:val="single" w:sz="4" w:space="0" w:color="000000"/>
              <w:bottom w:val="single" w:sz="4" w:space="0" w:color="000000"/>
              <w:right w:val="single" w:sz="4" w:space="0" w:color="000000"/>
            </w:tcBorders>
          </w:tcPr>
          <w:p w:rsidR="00B32CE8" w:rsidRDefault="003835BB">
            <w:pPr>
              <w:widowControl w:val="0"/>
              <w:numPr>
                <w:ilvl w:val="0"/>
                <w:numId w:val="26"/>
              </w:numPr>
              <w:spacing w:line="360" w:lineRule="auto"/>
              <w:rPr>
                <w:rFonts w:ascii="Times New Roman" w:hAnsi="Times New Roman" w:cs="Times New Roman"/>
                <w:b/>
                <w:iCs/>
                <w:sz w:val="20"/>
                <w:szCs w:val="20"/>
                <w:u w:val="single"/>
              </w:rPr>
            </w:pPr>
            <w:r>
              <w:rPr>
                <w:rFonts w:ascii="Times New Roman" w:hAnsi="Times New Roman" w:cs="Times New Roman"/>
                <w:b/>
                <w:iCs/>
                <w:sz w:val="20"/>
                <w:szCs w:val="20"/>
                <w:u w:val="single"/>
              </w:rPr>
              <w:t>trieda</w:t>
            </w:r>
          </w:p>
        </w:tc>
        <w:tc>
          <w:tcPr>
            <w:tcW w:w="1701"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iCs/>
                <w:sz w:val="20"/>
                <w:szCs w:val="20"/>
              </w:rPr>
              <w:t>Herňa</w:t>
            </w:r>
          </w:p>
        </w:tc>
        <w:tc>
          <w:tcPr>
            <w:tcW w:w="1559"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cs="Times New Roman"/>
                <w:b/>
                <w:bCs/>
                <w:sz w:val="20"/>
                <w:szCs w:val="20"/>
              </w:rPr>
            </w:pPr>
            <w:r>
              <w:rPr>
                <w:rFonts w:ascii="Times New Roman" w:hAnsi="Times New Roman" w:cs="Times New Roman"/>
                <w:b/>
                <w:bCs/>
                <w:sz w:val="20"/>
                <w:szCs w:val="20"/>
              </w:rPr>
              <w:t>Počet detí 20</w:t>
            </w:r>
          </w:p>
          <w:p w:rsidR="00B32CE8" w:rsidRDefault="003835BB">
            <w:pPr>
              <w:widowControl w:val="0"/>
              <w:spacing w:line="360" w:lineRule="auto"/>
              <w:jc w:val="both"/>
              <w:rPr>
                <w:rFonts w:ascii="Times New Roman" w:hAnsi="Times New Roman" w:cs="Times New Roman"/>
                <w:b/>
                <w:bCs/>
                <w:iCs/>
                <w:sz w:val="20"/>
                <w:szCs w:val="20"/>
              </w:rPr>
            </w:pPr>
            <w:r>
              <w:rPr>
                <w:rFonts w:ascii="Times New Roman" w:hAnsi="Times New Roman" w:cs="Times New Roman"/>
                <w:b/>
                <w:bCs/>
                <w:iCs/>
                <w:sz w:val="20"/>
                <w:szCs w:val="20"/>
              </w:rPr>
              <w:t xml:space="preserve">Plocha </w:t>
            </w:r>
            <w:r>
              <w:rPr>
                <w:rFonts w:ascii="Times New Roman" w:hAnsi="Times New Roman" w:cs="Times New Roman"/>
                <w:b/>
                <w:bCs/>
                <w:sz w:val="18"/>
                <w:szCs w:val="18"/>
              </w:rPr>
              <w:t xml:space="preserve">41,8 </w:t>
            </w:r>
            <w:r>
              <w:rPr>
                <w:rFonts w:ascii="Times New Roman" w:hAnsi="Times New Roman" w:cs="Times New Roman"/>
                <w:b/>
                <w:bCs/>
                <w:color w:val="0A0A0A"/>
                <w:sz w:val="18"/>
                <w:szCs w:val="18"/>
                <w:shd w:val="clear" w:color="auto" w:fill="FFFFFF"/>
              </w:rPr>
              <w:t>m²</w:t>
            </w:r>
          </w:p>
        </w:tc>
        <w:tc>
          <w:tcPr>
            <w:tcW w:w="4961"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b/>
                <w:iCs/>
                <w:sz w:val="20"/>
                <w:szCs w:val="20"/>
                <w:u w:val="single"/>
              </w:rPr>
            </w:pPr>
            <w:r>
              <w:rPr>
                <w:rFonts w:ascii="Times New Roman" w:hAnsi="Times New Roman" w:cs="Times New Roman"/>
                <w:sz w:val="20"/>
                <w:szCs w:val="20"/>
              </w:rPr>
              <w:t>Nábytok a hračky zodpovedajú hygienickým a bezpečnostným predpisom</w:t>
            </w:r>
          </w:p>
        </w:tc>
      </w:tr>
      <w:tr w:rsidR="00B32CE8">
        <w:tc>
          <w:tcPr>
            <w:tcW w:w="1271" w:type="dxa"/>
            <w:tcBorders>
              <w:top w:val="single" w:sz="4" w:space="0" w:color="000000"/>
              <w:left w:val="single" w:sz="4" w:space="0" w:color="000000"/>
              <w:bottom w:val="single" w:sz="4" w:space="0" w:color="000000"/>
              <w:right w:val="single" w:sz="4" w:space="0" w:color="000000"/>
            </w:tcBorders>
          </w:tcPr>
          <w:p w:rsidR="00B32CE8" w:rsidRDefault="003835BB">
            <w:pPr>
              <w:widowControl w:val="0"/>
              <w:numPr>
                <w:ilvl w:val="0"/>
                <w:numId w:val="26"/>
              </w:numPr>
              <w:spacing w:line="360" w:lineRule="auto"/>
              <w:rPr>
                <w:rFonts w:ascii="Times New Roman" w:hAnsi="Times New Roman" w:cs="Times New Roman"/>
                <w:b/>
                <w:iCs/>
                <w:sz w:val="20"/>
                <w:szCs w:val="20"/>
                <w:u w:val="single"/>
              </w:rPr>
            </w:pPr>
            <w:r>
              <w:rPr>
                <w:rFonts w:ascii="Times New Roman" w:hAnsi="Times New Roman" w:cs="Times New Roman"/>
                <w:b/>
                <w:iCs/>
                <w:sz w:val="20"/>
                <w:szCs w:val="20"/>
                <w:u w:val="single"/>
              </w:rPr>
              <w:t>trieda</w:t>
            </w:r>
          </w:p>
        </w:tc>
        <w:tc>
          <w:tcPr>
            <w:tcW w:w="1701"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jc w:val="both"/>
              <w:rPr>
                <w:rFonts w:ascii="Times New Roman" w:hAnsi="Times New Roman" w:cs="Times New Roman"/>
                <w:iCs/>
                <w:sz w:val="20"/>
                <w:szCs w:val="20"/>
              </w:rPr>
            </w:pPr>
            <w:r>
              <w:rPr>
                <w:rFonts w:ascii="Times New Roman" w:hAnsi="Times New Roman" w:cs="Times New Roman"/>
                <w:iCs/>
                <w:sz w:val="20"/>
                <w:szCs w:val="20"/>
              </w:rPr>
              <w:t>Herňa</w:t>
            </w:r>
          </w:p>
        </w:tc>
        <w:tc>
          <w:tcPr>
            <w:tcW w:w="1559"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cs="Times New Roman"/>
                <w:b/>
                <w:bCs/>
                <w:sz w:val="20"/>
                <w:szCs w:val="20"/>
              </w:rPr>
            </w:pPr>
            <w:r>
              <w:rPr>
                <w:rFonts w:ascii="Times New Roman" w:hAnsi="Times New Roman" w:cs="Times New Roman"/>
                <w:b/>
                <w:bCs/>
                <w:sz w:val="20"/>
                <w:szCs w:val="20"/>
              </w:rPr>
              <w:t>Počet detí 21</w:t>
            </w:r>
          </w:p>
          <w:p w:rsidR="00B32CE8" w:rsidRDefault="003835BB">
            <w:pPr>
              <w:pStyle w:val="Odsekzoznamu"/>
              <w:widowControl w:val="0"/>
              <w:ind w:left="0"/>
              <w:jc w:val="both"/>
              <w:rPr>
                <w:rFonts w:ascii="Times New Roman" w:hAnsi="Times New Roman" w:cs="Times New Roman"/>
                <w:b/>
                <w:bCs/>
                <w:sz w:val="20"/>
                <w:szCs w:val="20"/>
              </w:rPr>
            </w:pPr>
            <w:r>
              <w:rPr>
                <w:rFonts w:ascii="Times New Roman" w:hAnsi="Times New Roman" w:cs="Times New Roman"/>
                <w:b/>
                <w:bCs/>
                <w:iCs/>
                <w:sz w:val="20"/>
                <w:szCs w:val="20"/>
              </w:rPr>
              <w:t xml:space="preserve">Plocha </w:t>
            </w:r>
            <w:r>
              <w:rPr>
                <w:rFonts w:ascii="Times New Roman" w:hAnsi="Times New Roman" w:cs="Times New Roman"/>
                <w:b/>
                <w:bCs/>
                <w:sz w:val="18"/>
                <w:szCs w:val="18"/>
              </w:rPr>
              <w:t xml:space="preserve">41,8 </w:t>
            </w:r>
            <w:r>
              <w:rPr>
                <w:rFonts w:ascii="Times New Roman" w:hAnsi="Times New Roman" w:cs="Times New Roman"/>
                <w:b/>
                <w:bCs/>
                <w:color w:val="0A0A0A"/>
                <w:sz w:val="18"/>
                <w:szCs w:val="18"/>
                <w:shd w:val="clear" w:color="auto" w:fill="FFFFFF"/>
              </w:rPr>
              <w:t>m²</w:t>
            </w:r>
          </w:p>
        </w:tc>
        <w:tc>
          <w:tcPr>
            <w:tcW w:w="4961"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sz w:val="20"/>
                <w:szCs w:val="20"/>
              </w:rPr>
            </w:pPr>
            <w:r>
              <w:rPr>
                <w:rFonts w:ascii="Times New Roman" w:hAnsi="Times New Roman" w:cs="Times New Roman"/>
                <w:sz w:val="20"/>
                <w:szCs w:val="20"/>
              </w:rPr>
              <w:t>Nábytok a hračky zodpovedajú hygienickým a bezpečnostným predpisom</w:t>
            </w:r>
          </w:p>
        </w:tc>
      </w:tr>
      <w:tr w:rsidR="00B32CE8">
        <w:tc>
          <w:tcPr>
            <w:tcW w:w="1271"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rPr>
                <w:rFonts w:ascii="Times New Roman" w:hAnsi="Times New Roman" w:cs="Times New Roman"/>
                <w:b/>
                <w:iCs/>
                <w:sz w:val="20"/>
                <w:szCs w:val="20"/>
                <w:u w:val="single"/>
              </w:rPr>
            </w:pPr>
            <w:r>
              <w:rPr>
                <w:rFonts w:ascii="Times New Roman" w:hAnsi="Times New Roman" w:cs="Times New Roman"/>
                <w:b/>
                <w:iCs/>
                <w:sz w:val="20"/>
                <w:szCs w:val="20"/>
                <w:u w:val="single"/>
              </w:rPr>
              <w:t>Spálňa</w:t>
            </w:r>
          </w:p>
        </w:tc>
        <w:tc>
          <w:tcPr>
            <w:tcW w:w="1701"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jc w:val="both"/>
              <w:rPr>
                <w:rFonts w:ascii="Times New Roman" w:hAnsi="Times New Roman" w:cs="Times New Roman"/>
                <w:iCs/>
                <w:sz w:val="20"/>
                <w:szCs w:val="20"/>
              </w:rPr>
            </w:pPr>
            <w:r>
              <w:rPr>
                <w:rFonts w:ascii="Times New Roman" w:hAnsi="Times New Roman" w:cs="Times New Roman"/>
                <w:iCs/>
                <w:sz w:val="20"/>
                <w:szCs w:val="20"/>
              </w:rPr>
              <w:t xml:space="preserve">Spálňa pre III. triedu </w:t>
            </w:r>
          </w:p>
        </w:tc>
        <w:tc>
          <w:tcPr>
            <w:tcW w:w="1559"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jc w:val="both"/>
              <w:rPr>
                <w:rFonts w:ascii="Times New Roman" w:hAnsi="Times New Roman" w:cs="Times New Roman"/>
                <w:b/>
                <w:bCs/>
                <w:iCs/>
                <w:sz w:val="20"/>
                <w:szCs w:val="20"/>
              </w:rPr>
            </w:pPr>
            <w:r>
              <w:rPr>
                <w:rFonts w:ascii="Times New Roman" w:hAnsi="Times New Roman" w:cs="Times New Roman"/>
                <w:b/>
                <w:bCs/>
                <w:iCs/>
                <w:sz w:val="20"/>
                <w:szCs w:val="20"/>
              </w:rPr>
              <w:t xml:space="preserve">Počet detí </w:t>
            </w:r>
            <w:r>
              <w:rPr>
                <w:rFonts w:ascii="Times New Roman" w:hAnsi="Times New Roman" w:cs="Times New Roman"/>
                <w:b/>
                <w:bCs/>
                <w:iCs/>
                <w:sz w:val="20"/>
                <w:szCs w:val="20"/>
              </w:rPr>
              <w:t>21</w:t>
            </w:r>
          </w:p>
          <w:p w:rsidR="00B32CE8" w:rsidRDefault="003835BB">
            <w:pPr>
              <w:widowControl w:val="0"/>
              <w:spacing w:line="360" w:lineRule="auto"/>
              <w:jc w:val="both"/>
              <w:rPr>
                <w:rFonts w:ascii="Times New Roman" w:hAnsi="Times New Roman" w:cs="Times New Roman"/>
                <w:b/>
                <w:bCs/>
                <w:iCs/>
                <w:sz w:val="18"/>
                <w:szCs w:val="18"/>
              </w:rPr>
            </w:pPr>
            <w:r>
              <w:rPr>
                <w:rFonts w:ascii="Times New Roman" w:hAnsi="Times New Roman" w:cs="Times New Roman"/>
                <w:b/>
                <w:bCs/>
                <w:sz w:val="18"/>
                <w:szCs w:val="18"/>
              </w:rPr>
              <w:t xml:space="preserve">Plocha 29 </w:t>
            </w:r>
            <w:r>
              <w:rPr>
                <w:rFonts w:ascii="Times New Roman" w:hAnsi="Times New Roman" w:cs="Times New Roman"/>
                <w:b/>
                <w:bCs/>
                <w:color w:val="0A0A0A"/>
                <w:sz w:val="18"/>
                <w:szCs w:val="18"/>
                <w:shd w:val="clear" w:color="auto" w:fill="FFFFFF"/>
              </w:rPr>
              <w:t>m²</w:t>
            </w:r>
          </w:p>
        </w:tc>
        <w:tc>
          <w:tcPr>
            <w:tcW w:w="4961"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sz w:val="20"/>
                <w:szCs w:val="20"/>
              </w:rPr>
            </w:pPr>
            <w:r>
              <w:rPr>
                <w:rFonts w:ascii="Times New Roman" w:hAnsi="Times New Roman" w:cs="Times New Roman"/>
                <w:sz w:val="20"/>
                <w:szCs w:val="20"/>
              </w:rPr>
              <w:t>Každé dieťa má samostatné lehátko vlastný vankúš a prikrývku</w:t>
            </w:r>
          </w:p>
        </w:tc>
      </w:tr>
      <w:tr w:rsidR="00B32CE8">
        <w:tc>
          <w:tcPr>
            <w:tcW w:w="1271"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rPr>
                <w:rFonts w:ascii="Times New Roman" w:hAnsi="Times New Roman" w:cs="Times New Roman"/>
                <w:b/>
                <w:iCs/>
                <w:sz w:val="20"/>
                <w:szCs w:val="20"/>
                <w:u w:val="single"/>
              </w:rPr>
            </w:pPr>
            <w:r>
              <w:rPr>
                <w:rFonts w:ascii="Times New Roman" w:hAnsi="Times New Roman" w:cs="Times New Roman"/>
                <w:b/>
                <w:iCs/>
                <w:sz w:val="20"/>
                <w:szCs w:val="20"/>
                <w:u w:val="single"/>
              </w:rPr>
              <w:t>Spálňa</w:t>
            </w:r>
          </w:p>
        </w:tc>
        <w:tc>
          <w:tcPr>
            <w:tcW w:w="1701"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jc w:val="both"/>
              <w:rPr>
                <w:rFonts w:ascii="Times New Roman" w:hAnsi="Times New Roman" w:cs="Times New Roman"/>
                <w:iCs/>
                <w:sz w:val="20"/>
                <w:szCs w:val="20"/>
              </w:rPr>
            </w:pPr>
            <w:r>
              <w:rPr>
                <w:rFonts w:ascii="Times New Roman" w:hAnsi="Times New Roman" w:cs="Times New Roman"/>
                <w:iCs/>
                <w:sz w:val="20"/>
                <w:szCs w:val="20"/>
              </w:rPr>
              <w:t>Spálňa pre I. a II. triedu je spoločná</w:t>
            </w:r>
          </w:p>
        </w:tc>
        <w:tc>
          <w:tcPr>
            <w:tcW w:w="1559"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jc w:val="both"/>
              <w:rPr>
                <w:rFonts w:ascii="Times New Roman" w:hAnsi="Times New Roman" w:cs="Times New Roman"/>
                <w:b/>
                <w:bCs/>
                <w:iCs/>
                <w:sz w:val="20"/>
                <w:szCs w:val="20"/>
              </w:rPr>
            </w:pPr>
            <w:r>
              <w:rPr>
                <w:rFonts w:ascii="Times New Roman" w:hAnsi="Times New Roman" w:cs="Times New Roman"/>
                <w:b/>
                <w:bCs/>
                <w:iCs/>
                <w:sz w:val="20"/>
                <w:szCs w:val="20"/>
              </w:rPr>
              <w:t>Počet detí 38</w:t>
            </w:r>
          </w:p>
          <w:p w:rsidR="00B32CE8" w:rsidRDefault="003835BB">
            <w:pPr>
              <w:widowControl w:val="0"/>
              <w:spacing w:line="360" w:lineRule="auto"/>
              <w:jc w:val="both"/>
              <w:rPr>
                <w:rFonts w:ascii="Times New Roman" w:hAnsi="Times New Roman" w:cs="Times New Roman"/>
                <w:b/>
                <w:bCs/>
                <w:iCs/>
                <w:sz w:val="20"/>
                <w:szCs w:val="20"/>
              </w:rPr>
            </w:pPr>
            <w:r>
              <w:rPr>
                <w:rFonts w:ascii="Times New Roman" w:hAnsi="Times New Roman" w:cs="Times New Roman"/>
                <w:b/>
                <w:bCs/>
                <w:iCs/>
                <w:sz w:val="20"/>
                <w:szCs w:val="20"/>
              </w:rPr>
              <w:t xml:space="preserve">Plocha </w:t>
            </w:r>
            <w:r>
              <w:rPr>
                <w:rFonts w:ascii="Times New Roman" w:hAnsi="Times New Roman" w:cs="Times New Roman"/>
                <w:b/>
                <w:bCs/>
                <w:sz w:val="18"/>
                <w:szCs w:val="18"/>
              </w:rPr>
              <w:t xml:space="preserve">41,8 </w:t>
            </w:r>
            <w:r>
              <w:rPr>
                <w:rFonts w:ascii="Times New Roman" w:hAnsi="Times New Roman" w:cs="Times New Roman"/>
                <w:b/>
                <w:bCs/>
                <w:color w:val="0A0A0A"/>
                <w:sz w:val="18"/>
                <w:szCs w:val="18"/>
                <w:shd w:val="clear" w:color="auto" w:fill="FFFFFF"/>
              </w:rPr>
              <w:t>m²</w:t>
            </w:r>
          </w:p>
          <w:p w:rsidR="00B32CE8" w:rsidRDefault="00B32CE8">
            <w:pPr>
              <w:widowControl w:val="0"/>
              <w:spacing w:line="360" w:lineRule="auto"/>
              <w:jc w:val="both"/>
              <w:rPr>
                <w:rFonts w:ascii="Times New Roman" w:hAnsi="Times New Roman" w:cs="Times New Roman"/>
                <w:b/>
                <w:bCs/>
                <w:iCs/>
                <w:sz w:val="20"/>
                <w:szCs w:val="20"/>
              </w:rPr>
            </w:pPr>
          </w:p>
        </w:tc>
        <w:tc>
          <w:tcPr>
            <w:tcW w:w="4961"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sz w:val="20"/>
                <w:szCs w:val="20"/>
              </w:rPr>
            </w:pPr>
            <w:r>
              <w:rPr>
                <w:rFonts w:ascii="Times New Roman" w:hAnsi="Times New Roman" w:cs="Times New Roman"/>
                <w:sz w:val="20"/>
                <w:szCs w:val="20"/>
              </w:rPr>
              <w:t>Každé dieťa má samostatné lehátko vlastný vankúš a prikrývku</w:t>
            </w:r>
          </w:p>
        </w:tc>
      </w:tr>
      <w:tr w:rsidR="00B32CE8">
        <w:tc>
          <w:tcPr>
            <w:tcW w:w="1271"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rPr>
                <w:rFonts w:ascii="Times New Roman" w:hAnsi="Times New Roman" w:cs="Times New Roman"/>
                <w:b/>
                <w:iCs/>
                <w:sz w:val="20"/>
                <w:szCs w:val="20"/>
                <w:u w:val="single"/>
              </w:rPr>
            </w:pPr>
            <w:r>
              <w:rPr>
                <w:rFonts w:ascii="Times New Roman" w:hAnsi="Times New Roman" w:cs="Times New Roman"/>
                <w:b/>
                <w:iCs/>
                <w:sz w:val="20"/>
                <w:szCs w:val="20"/>
                <w:u w:val="single"/>
              </w:rPr>
              <w:t>S.priestory</w:t>
            </w:r>
          </w:p>
        </w:tc>
        <w:tc>
          <w:tcPr>
            <w:tcW w:w="1701"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jc w:val="both"/>
              <w:rPr>
                <w:rFonts w:ascii="Times New Roman" w:hAnsi="Times New Roman" w:cs="Times New Roman"/>
                <w:iCs/>
                <w:sz w:val="20"/>
                <w:szCs w:val="20"/>
              </w:rPr>
            </w:pPr>
            <w:r>
              <w:rPr>
                <w:rFonts w:ascii="Times New Roman" w:hAnsi="Times New Roman" w:cs="Times New Roman"/>
                <w:iCs/>
                <w:sz w:val="20"/>
                <w:szCs w:val="20"/>
              </w:rPr>
              <w:t>Jedáleň</w:t>
            </w:r>
          </w:p>
        </w:tc>
        <w:tc>
          <w:tcPr>
            <w:tcW w:w="1559"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jc w:val="both"/>
              <w:rPr>
                <w:rFonts w:ascii="Times New Roman" w:hAnsi="Times New Roman" w:cs="Times New Roman"/>
                <w:b/>
                <w:bCs/>
                <w:iCs/>
                <w:sz w:val="20"/>
                <w:szCs w:val="20"/>
              </w:rPr>
            </w:pPr>
            <w:r>
              <w:rPr>
                <w:rFonts w:ascii="Times New Roman" w:hAnsi="Times New Roman" w:cs="Times New Roman"/>
                <w:b/>
                <w:bCs/>
                <w:iCs/>
                <w:sz w:val="20"/>
                <w:szCs w:val="20"/>
              </w:rPr>
              <w:t xml:space="preserve">Plocha </w:t>
            </w:r>
            <w:r>
              <w:rPr>
                <w:rFonts w:ascii="Times New Roman" w:hAnsi="Times New Roman" w:cs="Times New Roman"/>
                <w:b/>
                <w:bCs/>
                <w:sz w:val="18"/>
                <w:szCs w:val="18"/>
              </w:rPr>
              <w:t xml:space="preserve">41,8 </w:t>
            </w:r>
            <w:r>
              <w:rPr>
                <w:rFonts w:ascii="Times New Roman" w:hAnsi="Times New Roman" w:cs="Times New Roman"/>
                <w:b/>
                <w:bCs/>
                <w:color w:val="0A0A0A"/>
                <w:sz w:val="18"/>
                <w:szCs w:val="18"/>
                <w:shd w:val="clear" w:color="auto" w:fill="FFFFFF"/>
              </w:rPr>
              <w:t>m²</w:t>
            </w:r>
          </w:p>
        </w:tc>
        <w:tc>
          <w:tcPr>
            <w:tcW w:w="4961"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sz w:val="20"/>
                <w:szCs w:val="20"/>
              </w:rPr>
            </w:pPr>
            <w:r>
              <w:rPr>
                <w:rFonts w:ascii="Times New Roman" w:hAnsi="Times New Roman" w:cs="Times New Roman"/>
                <w:sz w:val="20"/>
                <w:szCs w:val="20"/>
              </w:rPr>
              <w:t xml:space="preserve">Každá trieda má vyčlenené stoly a stoličky, stravovanie je  na dve smeny </w:t>
            </w:r>
          </w:p>
        </w:tc>
      </w:tr>
      <w:tr w:rsidR="00B32CE8">
        <w:tc>
          <w:tcPr>
            <w:tcW w:w="1271"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360" w:lineRule="auto"/>
              <w:rPr>
                <w:rFonts w:ascii="Times New Roman" w:hAnsi="Times New Roman" w:cs="Times New Roman"/>
                <w:b/>
                <w:iCs/>
                <w:sz w:val="20"/>
                <w:szCs w:val="20"/>
                <w:u w:val="single"/>
              </w:rPr>
            </w:pPr>
          </w:p>
        </w:tc>
        <w:tc>
          <w:tcPr>
            <w:tcW w:w="1701"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sz w:val="20"/>
                <w:szCs w:val="20"/>
              </w:rPr>
            </w:pPr>
            <w:r>
              <w:rPr>
                <w:rFonts w:ascii="Times New Roman" w:hAnsi="Times New Roman" w:cs="Times New Roman"/>
                <w:sz w:val="20"/>
                <w:szCs w:val="20"/>
              </w:rPr>
              <w:t>Sanita-deti (WC)</w:t>
            </w:r>
          </w:p>
          <w:p w:rsidR="00B32CE8" w:rsidRDefault="003835BB">
            <w:pPr>
              <w:widowControl w:val="0"/>
              <w:rPr>
                <w:rFonts w:ascii="Times New Roman" w:hAnsi="Times New Roman" w:cs="Times New Roman"/>
                <w:sz w:val="20"/>
                <w:szCs w:val="20"/>
              </w:rPr>
            </w:pPr>
            <w:r>
              <w:rPr>
                <w:rFonts w:ascii="Times New Roman" w:hAnsi="Times New Roman" w:cs="Times New Roman"/>
                <w:sz w:val="20"/>
                <w:szCs w:val="20"/>
              </w:rPr>
              <w:t>Prízemie</w:t>
            </w:r>
          </w:p>
        </w:tc>
        <w:tc>
          <w:tcPr>
            <w:tcW w:w="1559" w:type="dxa"/>
            <w:tcBorders>
              <w:top w:val="single" w:sz="4" w:space="0" w:color="000000"/>
              <w:left w:val="single" w:sz="4" w:space="0" w:color="000000"/>
              <w:bottom w:val="single" w:sz="4" w:space="0" w:color="000000"/>
              <w:right w:val="single" w:sz="4" w:space="0" w:color="000000"/>
            </w:tcBorders>
          </w:tcPr>
          <w:p w:rsidR="00B32CE8" w:rsidRDefault="003835BB">
            <w:pPr>
              <w:widowControl w:val="0"/>
              <w:jc w:val="both"/>
              <w:rPr>
                <w:rFonts w:ascii="Times New Roman" w:hAnsi="Times New Roman" w:cs="Times New Roman"/>
                <w:b/>
                <w:bCs/>
                <w:iCs/>
                <w:sz w:val="20"/>
                <w:szCs w:val="20"/>
              </w:rPr>
            </w:pPr>
            <w:r>
              <w:rPr>
                <w:rFonts w:ascii="Times New Roman" w:hAnsi="Times New Roman" w:cs="Times New Roman"/>
                <w:b/>
                <w:bCs/>
                <w:iCs/>
                <w:sz w:val="20"/>
                <w:szCs w:val="20"/>
              </w:rPr>
              <w:t>Počet  2</w:t>
            </w:r>
          </w:p>
          <w:p w:rsidR="00B32CE8" w:rsidRDefault="003835BB">
            <w:pPr>
              <w:widowControl w:val="0"/>
              <w:jc w:val="both"/>
              <w:rPr>
                <w:rFonts w:ascii="Times New Roman" w:hAnsi="Times New Roman" w:cs="Times New Roman"/>
                <w:b/>
                <w:bCs/>
                <w:iCs/>
                <w:sz w:val="20"/>
                <w:szCs w:val="20"/>
              </w:rPr>
            </w:pPr>
            <w:r>
              <w:rPr>
                <w:rFonts w:ascii="Times New Roman" w:hAnsi="Times New Roman" w:cs="Times New Roman"/>
                <w:b/>
                <w:bCs/>
                <w:iCs/>
                <w:sz w:val="20"/>
                <w:szCs w:val="20"/>
              </w:rPr>
              <w:t>Plocha 28 m2</w:t>
            </w:r>
          </w:p>
        </w:tc>
        <w:tc>
          <w:tcPr>
            <w:tcW w:w="4961" w:type="dxa"/>
            <w:tcBorders>
              <w:top w:val="single" w:sz="4" w:space="0" w:color="000000"/>
              <w:left w:val="single" w:sz="4" w:space="0" w:color="000000"/>
              <w:bottom w:val="single" w:sz="4" w:space="0" w:color="000000"/>
              <w:right w:val="single" w:sz="4" w:space="0" w:color="000000"/>
            </w:tcBorders>
          </w:tcPr>
          <w:p w:rsidR="00B32CE8" w:rsidRDefault="00B32CE8">
            <w:pPr>
              <w:widowControl w:val="0"/>
              <w:rPr>
                <w:rFonts w:ascii="Times New Roman" w:hAnsi="Times New Roman" w:cs="Times New Roman"/>
                <w:b/>
                <w:iCs/>
                <w:sz w:val="20"/>
                <w:szCs w:val="20"/>
                <w:u w:val="single"/>
              </w:rPr>
            </w:pPr>
          </w:p>
        </w:tc>
      </w:tr>
      <w:tr w:rsidR="00B32CE8">
        <w:tc>
          <w:tcPr>
            <w:tcW w:w="1271"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360" w:lineRule="auto"/>
              <w:rPr>
                <w:rFonts w:ascii="Times New Roman" w:hAnsi="Times New Roman" w:cs="Times New Roman"/>
                <w:b/>
                <w:iCs/>
                <w:sz w:val="20"/>
                <w:szCs w:val="20"/>
                <w:u w:val="single"/>
              </w:rPr>
            </w:pPr>
          </w:p>
        </w:tc>
        <w:tc>
          <w:tcPr>
            <w:tcW w:w="1701"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sz w:val="20"/>
                <w:szCs w:val="20"/>
              </w:rPr>
            </w:pPr>
            <w:r>
              <w:rPr>
                <w:rFonts w:ascii="Times New Roman" w:hAnsi="Times New Roman" w:cs="Times New Roman"/>
                <w:sz w:val="20"/>
                <w:szCs w:val="20"/>
              </w:rPr>
              <w:t>Umývadlá-deti</w:t>
            </w:r>
          </w:p>
          <w:p w:rsidR="00B32CE8" w:rsidRDefault="003835BB">
            <w:pPr>
              <w:widowControl w:val="0"/>
              <w:rPr>
                <w:rFonts w:ascii="Times New Roman" w:hAnsi="Times New Roman" w:cs="Times New Roman"/>
                <w:sz w:val="20"/>
                <w:szCs w:val="20"/>
              </w:rPr>
            </w:pPr>
            <w:r>
              <w:rPr>
                <w:rFonts w:ascii="Times New Roman" w:hAnsi="Times New Roman" w:cs="Times New Roman"/>
                <w:sz w:val="20"/>
                <w:szCs w:val="20"/>
              </w:rPr>
              <w:t>Prízemie</w:t>
            </w:r>
          </w:p>
        </w:tc>
        <w:tc>
          <w:tcPr>
            <w:tcW w:w="1559"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jc w:val="both"/>
              <w:rPr>
                <w:rFonts w:ascii="Times New Roman" w:hAnsi="Times New Roman" w:cs="Times New Roman"/>
                <w:b/>
                <w:bCs/>
                <w:iCs/>
                <w:sz w:val="20"/>
                <w:szCs w:val="20"/>
              </w:rPr>
            </w:pPr>
            <w:r>
              <w:rPr>
                <w:rFonts w:ascii="Times New Roman" w:hAnsi="Times New Roman" w:cs="Times New Roman"/>
                <w:b/>
                <w:bCs/>
                <w:iCs/>
                <w:sz w:val="20"/>
                <w:szCs w:val="20"/>
              </w:rPr>
              <w:t>Počet 3</w:t>
            </w:r>
          </w:p>
          <w:p w:rsidR="00B32CE8" w:rsidRDefault="003835BB">
            <w:pPr>
              <w:widowControl w:val="0"/>
              <w:spacing w:line="360" w:lineRule="auto"/>
              <w:jc w:val="both"/>
              <w:rPr>
                <w:rFonts w:ascii="Times New Roman" w:hAnsi="Times New Roman" w:cs="Times New Roman"/>
                <w:b/>
                <w:bCs/>
                <w:iCs/>
                <w:sz w:val="20"/>
                <w:szCs w:val="20"/>
              </w:rPr>
            </w:pPr>
            <w:r>
              <w:rPr>
                <w:rFonts w:ascii="Times New Roman" w:hAnsi="Times New Roman" w:cs="Times New Roman"/>
                <w:b/>
                <w:bCs/>
                <w:sz w:val="20"/>
                <w:szCs w:val="20"/>
              </w:rPr>
              <w:t xml:space="preserve">Plocha 2,5 </w:t>
            </w:r>
            <w:r>
              <w:rPr>
                <w:rFonts w:ascii="Times New Roman" w:hAnsi="Times New Roman" w:cs="Times New Roman"/>
                <w:b/>
                <w:bCs/>
                <w:color w:val="0A0A0A"/>
                <w:sz w:val="20"/>
                <w:szCs w:val="20"/>
                <w:shd w:val="clear" w:color="auto" w:fill="FFFFFF"/>
              </w:rPr>
              <w:t>m².</w:t>
            </w:r>
          </w:p>
        </w:tc>
        <w:tc>
          <w:tcPr>
            <w:tcW w:w="4961"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sz w:val="20"/>
                <w:szCs w:val="20"/>
              </w:rPr>
            </w:pPr>
            <w:r>
              <w:rPr>
                <w:rFonts w:ascii="Times New Roman" w:hAnsi="Times New Roman" w:cs="Times New Roman"/>
                <w:sz w:val="20"/>
                <w:szCs w:val="20"/>
              </w:rPr>
              <w:t>Umývadlá s tečúcou teplou a studenou pitnou vodou</w:t>
            </w:r>
          </w:p>
        </w:tc>
      </w:tr>
      <w:tr w:rsidR="00B32CE8">
        <w:tc>
          <w:tcPr>
            <w:tcW w:w="1271"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360" w:lineRule="auto"/>
              <w:rPr>
                <w:rFonts w:ascii="Times New Roman" w:hAnsi="Times New Roman" w:cs="Times New Roman"/>
                <w:b/>
                <w:iCs/>
                <w:sz w:val="20"/>
                <w:szCs w:val="20"/>
                <w:u w:val="single"/>
              </w:rPr>
            </w:pPr>
          </w:p>
        </w:tc>
        <w:tc>
          <w:tcPr>
            <w:tcW w:w="1701"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sz w:val="20"/>
                <w:szCs w:val="20"/>
              </w:rPr>
            </w:pPr>
            <w:r>
              <w:rPr>
                <w:rFonts w:ascii="Times New Roman" w:hAnsi="Times New Roman" w:cs="Times New Roman"/>
                <w:sz w:val="20"/>
                <w:szCs w:val="20"/>
              </w:rPr>
              <w:t>Sanita-deti (WC)</w:t>
            </w:r>
          </w:p>
          <w:p w:rsidR="00B32CE8" w:rsidRDefault="003835BB">
            <w:pPr>
              <w:widowControl w:val="0"/>
              <w:rPr>
                <w:rFonts w:ascii="Times New Roman" w:hAnsi="Times New Roman" w:cs="Times New Roman"/>
                <w:sz w:val="20"/>
                <w:szCs w:val="20"/>
              </w:rPr>
            </w:pPr>
            <w:r>
              <w:rPr>
                <w:rFonts w:ascii="Times New Roman" w:hAnsi="Times New Roman" w:cs="Times New Roman"/>
                <w:sz w:val="20"/>
                <w:szCs w:val="20"/>
              </w:rPr>
              <w:t>Poschodie</w:t>
            </w:r>
          </w:p>
        </w:tc>
        <w:tc>
          <w:tcPr>
            <w:tcW w:w="1559"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jc w:val="both"/>
              <w:rPr>
                <w:rFonts w:ascii="Times New Roman" w:hAnsi="Times New Roman" w:cs="Times New Roman"/>
                <w:b/>
                <w:bCs/>
                <w:iCs/>
                <w:sz w:val="20"/>
                <w:szCs w:val="20"/>
              </w:rPr>
            </w:pPr>
            <w:r>
              <w:rPr>
                <w:rFonts w:ascii="Times New Roman" w:hAnsi="Times New Roman" w:cs="Times New Roman"/>
                <w:b/>
                <w:bCs/>
                <w:iCs/>
                <w:sz w:val="20"/>
                <w:szCs w:val="20"/>
              </w:rPr>
              <w:t>Počet 3</w:t>
            </w:r>
          </w:p>
          <w:p w:rsidR="00B32CE8" w:rsidRDefault="003835BB">
            <w:pPr>
              <w:widowControl w:val="0"/>
              <w:spacing w:line="360" w:lineRule="auto"/>
              <w:jc w:val="both"/>
              <w:rPr>
                <w:rFonts w:ascii="Times New Roman" w:hAnsi="Times New Roman" w:cs="Times New Roman"/>
                <w:b/>
                <w:bCs/>
                <w:iCs/>
                <w:sz w:val="20"/>
                <w:szCs w:val="20"/>
              </w:rPr>
            </w:pPr>
            <w:r>
              <w:rPr>
                <w:rFonts w:ascii="Times New Roman" w:hAnsi="Times New Roman" w:cs="Times New Roman"/>
                <w:b/>
                <w:bCs/>
                <w:sz w:val="20"/>
                <w:szCs w:val="20"/>
              </w:rPr>
              <w:t xml:space="preserve">Plocha 2,7 </w:t>
            </w:r>
            <w:r>
              <w:rPr>
                <w:rFonts w:ascii="Times New Roman" w:hAnsi="Times New Roman" w:cs="Times New Roman"/>
                <w:b/>
                <w:bCs/>
                <w:color w:val="0A0A0A"/>
                <w:sz w:val="20"/>
                <w:szCs w:val="20"/>
                <w:shd w:val="clear" w:color="auto" w:fill="FFFFFF"/>
              </w:rPr>
              <w:t>m²</w:t>
            </w:r>
          </w:p>
        </w:tc>
        <w:tc>
          <w:tcPr>
            <w:tcW w:w="4961"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sz w:val="20"/>
                <w:szCs w:val="20"/>
              </w:rPr>
            </w:pPr>
            <w:r>
              <w:rPr>
                <w:rFonts w:ascii="Times New Roman" w:hAnsi="Times New Roman" w:cs="Times New Roman"/>
                <w:sz w:val="20"/>
                <w:szCs w:val="20"/>
              </w:rPr>
              <w:t>Toalety sú od seba bezpečne oddelené deliacimi stenami</w:t>
            </w:r>
          </w:p>
        </w:tc>
      </w:tr>
      <w:tr w:rsidR="00B32CE8">
        <w:trPr>
          <w:trHeight w:val="962"/>
        </w:trPr>
        <w:tc>
          <w:tcPr>
            <w:tcW w:w="1271"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360" w:lineRule="auto"/>
              <w:rPr>
                <w:rFonts w:ascii="Times New Roman" w:hAnsi="Times New Roman" w:cs="Times New Roman"/>
                <w:b/>
                <w:iCs/>
                <w:sz w:val="20"/>
                <w:szCs w:val="20"/>
                <w:u w:val="single"/>
              </w:rPr>
            </w:pPr>
          </w:p>
        </w:tc>
        <w:tc>
          <w:tcPr>
            <w:tcW w:w="1701"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sz w:val="20"/>
                <w:szCs w:val="20"/>
              </w:rPr>
            </w:pPr>
            <w:r>
              <w:rPr>
                <w:rFonts w:ascii="Times New Roman" w:hAnsi="Times New Roman" w:cs="Times New Roman"/>
                <w:sz w:val="20"/>
                <w:szCs w:val="20"/>
              </w:rPr>
              <w:t>Umývadlá – deti poschodie</w:t>
            </w:r>
          </w:p>
        </w:tc>
        <w:tc>
          <w:tcPr>
            <w:tcW w:w="1559"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jc w:val="both"/>
              <w:rPr>
                <w:rFonts w:ascii="Times New Roman" w:hAnsi="Times New Roman" w:cs="Times New Roman"/>
                <w:b/>
                <w:bCs/>
                <w:iCs/>
                <w:sz w:val="20"/>
                <w:szCs w:val="20"/>
              </w:rPr>
            </w:pPr>
            <w:r>
              <w:rPr>
                <w:rFonts w:ascii="Times New Roman" w:hAnsi="Times New Roman" w:cs="Times New Roman"/>
                <w:b/>
                <w:bCs/>
                <w:iCs/>
                <w:sz w:val="20"/>
                <w:szCs w:val="20"/>
              </w:rPr>
              <w:t>Počet 5</w:t>
            </w:r>
          </w:p>
          <w:p w:rsidR="00B32CE8" w:rsidRDefault="003835BB">
            <w:pPr>
              <w:widowControl w:val="0"/>
              <w:spacing w:line="360" w:lineRule="auto"/>
              <w:jc w:val="both"/>
              <w:rPr>
                <w:rFonts w:ascii="Times New Roman" w:hAnsi="Times New Roman" w:cs="Times New Roman"/>
                <w:b/>
                <w:bCs/>
                <w:iCs/>
                <w:sz w:val="20"/>
                <w:szCs w:val="20"/>
              </w:rPr>
            </w:pPr>
            <w:r>
              <w:rPr>
                <w:rFonts w:ascii="Times New Roman" w:hAnsi="Times New Roman" w:cs="Times New Roman"/>
                <w:b/>
                <w:bCs/>
                <w:iCs/>
                <w:sz w:val="20"/>
                <w:szCs w:val="20"/>
              </w:rPr>
              <w:t xml:space="preserve">Plocha </w:t>
            </w:r>
            <w:bookmarkStart w:id="2" w:name="_Hlk213234075"/>
            <w:r>
              <w:rPr>
                <w:rFonts w:ascii="Times New Roman" w:hAnsi="Times New Roman" w:cs="Times New Roman"/>
                <w:b/>
                <w:bCs/>
                <w:sz w:val="20"/>
                <w:szCs w:val="20"/>
              </w:rPr>
              <w:t xml:space="preserve">10 </w:t>
            </w:r>
            <w:r>
              <w:rPr>
                <w:rFonts w:ascii="Times New Roman" w:hAnsi="Times New Roman" w:cs="Times New Roman"/>
                <w:b/>
                <w:bCs/>
                <w:color w:val="0A0A0A"/>
                <w:sz w:val="20"/>
                <w:szCs w:val="20"/>
                <w:shd w:val="clear" w:color="auto" w:fill="FFFFFF"/>
              </w:rPr>
              <w:t>m²</w:t>
            </w:r>
            <w:bookmarkEnd w:id="2"/>
          </w:p>
          <w:p w:rsidR="00B32CE8" w:rsidRDefault="00B32CE8">
            <w:pPr>
              <w:widowControl w:val="0"/>
              <w:spacing w:line="360" w:lineRule="auto"/>
              <w:jc w:val="both"/>
              <w:rPr>
                <w:rFonts w:ascii="Times New Roman" w:hAnsi="Times New Roman" w:cs="Times New Roman"/>
                <w:b/>
                <w:bCs/>
                <w:iCs/>
                <w:sz w:val="20"/>
                <w:szCs w:val="20"/>
              </w:rPr>
            </w:pPr>
          </w:p>
          <w:p w:rsidR="00B32CE8" w:rsidRDefault="00B32CE8">
            <w:pPr>
              <w:widowControl w:val="0"/>
              <w:spacing w:line="360" w:lineRule="auto"/>
              <w:jc w:val="both"/>
              <w:rPr>
                <w:rFonts w:ascii="Times New Roman" w:hAnsi="Times New Roman" w:cs="Times New Roman"/>
                <w:b/>
                <w:bCs/>
                <w:iCs/>
                <w:sz w:val="20"/>
                <w:szCs w:val="20"/>
              </w:rPr>
            </w:pPr>
          </w:p>
        </w:tc>
        <w:tc>
          <w:tcPr>
            <w:tcW w:w="4961" w:type="dxa"/>
            <w:tcBorders>
              <w:top w:val="single" w:sz="4" w:space="0" w:color="000000"/>
              <w:left w:val="single" w:sz="4" w:space="0" w:color="000000"/>
              <w:bottom w:val="single" w:sz="4" w:space="0" w:color="000000"/>
              <w:right w:val="single" w:sz="4" w:space="0" w:color="000000"/>
            </w:tcBorders>
          </w:tcPr>
          <w:p w:rsidR="00B32CE8" w:rsidRDefault="00B32CE8">
            <w:pPr>
              <w:widowControl w:val="0"/>
              <w:rPr>
                <w:rFonts w:ascii="Times New Roman" w:hAnsi="Times New Roman" w:cs="Times New Roman"/>
                <w:sz w:val="20"/>
                <w:szCs w:val="20"/>
              </w:rPr>
            </w:pPr>
          </w:p>
          <w:p w:rsidR="00B32CE8" w:rsidRDefault="003835BB">
            <w:pPr>
              <w:widowControl w:val="0"/>
              <w:rPr>
                <w:rFonts w:ascii="Times New Roman" w:hAnsi="Times New Roman" w:cs="Times New Roman"/>
                <w:sz w:val="20"/>
                <w:szCs w:val="20"/>
              </w:rPr>
            </w:pPr>
            <w:r>
              <w:rPr>
                <w:rFonts w:ascii="Times New Roman" w:hAnsi="Times New Roman" w:cs="Times New Roman"/>
                <w:sz w:val="20"/>
                <w:szCs w:val="20"/>
              </w:rPr>
              <w:t>Umývadlá s tečúcou teplou a studenou pitnou vodou</w:t>
            </w:r>
          </w:p>
        </w:tc>
      </w:tr>
    </w:tbl>
    <w:p w:rsidR="00B32CE8" w:rsidRDefault="00B32CE8"/>
    <w:p w:rsidR="00B32CE8" w:rsidRDefault="00B32CE8">
      <w:pPr>
        <w:spacing w:line="360" w:lineRule="auto"/>
        <w:rPr>
          <w:rFonts w:ascii="Times New Roman" w:hAnsi="Times New Roman" w:cs="Times New Roman"/>
          <w:sz w:val="20"/>
          <w:szCs w:val="20"/>
        </w:rPr>
      </w:pPr>
    </w:p>
    <w:p w:rsidR="00B32CE8" w:rsidRDefault="00B32CE8">
      <w:pPr>
        <w:rPr>
          <w:rFonts w:ascii="Times New Roman" w:hAnsi="Times New Roman" w:cs="Times New Roman"/>
          <w:color w:val="0A0A0A"/>
          <w:sz w:val="20"/>
          <w:szCs w:val="20"/>
          <w:shd w:val="clear" w:color="auto" w:fill="FFFFFF"/>
        </w:rPr>
      </w:pPr>
    </w:p>
    <w:p w:rsidR="00B32CE8" w:rsidRDefault="00B32CE8">
      <w:pPr>
        <w:rPr>
          <w:rFonts w:ascii="Times New Roman" w:hAnsi="Times New Roman" w:cs="Times New Roman"/>
          <w:color w:val="0A0A0A"/>
          <w:sz w:val="20"/>
          <w:szCs w:val="20"/>
          <w:shd w:val="clear" w:color="auto" w:fill="FFFFFF"/>
        </w:rPr>
      </w:pPr>
    </w:p>
    <w:p w:rsidR="00B32CE8" w:rsidRDefault="00B32CE8">
      <w:pPr>
        <w:spacing w:line="360" w:lineRule="auto"/>
        <w:rPr>
          <w:rFonts w:ascii="Times New Roman" w:hAnsi="Times New Roman" w:cs="Times New Roman"/>
          <w:color w:val="0A0A0A"/>
          <w:sz w:val="20"/>
          <w:szCs w:val="20"/>
          <w:shd w:val="clear" w:color="auto" w:fill="FFFFFF"/>
        </w:rPr>
      </w:pPr>
    </w:p>
    <w:p w:rsidR="00B32CE8" w:rsidRDefault="003835BB">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Priestorové usporiadanie </w:t>
      </w:r>
      <w:r>
        <w:rPr>
          <w:rFonts w:ascii="Times New Roman" w:hAnsi="Times New Roman" w:cs="Times New Roman"/>
          <w:b/>
          <w:bCs/>
          <w:sz w:val="20"/>
          <w:szCs w:val="20"/>
        </w:rPr>
        <w:t>zariadení pre osobnú hygienu</w:t>
      </w:r>
    </w:p>
    <w:p w:rsidR="00B32CE8" w:rsidRDefault="00B32CE8">
      <w:pPr>
        <w:spacing w:line="240" w:lineRule="auto"/>
        <w:jc w:val="both"/>
        <w:rPr>
          <w:rFonts w:ascii="Times New Roman" w:hAnsi="Times New Roman" w:cs="Times New Roman"/>
          <w:sz w:val="20"/>
          <w:szCs w:val="20"/>
        </w:rPr>
      </w:pP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Detská umyváreň na prízemí  má </w:t>
      </w:r>
      <w:bookmarkStart w:id="3" w:name="_Hlk213234143"/>
      <w:r>
        <w:rPr>
          <w:rFonts w:ascii="Times New Roman" w:hAnsi="Times New Roman" w:cs="Times New Roman"/>
          <w:sz w:val="20"/>
          <w:szCs w:val="20"/>
        </w:rPr>
        <w:t xml:space="preserve">2,5 </w:t>
      </w:r>
      <w:r>
        <w:rPr>
          <w:rFonts w:ascii="Times New Roman" w:hAnsi="Times New Roman" w:cs="Times New Roman"/>
          <w:color w:val="0A0A0A"/>
          <w:sz w:val="20"/>
          <w:szCs w:val="20"/>
          <w:shd w:val="clear" w:color="auto" w:fill="FFFFFF"/>
        </w:rPr>
        <w:t>m².</w:t>
      </w:r>
      <w:r>
        <w:rPr>
          <w:rFonts w:ascii="Times New Roman" w:hAnsi="Times New Roman" w:cs="Times New Roman"/>
          <w:sz w:val="20"/>
          <w:szCs w:val="20"/>
        </w:rPr>
        <w:t xml:space="preserve">, </w:t>
      </w:r>
      <w:bookmarkEnd w:id="3"/>
      <w:r>
        <w:rPr>
          <w:rFonts w:ascii="Times New Roman" w:hAnsi="Times New Roman" w:cs="Times New Roman"/>
          <w:sz w:val="20"/>
          <w:szCs w:val="20"/>
        </w:rPr>
        <w:t>počet umývadiel je 3, na každom umývadle je miešacia batéria.</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Detská umyváreň na poschodí  má 10 </w:t>
      </w:r>
      <w:r>
        <w:rPr>
          <w:rFonts w:ascii="Times New Roman" w:hAnsi="Times New Roman" w:cs="Times New Roman"/>
          <w:color w:val="0A0A0A"/>
          <w:sz w:val="20"/>
          <w:szCs w:val="20"/>
          <w:shd w:val="clear" w:color="auto" w:fill="FFFFFF"/>
        </w:rPr>
        <w:t>m</w:t>
      </w:r>
      <w:r>
        <w:rPr>
          <w:rFonts w:ascii="Times New Roman" w:hAnsi="Times New Roman" w:cs="Times New Roman"/>
          <w:b/>
          <w:bCs/>
          <w:color w:val="0A0A0A"/>
          <w:sz w:val="20"/>
          <w:szCs w:val="20"/>
          <w:shd w:val="clear" w:color="auto" w:fill="FFFFFF"/>
        </w:rPr>
        <w:t>²</w:t>
      </w:r>
      <w:r>
        <w:rPr>
          <w:rFonts w:ascii="Times New Roman" w:hAnsi="Times New Roman" w:cs="Times New Roman"/>
          <w:sz w:val="20"/>
          <w:szCs w:val="20"/>
        </w:rPr>
        <w:t>, počet umývadiel je 5 na každom umývadle je  miešacia batéria.</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Každé dieťa má vlastný, označený uterák, výmena uterá</w:t>
      </w:r>
      <w:r>
        <w:rPr>
          <w:rFonts w:ascii="Times New Roman" w:hAnsi="Times New Roman" w:cs="Times New Roman"/>
          <w:sz w:val="20"/>
          <w:szCs w:val="20"/>
        </w:rPr>
        <w:t>kov každý pondelok</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Sociálne zariadenie na prízemí  má 2,5 </w:t>
      </w:r>
      <w:r>
        <w:rPr>
          <w:rFonts w:ascii="Times New Roman" w:hAnsi="Times New Roman" w:cs="Times New Roman"/>
          <w:color w:val="0A0A0A"/>
          <w:sz w:val="20"/>
          <w:szCs w:val="20"/>
          <w:shd w:val="clear" w:color="auto" w:fill="FFFFFF"/>
        </w:rPr>
        <w:t>m²</w:t>
      </w:r>
      <w:r>
        <w:rPr>
          <w:rFonts w:ascii="Times New Roman" w:hAnsi="Times New Roman" w:cs="Times New Roman"/>
          <w:sz w:val="20"/>
          <w:szCs w:val="20"/>
          <w:vertAlign w:val="superscript"/>
        </w:rPr>
        <w:t xml:space="preserve">, </w:t>
      </w:r>
      <w:r>
        <w:rPr>
          <w:rFonts w:ascii="Times New Roman" w:hAnsi="Times New Roman" w:cs="Times New Roman"/>
          <w:sz w:val="20"/>
          <w:szCs w:val="20"/>
        </w:rPr>
        <w:t xml:space="preserve">počet WC je 2. </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Sociálne zariadenie na poschodí  má 2,7 </w:t>
      </w:r>
      <w:r>
        <w:rPr>
          <w:rFonts w:ascii="Times New Roman" w:hAnsi="Times New Roman" w:cs="Times New Roman"/>
          <w:color w:val="0A0A0A"/>
          <w:sz w:val="20"/>
          <w:szCs w:val="20"/>
          <w:shd w:val="clear" w:color="auto" w:fill="FFFFFF"/>
        </w:rPr>
        <w:t>m²</w:t>
      </w:r>
      <w:r>
        <w:rPr>
          <w:rFonts w:ascii="Times New Roman" w:hAnsi="Times New Roman" w:cs="Times New Roman"/>
          <w:sz w:val="20"/>
          <w:szCs w:val="20"/>
          <w:vertAlign w:val="superscript"/>
        </w:rPr>
        <w:t xml:space="preserve">, </w:t>
      </w:r>
      <w:r>
        <w:rPr>
          <w:rFonts w:ascii="Times New Roman" w:hAnsi="Times New Roman" w:cs="Times New Roman"/>
          <w:sz w:val="20"/>
          <w:szCs w:val="20"/>
        </w:rPr>
        <w:t>počet WC je 5.</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Záchodové misy sú oddelené priečkou bez dverí.</w:t>
      </w:r>
    </w:p>
    <w:p w:rsidR="00B32CE8" w:rsidRDefault="003835BB">
      <w:pPr>
        <w:spacing w:line="240" w:lineRule="auto"/>
        <w:jc w:val="both"/>
        <w:rPr>
          <w:rFonts w:ascii="Times New Roman" w:hAnsi="Times New Roman" w:cs="Times New Roman"/>
          <w:iCs/>
          <w:sz w:val="20"/>
          <w:szCs w:val="20"/>
        </w:rPr>
      </w:pPr>
      <w:r>
        <w:rPr>
          <w:rFonts w:ascii="Times New Roman" w:hAnsi="Times New Roman" w:cs="Times New Roman"/>
          <w:iCs/>
          <w:sz w:val="20"/>
          <w:szCs w:val="20"/>
        </w:rPr>
        <w:t>Svetlá výška miestností 360  m.</w:t>
      </w:r>
    </w:p>
    <w:p w:rsidR="00B32CE8" w:rsidRDefault="00B32CE8">
      <w:pPr>
        <w:spacing w:line="240" w:lineRule="auto"/>
        <w:jc w:val="both"/>
        <w:rPr>
          <w:rFonts w:ascii="Times New Roman" w:hAnsi="Times New Roman" w:cs="Times New Roman"/>
          <w:iCs/>
          <w:sz w:val="20"/>
          <w:szCs w:val="20"/>
        </w:rPr>
      </w:pPr>
    </w:p>
    <w:p w:rsidR="00B32CE8" w:rsidRDefault="00B32CE8">
      <w:pPr>
        <w:spacing w:line="240" w:lineRule="auto"/>
        <w:jc w:val="both"/>
        <w:rPr>
          <w:rFonts w:ascii="Times New Roman" w:hAnsi="Times New Roman" w:cs="Times New Roman"/>
          <w:iCs/>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color w:val="FF0000"/>
          <w:sz w:val="20"/>
          <w:szCs w:val="20"/>
        </w:rPr>
      </w:pPr>
    </w:p>
    <w:p w:rsidR="00B32CE8" w:rsidRDefault="003835BB">
      <w:pPr>
        <w:spacing w:line="240" w:lineRule="auto"/>
        <w:jc w:val="both"/>
        <w:rPr>
          <w:rFonts w:ascii="Times New Roman" w:hAnsi="Times New Roman" w:cs="Times New Roman"/>
          <w:color w:val="FF0000"/>
          <w:sz w:val="24"/>
          <w:szCs w:val="24"/>
        </w:rPr>
      </w:pPr>
      <w:r>
        <w:rPr>
          <w:rFonts w:ascii="Times New Roman" w:hAnsi="Times New Roman" w:cs="Times New Roman"/>
          <w:b/>
          <w:bCs/>
          <w:color w:val="auto"/>
          <w:sz w:val="24"/>
          <w:szCs w:val="24"/>
        </w:rPr>
        <w:t>1B.</w:t>
      </w:r>
      <w:r>
        <w:rPr>
          <w:rFonts w:ascii="Times New Roman" w:eastAsia="Times New Roman" w:hAnsi="Times New Roman" w:cs="Times New Roman"/>
          <w:b/>
          <w:sz w:val="24"/>
          <w:szCs w:val="24"/>
          <w:u w:val="single"/>
        </w:rPr>
        <w:t>Popis zariadenia: Materská škola,</w:t>
      </w:r>
      <w:r>
        <w:rPr>
          <w:rFonts w:ascii="Times New Roman" w:eastAsia="Times New Roman" w:hAnsi="Times New Roman" w:cs="Times New Roman"/>
          <w:b/>
          <w:sz w:val="24"/>
          <w:szCs w:val="24"/>
          <w:u w:val="single"/>
        </w:rPr>
        <w:t xml:space="preserve"> Vansovej 6, Nitra ako organizačná zložka Spojenej materskej školy, Dobšinského 2885/8, Nitra:</w:t>
      </w:r>
    </w:p>
    <w:p w:rsidR="00B32CE8" w:rsidRDefault="00B32CE8">
      <w:pPr>
        <w:spacing w:line="360" w:lineRule="auto"/>
        <w:jc w:val="both"/>
        <w:rPr>
          <w:rFonts w:ascii="Times New Roman" w:hAnsi="Times New Roman" w:cs="Times New Roman"/>
          <w:color w:val="FF0000"/>
          <w:sz w:val="20"/>
          <w:szCs w:val="20"/>
        </w:rPr>
      </w:pPr>
    </w:p>
    <w:p w:rsidR="00B32CE8" w:rsidRDefault="003835BB">
      <w:pPr>
        <w:spacing w:line="360" w:lineRule="auto"/>
        <w:jc w:val="both"/>
        <w:rPr>
          <w:rFonts w:ascii="Times New Roman" w:hAnsi="Times New Roman" w:cs="Times New Roman"/>
          <w:bCs/>
          <w:sz w:val="20"/>
          <w:szCs w:val="20"/>
        </w:rPr>
      </w:pPr>
      <w:r>
        <w:rPr>
          <w:rFonts w:ascii="Times New Roman" w:hAnsi="Times New Roman" w:cs="Times New Roman"/>
          <w:bCs/>
          <w:sz w:val="20"/>
          <w:szCs w:val="20"/>
        </w:rPr>
        <w:t>Materská škola je umiestnená medzi rodinnými domami v mestskej časti Zobori v účelovej jednopodlažnej budove. Budova materskej školy je samostatný objekt, ktorý</w:t>
      </w:r>
      <w:r>
        <w:rPr>
          <w:rFonts w:ascii="Times New Roman" w:hAnsi="Times New Roman" w:cs="Times New Roman"/>
          <w:bCs/>
          <w:sz w:val="20"/>
          <w:szCs w:val="20"/>
        </w:rPr>
        <w:t xml:space="preserve"> má viac vstupov (bariérových aj bezbariérových), celý areál materskej školy je oplotený. Každá trieda má vlastnú šatňu (36 alebo 15 </w:t>
      </w:r>
      <w:r>
        <w:rPr>
          <w:rFonts w:ascii="Times New Roman" w:hAnsi="Times New Roman" w:cs="Times New Roman"/>
          <w:sz w:val="20"/>
          <w:szCs w:val="20"/>
        </w:rPr>
        <w:t>m</w:t>
      </w:r>
      <w:r>
        <w:rPr>
          <w:rFonts w:ascii="Times New Roman" w:hAnsi="Times New Roman" w:cs="Times New Roman"/>
          <w:sz w:val="20"/>
          <w:szCs w:val="20"/>
          <w:vertAlign w:val="superscript"/>
        </w:rPr>
        <w:t>2</w:t>
      </w:r>
      <w:r>
        <w:rPr>
          <w:rFonts w:ascii="Times New Roman" w:hAnsi="Times New Roman" w:cs="Times New Roman"/>
          <w:sz w:val="20"/>
          <w:szCs w:val="20"/>
        </w:rPr>
        <w:t>)</w:t>
      </w:r>
      <w:r>
        <w:rPr>
          <w:rFonts w:ascii="Times New Roman" w:hAnsi="Times New Roman" w:cs="Times New Roman"/>
          <w:bCs/>
          <w:sz w:val="20"/>
          <w:szCs w:val="20"/>
        </w:rPr>
        <w:t xml:space="preserve">, herňu, spálňu. Z dvoch tried je vstup na terasu(40 </w:t>
      </w:r>
      <w:r>
        <w:rPr>
          <w:rFonts w:ascii="Times New Roman" w:hAnsi="Times New Roman" w:cs="Times New Roman"/>
          <w:sz w:val="20"/>
          <w:szCs w:val="20"/>
        </w:rPr>
        <w:t>m</w:t>
      </w:r>
      <w:r>
        <w:rPr>
          <w:rFonts w:ascii="Times New Roman" w:hAnsi="Times New Roman" w:cs="Times New Roman"/>
          <w:sz w:val="20"/>
          <w:szCs w:val="20"/>
          <w:vertAlign w:val="superscript"/>
        </w:rPr>
        <w:t>2</w:t>
      </w:r>
      <w:r>
        <w:rPr>
          <w:rFonts w:ascii="Times New Roman" w:hAnsi="Times New Roman" w:cs="Times New Roman"/>
          <w:sz w:val="20"/>
          <w:szCs w:val="20"/>
        </w:rPr>
        <w:t>)</w:t>
      </w:r>
      <w:r>
        <w:rPr>
          <w:rFonts w:ascii="Times New Roman" w:hAnsi="Times New Roman" w:cs="Times New Roman"/>
          <w:bCs/>
          <w:sz w:val="20"/>
          <w:szCs w:val="20"/>
        </w:rPr>
        <w:t xml:space="preserve">. Jedáleň (19 </w:t>
      </w:r>
      <w:r>
        <w:rPr>
          <w:rFonts w:ascii="Times New Roman" w:hAnsi="Times New Roman" w:cs="Times New Roman"/>
          <w:sz w:val="20"/>
          <w:szCs w:val="20"/>
        </w:rPr>
        <w:t xml:space="preserve">m2) </w:t>
      </w:r>
      <w:r>
        <w:rPr>
          <w:rFonts w:ascii="Times New Roman" w:hAnsi="Times New Roman" w:cs="Times New Roman"/>
          <w:bCs/>
          <w:sz w:val="20"/>
          <w:szCs w:val="20"/>
        </w:rPr>
        <w:t xml:space="preserve">je spoločná pre všetky triedy, stravovanie </w:t>
      </w:r>
      <w:r>
        <w:rPr>
          <w:rFonts w:ascii="Times New Roman" w:hAnsi="Times New Roman" w:cs="Times New Roman"/>
          <w:bCs/>
          <w:sz w:val="20"/>
          <w:szCs w:val="20"/>
        </w:rPr>
        <w:t>prebieha na dve zmeny. Časť budovy so samostatným vchodom tvorí kuchyňa, WC pre dospelých, dve kancelárie, skladové priestory pre kuchyňu. Kotolňa má vlastný vstup. Školský dvor sa delí na dve časti – predný a zadný dvor. Celý dvor je zatrávnený s výnimkou</w:t>
      </w:r>
      <w:r>
        <w:rPr>
          <w:rFonts w:ascii="Times New Roman" w:hAnsi="Times New Roman" w:cs="Times New Roman"/>
          <w:bCs/>
          <w:sz w:val="20"/>
          <w:szCs w:val="20"/>
        </w:rPr>
        <w:t xml:space="preserve"> vybetónovanej plochy pre vozidlá dodávateľov. Zadný dvor je vybavený altánkom, dvomi pieskoviskami, dreveným vláčikom. V prednej časti dvore sú hojdačky, preliezačka, exteriérové drevené hrové prvky na rozvíjanie psychomotorických kompetencií, ktoré zodpo</w:t>
      </w:r>
      <w:r>
        <w:rPr>
          <w:rFonts w:ascii="Times New Roman" w:hAnsi="Times New Roman" w:cs="Times New Roman"/>
          <w:bCs/>
          <w:sz w:val="20"/>
          <w:szCs w:val="20"/>
        </w:rPr>
        <w:t>vedajú technickej a bezpečnostnej norme.</w:t>
      </w:r>
    </w:p>
    <w:p w:rsidR="00B32CE8" w:rsidRDefault="003835BB">
      <w:pPr>
        <w:spacing w:line="360" w:lineRule="auto"/>
        <w:jc w:val="both"/>
        <w:rPr>
          <w:rFonts w:ascii="Times New Roman" w:hAnsi="Times New Roman" w:cs="Times New Roman"/>
          <w:bCs/>
          <w:sz w:val="20"/>
          <w:szCs w:val="20"/>
        </w:rPr>
      </w:pPr>
      <w:r>
        <w:rPr>
          <w:rFonts w:ascii="Times New Roman" w:hAnsi="Times New Roman" w:cs="Times New Roman"/>
          <w:bCs/>
          <w:sz w:val="20"/>
          <w:szCs w:val="20"/>
        </w:rPr>
        <w:t xml:space="preserve">Celý pozemok materskej školy je oplotený. Celková plocha pozemku je 3500 </w:t>
      </w:r>
      <w:r>
        <w:rPr>
          <w:rFonts w:ascii="Times New Roman" w:hAnsi="Times New Roman" w:cs="Times New Roman"/>
          <w:sz w:val="20"/>
          <w:szCs w:val="20"/>
        </w:rPr>
        <w:t>m</w:t>
      </w:r>
      <w:r>
        <w:rPr>
          <w:rFonts w:ascii="Times New Roman" w:hAnsi="Times New Roman" w:cs="Times New Roman"/>
          <w:sz w:val="20"/>
          <w:szCs w:val="20"/>
          <w:vertAlign w:val="superscript"/>
        </w:rPr>
        <w:t xml:space="preserve">2, </w:t>
      </w:r>
      <w:r>
        <w:rPr>
          <w:rFonts w:ascii="Times New Roman" w:hAnsi="Times New Roman" w:cs="Times New Roman"/>
          <w:bCs/>
          <w:sz w:val="20"/>
          <w:szCs w:val="20"/>
        </w:rPr>
        <w:t xml:space="preserve"> zastavaná plocha je 845 </w:t>
      </w:r>
      <w:r>
        <w:rPr>
          <w:rFonts w:ascii="Times New Roman" w:hAnsi="Times New Roman" w:cs="Times New Roman"/>
          <w:sz w:val="20"/>
          <w:szCs w:val="20"/>
        </w:rPr>
        <w:t>m</w:t>
      </w:r>
      <w:r>
        <w:rPr>
          <w:rFonts w:ascii="Times New Roman" w:hAnsi="Times New Roman" w:cs="Times New Roman"/>
          <w:sz w:val="20"/>
          <w:szCs w:val="20"/>
          <w:vertAlign w:val="superscript"/>
        </w:rPr>
        <w:t xml:space="preserve">2 </w:t>
      </w:r>
      <w:r>
        <w:rPr>
          <w:rFonts w:ascii="Times New Roman" w:hAnsi="Times New Roman" w:cs="Times New Roman"/>
          <w:bCs/>
          <w:sz w:val="20"/>
          <w:szCs w:val="20"/>
        </w:rPr>
        <w:t xml:space="preserve">, plocha na hry s pevným povrchom je 800 </w:t>
      </w:r>
      <w:r>
        <w:rPr>
          <w:rFonts w:ascii="Times New Roman" w:hAnsi="Times New Roman" w:cs="Times New Roman"/>
          <w:sz w:val="20"/>
          <w:szCs w:val="20"/>
        </w:rPr>
        <w:t>m</w:t>
      </w:r>
      <w:r>
        <w:rPr>
          <w:rFonts w:ascii="Times New Roman" w:hAnsi="Times New Roman" w:cs="Times New Roman"/>
          <w:sz w:val="20"/>
          <w:szCs w:val="20"/>
          <w:vertAlign w:val="superscript"/>
        </w:rPr>
        <w:t>2</w:t>
      </w:r>
      <w:r>
        <w:rPr>
          <w:rFonts w:ascii="Times New Roman" w:hAnsi="Times New Roman" w:cs="Times New Roman"/>
          <w:sz w:val="20"/>
          <w:szCs w:val="20"/>
        </w:rPr>
        <w:t>, trávnatá plocha je 1855 m</w:t>
      </w:r>
      <w:r>
        <w:rPr>
          <w:rFonts w:ascii="Times New Roman" w:hAnsi="Times New Roman" w:cs="Times New Roman"/>
          <w:sz w:val="20"/>
          <w:szCs w:val="20"/>
          <w:vertAlign w:val="superscript"/>
        </w:rPr>
        <w:t>2</w:t>
      </w:r>
      <w:r>
        <w:rPr>
          <w:rFonts w:ascii="Times New Roman" w:hAnsi="Times New Roman" w:cs="Times New Roman"/>
          <w:sz w:val="20"/>
          <w:szCs w:val="20"/>
        </w:rPr>
        <w:t xml:space="preserve"> (údaje sú vyčíslené v približných hodn</w:t>
      </w:r>
      <w:r>
        <w:rPr>
          <w:rFonts w:ascii="Times New Roman" w:hAnsi="Times New Roman" w:cs="Times New Roman"/>
          <w:sz w:val="20"/>
          <w:szCs w:val="20"/>
        </w:rPr>
        <w:t>otách).</w:t>
      </w:r>
    </w:p>
    <w:p w:rsidR="00B32CE8" w:rsidRDefault="00B32CE8">
      <w:pPr>
        <w:spacing w:line="240" w:lineRule="auto"/>
        <w:jc w:val="both"/>
        <w:rPr>
          <w:rFonts w:ascii="Times New Roman" w:hAnsi="Times New Roman" w:cs="Times New Roman"/>
          <w:sz w:val="20"/>
          <w:szCs w:val="20"/>
        </w:rPr>
      </w:pPr>
    </w:p>
    <w:p w:rsidR="00B32CE8" w:rsidRDefault="003835BB">
      <w:pPr>
        <w:spacing w:line="240" w:lineRule="auto"/>
        <w:jc w:val="both"/>
        <w:rPr>
          <w:rFonts w:ascii="Times New Roman" w:hAnsi="Times New Roman" w:cs="Times New Roman"/>
          <w:sz w:val="20"/>
          <w:szCs w:val="20"/>
        </w:rPr>
      </w:pPr>
      <w:r>
        <w:rPr>
          <w:rFonts w:ascii="Times New Roman" w:hAnsi="Times New Roman" w:cs="Times New Roman"/>
          <w:sz w:val="20"/>
          <w:szCs w:val="20"/>
        </w:rPr>
        <w:t>Priestorové usporiadanie prevádzky je funkčné, vstup do šatne nadväzuje vstupom do tried a do zariadení pre osobnú hygienu.</w:t>
      </w:r>
    </w:p>
    <w:p w:rsidR="00B32CE8" w:rsidRDefault="00B32CE8">
      <w:pPr>
        <w:spacing w:line="240" w:lineRule="auto"/>
        <w:jc w:val="both"/>
        <w:rPr>
          <w:rFonts w:ascii="Times New Roman" w:hAnsi="Times New Roman" w:cs="Times New Roman"/>
          <w:sz w:val="20"/>
          <w:szCs w:val="20"/>
        </w:rPr>
      </w:pPr>
    </w:p>
    <w:p w:rsidR="00B32CE8" w:rsidRDefault="003835BB">
      <w:pPr>
        <w:pStyle w:val="Odsekzoznamu"/>
        <w:numPr>
          <w:ilvl w:val="0"/>
          <w:numId w:val="19"/>
        </w:num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Priestorové usporiadanie </w:t>
      </w:r>
      <w:r>
        <w:rPr>
          <w:rFonts w:ascii="Times New Roman" w:hAnsi="Times New Roman" w:cs="Times New Roman"/>
          <w:b/>
          <w:bCs/>
          <w:sz w:val="20"/>
          <w:szCs w:val="20"/>
        </w:rPr>
        <w:t>denných miestností</w:t>
      </w:r>
      <w:r>
        <w:rPr>
          <w:rFonts w:ascii="Times New Roman" w:hAnsi="Times New Roman" w:cs="Times New Roman"/>
          <w:sz w:val="20"/>
          <w:szCs w:val="20"/>
        </w:rPr>
        <w:t>:</w:t>
      </w:r>
    </w:p>
    <w:p w:rsidR="00B32CE8" w:rsidRDefault="003835BB">
      <w:pPr>
        <w:pStyle w:val="Odsekzoznamu"/>
        <w:numPr>
          <w:ilvl w:val="0"/>
          <w:numId w:val="19"/>
        </w:numPr>
        <w:spacing w:line="240" w:lineRule="auto"/>
        <w:jc w:val="both"/>
        <w:rPr>
          <w:rFonts w:ascii="Times New Roman" w:hAnsi="Times New Roman" w:cs="Times New Roman"/>
          <w:sz w:val="20"/>
          <w:szCs w:val="20"/>
        </w:rPr>
      </w:pPr>
      <w:r>
        <w:rPr>
          <w:rFonts w:ascii="Times New Roman" w:hAnsi="Times New Roman" w:cs="Times New Roman"/>
          <w:sz w:val="20"/>
          <w:szCs w:val="20"/>
        </w:rPr>
        <w:t>Počet herní:</w:t>
      </w:r>
      <w:r>
        <w:rPr>
          <w:rFonts w:ascii="Times New Roman" w:hAnsi="Times New Roman" w:cs="Times New Roman"/>
          <w:b/>
          <w:bCs/>
          <w:sz w:val="20"/>
          <w:szCs w:val="20"/>
        </w:rPr>
        <w:t>1</w:t>
      </w:r>
    </w:p>
    <w:p w:rsidR="00B32CE8" w:rsidRDefault="00B32CE8">
      <w:pPr>
        <w:spacing w:line="240" w:lineRule="auto"/>
        <w:jc w:val="both"/>
        <w:rPr>
          <w:rFonts w:ascii="Times New Roman" w:hAnsi="Times New Roman" w:cs="Times New Roman"/>
          <w:sz w:val="20"/>
          <w:szCs w:val="20"/>
        </w:rPr>
      </w:pPr>
    </w:p>
    <w:p w:rsidR="00B32CE8" w:rsidRDefault="003835BB">
      <w:pPr>
        <w:pStyle w:val="Odsekzoznamu"/>
        <w:numPr>
          <w:ilvl w:val="0"/>
          <w:numId w:val="19"/>
        </w:numPr>
        <w:spacing w:line="240" w:lineRule="auto"/>
        <w:jc w:val="both"/>
        <w:rPr>
          <w:rFonts w:ascii="Times New Roman" w:hAnsi="Times New Roman" w:cs="Times New Roman"/>
          <w:sz w:val="20"/>
          <w:szCs w:val="20"/>
        </w:rPr>
      </w:pPr>
      <w:r>
        <w:rPr>
          <w:rFonts w:ascii="Times New Roman" w:hAnsi="Times New Roman" w:cs="Times New Roman"/>
          <w:sz w:val="20"/>
          <w:szCs w:val="20"/>
        </w:rPr>
        <w:t>Veľkosť jednotlivých herní a spální v m</w:t>
      </w:r>
      <w:r>
        <w:rPr>
          <w:rFonts w:ascii="Times New Roman" w:hAnsi="Times New Roman" w:cs="Times New Roman"/>
          <w:sz w:val="20"/>
          <w:szCs w:val="20"/>
          <w:vertAlign w:val="superscript"/>
        </w:rPr>
        <w:t xml:space="preserve">2 </w:t>
      </w:r>
      <w:r>
        <w:rPr>
          <w:rFonts w:ascii="Times New Roman" w:hAnsi="Times New Roman" w:cs="Times New Roman"/>
          <w:sz w:val="20"/>
          <w:szCs w:val="20"/>
        </w:rPr>
        <w:t>/počet zapísaných det</w:t>
      </w:r>
      <w:r>
        <w:rPr>
          <w:rFonts w:ascii="Times New Roman" w:hAnsi="Times New Roman" w:cs="Times New Roman"/>
          <w:sz w:val="20"/>
          <w:szCs w:val="20"/>
        </w:rPr>
        <w:t>í v nich:</w:t>
      </w:r>
    </w:p>
    <w:p w:rsidR="00B32CE8" w:rsidRDefault="00B32CE8">
      <w:pPr>
        <w:spacing w:line="240" w:lineRule="auto"/>
        <w:jc w:val="both"/>
        <w:rPr>
          <w:rFonts w:ascii="Times New Roman" w:hAnsi="Times New Roman" w:cs="Times New Roman"/>
          <w:sz w:val="20"/>
          <w:szCs w:val="20"/>
        </w:rPr>
      </w:pP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b/>
          <w:bCs/>
          <w:sz w:val="20"/>
          <w:szCs w:val="20"/>
        </w:rPr>
        <w:t>Herňa č.1</w:t>
      </w:r>
      <w:r>
        <w:rPr>
          <w:rFonts w:ascii="Times New Roman" w:hAnsi="Times New Roman" w:cs="Times New Roman"/>
          <w:sz w:val="20"/>
          <w:szCs w:val="20"/>
        </w:rPr>
        <w:t>má 60 m</w:t>
      </w:r>
      <w:r>
        <w:rPr>
          <w:rFonts w:ascii="Times New Roman" w:hAnsi="Times New Roman" w:cs="Times New Roman"/>
          <w:sz w:val="20"/>
          <w:szCs w:val="20"/>
          <w:vertAlign w:val="superscript"/>
        </w:rPr>
        <w:t>2  </w:t>
      </w:r>
      <w:r>
        <w:rPr>
          <w:rFonts w:ascii="Times New Roman" w:hAnsi="Times New Roman" w:cs="Times New Roman"/>
          <w:sz w:val="20"/>
          <w:szCs w:val="20"/>
        </w:rPr>
        <w:t>počet zapísaných detí 20</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b/>
          <w:bCs/>
          <w:sz w:val="20"/>
          <w:szCs w:val="20"/>
        </w:rPr>
        <w:t>Spálňa č. 1</w:t>
      </w:r>
      <w:r>
        <w:rPr>
          <w:rFonts w:ascii="Times New Roman" w:hAnsi="Times New Roman" w:cs="Times New Roman"/>
          <w:sz w:val="20"/>
          <w:szCs w:val="20"/>
        </w:rPr>
        <w:t xml:space="preserve"> má 42 m</w:t>
      </w:r>
      <w:r>
        <w:rPr>
          <w:rFonts w:ascii="Times New Roman" w:hAnsi="Times New Roman" w:cs="Times New Roman"/>
          <w:sz w:val="20"/>
          <w:szCs w:val="20"/>
          <w:vertAlign w:val="superscript"/>
        </w:rPr>
        <w:t xml:space="preserve">2  </w:t>
      </w:r>
      <w:r>
        <w:rPr>
          <w:rFonts w:ascii="Times New Roman" w:hAnsi="Times New Roman" w:cs="Times New Roman"/>
          <w:sz w:val="20"/>
          <w:szCs w:val="20"/>
        </w:rPr>
        <w:t xml:space="preserve">počet zapísaných detí 20 </w:t>
      </w:r>
    </w:p>
    <w:p w:rsidR="00B32CE8" w:rsidRDefault="00B32CE8">
      <w:pPr>
        <w:spacing w:line="360" w:lineRule="auto"/>
        <w:jc w:val="both"/>
        <w:rPr>
          <w:rFonts w:ascii="Times New Roman" w:hAnsi="Times New Roman" w:cs="Times New Roman"/>
          <w:sz w:val="20"/>
          <w:szCs w:val="20"/>
        </w:rPr>
      </w:pP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Počet miestností, ktoré plnia funkciu </w:t>
      </w:r>
      <w:r>
        <w:rPr>
          <w:rFonts w:ascii="Times New Roman" w:hAnsi="Times New Roman" w:cs="Times New Roman"/>
          <w:b/>
          <w:bCs/>
          <w:sz w:val="20"/>
          <w:szCs w:val="20"/>
        </w:rPr>
        <w:t>herne a spálne:2</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veľkosť  týchto miestností  v m</w:t>
      </w:r>
      <w:r>
        <w:rPr>
          <w:rFonts w:ascii="Times New Roman" w:hAnsi="Times New Roman" w:cs="Times New Roman"/>
          <w:sz w:val="20"/>
          <w:szCs w:val="20"/>
          <w:vertAlign w:val="superscript"/>
        </w:rPr>
        <w:t xml:space="preserve">2 </w:t>
      </w:r>
      <w:r>
        <w:rPr>
          <w:rFonts w:ascii="Times New Roman" w:hAnsi="Times New Roman" w:cs="Times New Roman"/>
          <w:sz w:val="20"/>
          <w:szCs w:val="20"/>
        </w:rPr>
        <w:t>/počet zapísaných  detí v nich</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b/>
          <w:bCs/>
          <w:sz w:val="20"/>
          <w:szCs w:val="20"/>
        </w:rPr>
        <w:t>miestnosť č.1:</w:t>
      </w:r>
      <w:r>
        <w:rPr>
          <w:rFonts w:ascii="Times New Roman" w:hAnsi="Times New Roman" w:cs="Times New Roman"/>
          <w:sz w:val="20"/>
          <w:szCs w:val="20"/>
        </w:rPr>
        <w:t xml:space="preserve"> 48 + 36 m</w:t>
      </w:r>
      <w:r>
        <w:rPr>
          <w:rFonts w:ascii="Times New Roman" w:hAnsi="Times New Roman" w:cs="Times New Roman"/>
          <w:sz w:val="20"/>
          <w:szCs w:val="20"/>
          <w:vertAlign w:val="superscript"/>
        </w:rPr>
        <w:t xml:space="preserve">2  </w:t>
      </w:r>
      <w:r>
        <w:rPr>
          <w:rFonts w:ascii="Times New Roman" w:hAnsi="Times New Roman" w:cs="Times New Roman"/>
          <w:sz w:val="20"/>
          <w:szCs w:val="20"/>
        </w:rPr>
        <w:t xml:space="preserve">počet </w:t>
      </w:r>
      <w:r>
        <w:rPr>
          <w:rFonts w:ascii="Times New Roman" w:hAnsi="Times New Roman" w:cs="Times New Roman"/>
          <w:sz w:val="20"/>
          <w:szCs w:val="20"/>
        </w:rPr>
        <w:t>zapísaných detí 20</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b/>
          <w:bCs/>
          <w:sz w:val="20"/>
          <w:szCs w:val="20"/>
        </w:rPr>
        <w:lastRenderedPageBreak/>
        <w:t>miestnosť č.2:</w:t>
      </w:r>
      <w:r>
        <w:rPr>
          <w:rFonts w:ascii="Times New Roman" w:hAnsi="Times New Roman" w:cs="Times New Roman"/>
          <w:sz w:val="20"/>
          <w:szCs w:val="20"/>
        </w:rPr>
        <w:t>48 + 36 m</w:t>
      </w:r>
      <w:r>
        <w:rPr>
          <w:rFonts w:ascii="Times New Roman" w:hAnsi="Times New Roman" w:cs="Times New Roman"/>
          <w:sz w:val="20"/>
          <w:szCs w:val="20"/>
          <w:vertAlign w:val="superscript"/>
        </w:rPr>
        <w:t xml:space="preserve">2  </w:t>
      </w:r>
      <w:r>
        <w:rPr>
          <w:rFonts w:ascii="Times New Roman" w:hAnsi="Times New Roman" w:cs="Times New Roman"/>
          <w:sz w:val="20"/>
          <w:szCs w:val="20"/>
        </w:rPr>
        <w:t>počet zapísaných detí 20</w:t>
      </w:r>
    </w:p>
    <w:p w:rsidR="00B32CE8" w:rsidRDefault="003835BB">
      <w:pPr>
        <w:pStyle w:val="Odsekzoznamu"/>
        <w:numPr>
          <w:ilvl w:val="0"/>
          <w:numId w:val="20"/>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Priestor  na odkladanie ležadiel umožňuje prevetrávanie. </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Čas odpočinku detí je od 12,00 do 14,00 hod. Celkový počet zapísaných detí: 60.</w:t>
      </w:r>
    </w:p>
    <w:p w:rsidR="00B32CE8" w:rsidRDefault="00B32CE8">
      <w:pPr>
        <w:spacing w:line="360" w:lineRule="auto"/>
        <w:jc w:val="both"/>
        <w:rPr>
          <w:rFonts w:ascii="Times New Roman" w:hAnsi="Times New Roman" w:cs="Times New Roman"/>
          <w:sz w:val="20"/>
          <w:szCs w:val="20"/>
        </w:rPr>
      </w:pPr>
    </w:p>
    <w:p w:rsidR="00B32CE8" w:rsidRDefault="003835BB">
      <w:pPr>
        <w:pStyle w:val="Odsekzoznamu"/>
        <w:numPr>
          <w:ilvl w:val="0"/>
          <w:numId w:val="20"/>
        </w:num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Snoezelen miestnosť </w:t>
      </w:r>
    </w:p>
    <w:p w:rsidR="00B32CE8" w:rsidRDefault="00B32CE8">
      <w:pPr>
        <w:spacing w:line="240" w:lineRule="auto"/>
        <w:jc w:val="both"/>
        <w:rPr>
          <w:rFonts w:ascii="Times New Roman" w:hAnsi="Times New Roman" w:cs="Times New Roman"/>
          <w:b/>
          <w:bCs/>
          <w:sz w:val="20"/>
          <w:szCs w:val="20"/>
        </w:rPr>
      </w:pP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V materskej škole je </w:t>
      </w:r>
      <w:r>
        <w:rPr>
          <w:rFonts w:ascii="Times New Roman" w:hAnsi="Times New Roman" w:cs="Times New Roman"/>
          <w:sz w:val="20"/>
          <w:szCs w:val="20"/>
        </w:rPr>
        <w:t>zriadená Snoezelen miestnosť s rozlohou 18 m</w:t>
      </w:r>
      <w:r>
        <w:rPr>
          <w:rFonts w:ascii="Times New Roman" w:hAnsi="Times New Roman" w:cs="Times New Roman"/>
          <w:sz w:val="20"/>
          <w:szCs w:val="20"/>
          <w:vertAlign w:val="superscript"/>
        </w:rPr>
        <w:t>2</w:t>
      </w:r>
      <w:r>
        <w:rPr>
          <w:rFonts w:ascii="Times New Roman" w:hAnsi="Times New Roman" w:cs="Times New Roman"/>
          <w:sz w:val="20"/>
          <w:szCs w:val="20"/>
        </w:rPr>
        <w:t>.</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Zriedenie miestnosti bolo zrealizované z 2% z daní – podpora zdravia.</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Snoezelen je multifunkčná metóda, ktorá sa realizuje v obzvlášť príjemnom a upravenom prostredí a prostredníctvom svetelných a zvukových pr</w:t>
      </w:r>
      <w:r>
        <w:rPr>
          <w:rFonts w:ascii="Times New Roman" w:hAnsi="Times New Roman" w:cs="Times New Roman"/>
          <w:sz w:val="20"/>
          <w:szCs w:val="20"/>
        </w:rPr>
        <w:t>vkov, vôní a hudby vyvoláva zmyslové pocity (sensations). Tieto prvky pôsobia na najrôznejšie oblasti vnímania uvoľňujúco, ale aj stimulujúco. Táto cielene vytvorená ponuka zmyslových podnetov “riadi a usmerňuje stimuláciu, prebúdza pozornosť, navodzuje po</w:t>
      </w:r>
      <w:r>
        <w:rPr>
          <w:rFonts w:ascii="Times New Roman" w:hAnsi="Times New Roman" w:cs="Times New Roman"/>
          <w:sz w:val="20"/>
          <w:szCs w:val="20"/>
        </w:rPr>
        <w:t>cit pohody a uspokojenia, vyvoláva spomienky, vplýva na vzťahy, zbavuje strachu a evokuje pocit istoty a bezpečia”.</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Metóda snoezelen prebúdza všetky zmysly, pôsobí na zmysly cieleným dávkovaním jednotlivých optických, zvukových, hmatových a čuchových vnemo</w:t>
      </w:r>
      <w:r>
        <w:rPr>
          <w:rFonts w:ascii="Times New Roman" w:hAnsi="Times New Roman" w:cs="Times New Roman"/>
          <w:sz w:val="20"/>
          <w:szCs w:val="20"/>
        </w:rPr>
        <w:t>v. Takto je deťom umožnené prežívať najrôznejšie pocity (šťastie, radosť, uspokojenie, bezpečie), a pritom im ponecháva možnosť vlastného výberu podnetov, ktoré sú im príjemné.</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Zameranie využitia metódy Snoezelen – forma terapie (terapeutický prístup), edu</w:t>
      </w:r>
      <w:r>
        <w:rPr>
          <w:rFonts w:ascii="Times New Roman" w:hAnsi="Times New Roman" w:cs="Times New Roman"/>
          <w:sz w:val="20"/>
          <w:szCs w:val="20"/>
        </w:rPr>
        <w:t>kácie (pedagogicko-podporný prístup) a plnohodnotného využitia voľného času.</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Súčasťou bielej miestnosti je:           </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projektor Aura, obrázkové kotúče k projektoru Aura, gelové podložky, svietiaci aromadifuzér, reproduktor, svetelný panel, geometrické tva</w:t>
      </w:r>
      <w:r>
        <w:rPr>
          <w:rFonts w:ascii="Times New Roman" w:hAnsi="Times New Roman" w:cs="Times New Roman"/>
          <w:sz w:val="20"/>
          <w:szCs w:val="20"/>
        </w:rPr>
        <w:t>ry k panelu, vysávač, biely koberec, biele závesy, biele záclony, biele vankúše, biele deky, biele sedačky, fazuľkové počítanie, malé loptičky</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Pobyt v miestnosti sa realizuje v čase hier a hrových činností a relaxačných činností s počtom detí 10-12.</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Dezinf</w:t>
      </w:r>
      <w:r>
        <w:rPr>
          <w:rFonts w:ascii="Times New Roman" w:hAnsi="Times New Roman" w:cs="Times New Roman"/>
          <w:sz w:val="20"/>
          <w:szCs w:val="20"/>
        </w:rPr>
        <w:t>ekciu a upratovanie miestnosti zabezpečujú upratovačky po každej návšteve detí.</w:t>
      </w:r>
    </w:p>
    <w:p w:rsidR="00B32CE8" w:rsidRDefault="00B32CE8">
      <w:pPr>
        <w:spacing w:line="360" w:lineRule="auto"/>
        <w:jc w:val="both"/>
        <w:rPr>
          <w:rFonts w:ascii="Times New Roman" w:hAnsi="Times New Roman" w:cs="Times New Roman"/>
          <w:sz w:val="20"/>
          <w:szCs w:val="20"/>
        </w:rPr>
      </w:pPr>
    </w:p>
    <w:p w:rsidR="00B32CE8" w:rsidRDefault="003835BB">
      <w:pPr>
        <w:pStyle w:val="Odsekzoznamu"/>
        <w:numPr>
          <w:ilvl w:val="0"/>
          <w:numId w:val="20"/>
        </w:num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Priestorové usporiadanie </w:t>
      </w:r>
      <w:r>
        <w:rPr>
          <w:rFonts w:ascii="Times New Roman" w:hAnsi="Times New Roman" w:cs="Times New Roman"/>
          <w:b/>
          <w:bCs/>
          <w:sz w:val="20"/>
          <w:szCs w:val="20"/>
        </w:rPr>
        <w:t>zariadení pre osobnú hygienu</w:t>
      </w:r>
    </w:p>
    <w:p w:rsidR="00B32CE8" w:rsidRDefault="00B32CE8">
      <w:pPr>
        <w:spacing w:line="240" w:lineRule="auto"/>
        <w:jc w:val="both"/>
        <w:rPr>
          <w:rFonts w:ascii="Times New Roman" w:hAnsi="Times New Roman" w:cs="Times New Roman"/>
          <w:sz w:val="20"/>
          <w:szCs w:val="20"/>
        </w:rPr>
      </w:pP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Detská umyváreň v pavilóne č. 1 má 10,30 m</w:t>
      </w:r>
      <w:r>
        <w:rPr>
          <w:rFonts w:ascii="Times New Roman" w:hAnsi="Times New Roman" w:cs="Times New Roman"/>
          <w:sz w:val="20"/>
          <w:szCs w:val="20"/>
          <w:vertAlign w:val="superscript"/>
        </w:rPr>
        <w:t>2</w:t>
      </w:r>
      <w:r>
        <w:rPr>
          <w:rFonts w:ascii="Times New Roman" w:hAnsi="Times New Roman" w:cs="Times New Roman"/>
          <w:sz w:val="20"/>
          <w:szCs w:val="20"/>
        </w:rPr>
        <w:t>, počet umývadiel je 4, na každom umývadle je miešacia batéria</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Detská umyváre</w:t>
      </w:r>
      <w:r>
        <w:rPr>
          <w:rFonts w:ascii="Times New Roman" w:hAnsi="Times New Roman" w:cs="Times New Roman"/>
          <w:sz w:val="20"/>
          <w:szCs w:val="20"/>
        </w:rPr>
        <w:t>ň v pavilóne č. 2 má 10,30 m</w:t>
      </w:r>
      <w:r>
        <w:rPr>
          <w:rFonts w:ascii="Times New Roman" w:hAnsi="Times New Roman" w:cs="Times New Roman"/>
          <w:sz w:val="20"/>
          <w:szCs w:val="20"/>
          <w:vertAlign w:val="superscript"/>
        </w:rPr>
        <w:t>2</w:t>
      </w:r>
      <w:r>
        <w:rPr>
          <w:rFonts w:ascii="Times New Roman" w:hAnsi="Times New Roman" w:cs="Times New Roman"/>
          <w:sz w:val="20"/>
          <w:szCs w:val="20"/>
        </w:rPr>
        <w:t>, počet umývadiel je 4, na každom umývadle je      miešacia batéria</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Každé dieťa má vlastný, označený uterák, výmena uterákov každý pondelok</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Sociálne zariadenie v pavilóne č. 1 má 5,20 m</w:t>
      </w:r>
      <w:r>
        <w:rPr>
          <w:rFonts w:ascii="Times New Roman" w:hAnsi="Times New Roman" w:cs="Times New Roman"/>
          <w:sz w:val="20"/>
          <w:szCs w:val="20"/>
          <w:vertAlign w:val="superscript"/>
        </w:rPr>
        <w:t xml:space="preserve">2, </w:t>
      </w:r>
      <w:r>
        <w:rPr>
          <w:rFonts w:ascii="Times New Roman" w:hAnsi="Times New Roman" w:cs="Times New Roman"/>
          <w:sz w:val="20"/>
          <w:szCs w:val="20"/>
        </w:rPr>
        <w:t>počet WC je 5</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Sociálne zariadenie v pav</w:t>
      </w:r>
      <w:r>
        <w:rPr>
          <w:rFonts w:ascii="Times New Roman" w:hAnsi="Times New Roman" w:cs="Times New Roman"/>
          <w:sz w:val="20"/>
          <w:szCs w:val="20"/>
        </w:rPr>
        <w:t>ilóne č. 2 má 5,20 m</w:t>
      </w:r>
      <w:r>
        <w:rPr>
          <w:rFonts w:ascii="Times New Roman" w:hAnsi="Times New Roman" w:cs="Times New Roman"/>
          <w:sz w:val="20"/>
          <w:szCs w:val="20"/>
          <w:vertAlign w:val="superscript"/>
        </w:rPr>
        <w:t xml:space="preserve">2, </w:t>
      </w:r>
      <w:r>
        <w:rPr>
          <w:rFonts w:ascii="Times New Roman" w:hAnsi="Times New Roman" w:cs="Times New Roman"/>
          <w:sz w:val="20"/>
          <w:szCs w:val="20"/>
        </w:rPr>
        <w:t>počet WC je 5</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Záchodové misy sú oddelené priečkou bez dverí.</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Upratovacia komora s výlevkou a prívodom TÚV na uloženie čistiacich a dezinfekčných prostriedkov má rozmer 1,50 m</w:t>
      </w:r>
      <w:r>
        <w:rPr>
          <w:rFonts w:ascii="Times New Roman" w:hAnsi="Times New Roman" w:cs="Times New Roman"/>
          <w:sz w:val="20"/>
          <w:szCs w:val="20"/>
          <w:vertAlign w:val="superscript"/>
        </w:rPr>
        <w:t>2</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Miestnosť pre pedagógov - šatňa má rozmer 5 m</w:t>
      </w:r>
      <w:r>
        <w:rPr>
          <w:rFonts w:ascii="Times New Roman" w:hAnsi="Times New Roman" w:cs="Times New Roman"/>
          <w:sz w:val="20"/>
          <w:szCs w:val="20"/>
          <w:vertAlign w:val="superscript"/>
        </w:rPr>
        <w:t>2</w:t>
      </w:r>
      <w:r>
        <w:rPr>
          <w:rFonts w:ascii="Times New Roman" w:hAnsi="Times New Roman" w:cs="Times New Roman"/>
          <w:sz w:val="20"/>
          <w:szCs w:val="20"/>
        </w:rPr>
        <w:t>, WC 1 m</w:t>
      </w:r>
      <w:r>
        <w:rPr>
          <w:rFonts w:ascii="Times New Roman" w:hAnsi="Times New Roman" w:cs="Times New Roman"/>
          <w:sz w:val="20"/>
          <w:szCs w:val="20"/>
          <w:vertAlign w:val="superscript"/>
        </w:rPr>
        <w:t>2</w:t>
      </w:r>
      <w:r>
        <w:rPr>
          <w:rFonts w:ascii="Times New Roman" w:hAnsi="Times New Roman" w:cs="Times New Roman"/>
          <w:sz w:val="20"/>
          <w:szCs w:val="20"/>
        </w:rPr>
        <w:t>.</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Priestor pre vedenie – administratívu a miestnosť vedúcej školskej jedálne, každá má 10 m</w:t>
      </w:r>
      <w:r>
        <w:rPr>
          <w:rFonts w:ascii="Times New Roman" w:hAnsi="Times New Roman" w:cs="Times New Roman"/>
          <w:sz w:val="20"/>
          <w:szCs w:val="20"/>
          <w:vertAlign w:val="superscript"/>
        </w:rPr>
        <w:t>2</w:t>
      </w:r>
      <w:r>
        <w:rPr>
          <w:rFonts w:ascii="Times New Roman" w:hAnsi="Times New Roman" w:cs="Times New Roman"/>
          <w:sz w:val="20"/>
          <w:szCs w:val="20"/>
        </w:rPr>
        <w:t>, dva sklady učebných pomôcok a hračiek2,9 m</w:t>
      </w:r>
      <w:r>
        <w:rPr>
          <w:rFonts w:ascii="Times New Roman" w:hAnsi="Times New Roman" w:cs="Times New Roman"/>
          <w:sz w:val="20"/>
          <w:szCs w:val="20"/>
          <w:vertAlign w:val="superscript"/>
        </w:rPr>
        <w:t>2</w:t>
      </w:r>
    </w:p>
    <w:p w:rsidR="00B32CE8" w:rsidRDefault="00B32CE8">
      <w:pPr>
        <w:spacing w:line="240" w:lineRule="auto"/>
        <w:jc w:val="both"/>
        <w:rPr>
          <w:rFonts w:ascii="Times New Roman" w:hAnsi="Times New Roman" w:cs="Times New Roman"/>
          <w:color w:val="FF0000"/>
          <w:sz w:val="20"/>
          <w:szCs w:val="20"/>
        </w:rPr>
      </w:pPr>
    </w:p>
    <w:p w:rsidR="00B32CE8" w:rsidRDefault="003835BB">
      <w:pPr>
        <w:spacing w:line="240" w:lineRule="auto"/>
        <w:jc w:val="both"/>
        <w:rPr>
          <w:rFonts w:ascii="Times New Roman" w:eastAsia="Times New Roman" w:hAnsi="Times New Roman" w:cs="Times New Roman"/>
          <w:b/>
          <w:bCs/>
          <w:sz w:val="24"/>
          <w:szCs w:val="24"/>
          <w:u w:val="single"/>
        </w:rPr>
      </w:pPr>
      <w:r>
        <w:rPr>
          <w:rFonts w:ascii="Times New Roman" w:hAnsi="Times New Roman" w:cs="Times New Roman"/>
          <w:b/>
          <w:bCs/>
          <w:color w:val="auto"/>
          <w:sz w:val="24"/>
          <w:szCs w:val="24"/>
        </w:rPr>
        <w:t xml:space="preserve">1C. </w:t>
      </w:r>
      <w:r>
        <w:rPr>
          <w:rFonts w:ascii="Times New Roman" w:eastAsia="Times New Roman" w:hAnsi="Times New Roman" w:cs="Times New Roman"/>
          <w:b/>
          <w:bCs/>
          <w:sz w:val="24"/>
          <w:szCs w:val="24"/>
          <w:u w:val="single"/>
        </w:rPr>
        <w:t xml:space="preserve">Popis zariadenia: Materská škola, Belopotockého 2, Nitra ako organizačná zložka Spojenej materskej školy, </w:t>
      </w:r>
      <w:r>
        <w:rPr>
          <w:rFonts w:ascii="Times New Roman" w:eastAsia="Times New Roman" w:hAnsi="Times New Roman" w:cs="Times New Roman"/>
          <w:b/>
          <w:bCs/>
          <w:sz w:val="24"/>
          <w:szCs w:val="24"/>
          <w:u w:val="single"/>
        </w:rPr>
        <w:t>Dobšinského 2885/8, Nitra:</w:t>
      </w:r>
    </w:p>
    <w:p w:rsidR="00B32CE8" w:rsidRDefault="00B32CE8">
      <w:pPr>
        <w:spacing w:line="240" w:lineRule="auto"/>
        <w:jc w:val="both"/>
        <w:rPr>
          <w:rFonts w:ascii="Times New Roman" w:eastAsia="Times New Roman" w:hAnsi="Times New Roman" w:cs="Times New Roman"/>
          <w:b/>
          <w:sz w:val="20"/>
          <w:szCs w:val="20"/>
          <w:u w:val="single"/>
        </w:rPr>
      </w:pPr>
    </w:p>
    <w:p w:rsidR="00B32CE8" w:rsidRDefault="003835BB">
      <w:pPr>
        <w:spacing w:line="360" w:lineRule="auto"/>
        <w:jc w:val="both"/>
        <w:rPr>
          <w:rFonts w:ascii="Times New Roman" w:eastAsia="Times New Roman" w:hAnsi="Times New Roman" w:cs="Times New Roman"/>
          <w:bCs/>
          <w:sz w:val="20"/>
          <w:szCs w:val="20"/>
        </w:rPr>
      </w:pPr>
      <w:r>
        <w:rPr>
          <w:rFonts w:ascii="Times New Roman" w:hAnsi="Times New Roman" w:cs="Times New Roman"/>
          <w:color w:val="000000" w:themeColor="text1"/>
          <w:sz w:val="20"/>
          <w:szCs w:val="20"/>
        </w:rPr>
        <w:t>Materská škola Belopotockého</w:t>
      </w:r>
      <w:r>
        <w:rPr>
          <w:rFonts w:ascii="Times New Roman" w:eastAsia="Times New Roman" w:hAnsi="Times New Roman" w:cs="Times New Roman"/>
          <w:bCs/>
          <w:sz w:val="20"/>
          <w:szCs w:val="20"/>
        </w:rPr>
        <w:t xml:space="preserve">2, Nitra ako organizačná zložka Spojenej materskej školy, Dobšinského 2885/8, Nitra </w:t>
      </w:r>
      <w:r>
        <w:rPr>
          <w:rFonts w:ascii="Times New Roman" w:hAnsi="Times New Roman" w:cs="Times New Roman"/>
          <w:color w:val="000000" w:themeColor="text1"/>
          <w:sz w:val="20"/>
          <w:szCs w:val="20"/>
        </w:rPr>
        <w:t>sa nachádza mestskej časti Drážovce, je umiestnená v účelovej jednopodlažnej podpivničenej budove. Každá trieda má v</w:t>
      </w:r>
      <w:r>
        <w:rPr>
          <w:rFonts w:ascii="Times New Roman" w:hAnsi="Times New Roman" w:cs="Times New Roman"/>
          <w:color w:val="000000" w:themeColor="text1"/>
          <w:sz w:val="20"/>
          <w:szCs w:val="20"/>
        </w:rPr>
        <w:t xml:space="preserve">lastnú šatňu, herňu, spálňu.  Z každej triedy je vstup na terasu. Umyváreň a WC pre deti </w:t>
      </w:r>
      <w:r>
        <w:rPr>
          <w:rFonts w:ascii="Times New Roman" w:hAnsi="Times New Roman" w:cs="Times New Roman"/>
          <w:sz w:val="20"/>
          <w:szCs w:val="20"/>
        </w:rPr>
        <w:t>(6 záchodov, 8 umývadiel s tečúcou teplou a studenou pitnou vodou) sú spoločné, zodpovedajú počtu zaradených detí. Stravovanie detí je zabezpečené v samostatne vyčlene</w:t>
      </w:r>
      <w:r>
        <w:rPr>
          <w:rFonts w:ascii="Times New Roman" w:hAnsi="Times New Roman" w:cs="Times New Roman"/>
          <w:sz w:val="20"/>
          <w:szCs w:val="20"/>
        </w:rPr>
        <w:t>nej  jedálni.</w:t>
      </w:r>
    </w:p>
    <w:p w:rsidR="00B32CE8" w:rsidRDefault="003835BB">
      <w:pPr>
        <w:spacing w:line="360" w:lineRule="auto"/>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Časť budovy so samostatným vchodom tvorí kuchyňa, WC pre dospelých, kancelária vedúcej ŠJ, skladové priestory pre kuchyňu a prevádzkových zamestnancov. V pivničných priestoroch sa nachádza kotolňa a skladové priestory. Vstup do budovy využíva</w:t>
      </w:r>
      <w:r>
        <w:rPr>
          <w:rFonts w:ascii="Times New Roman" w:hAnsi="Times New Roman" w:cs="Times New Roman"/>
          <w:color w:val="000000" w:themeColor="text1"/>
          <w:sz w:val="20"/>
          <w:szCs w:val="20"/>
        </w:rPr>
        <w:t xml:space="preserve"> systém videovrátnika. Areál materskej školy je oplotený, vstup je zabezpečený dvoma bránami, ktoré sa zamykajú po ukončení prevádzky i v priebehu dopoludnia počas pobytu detí vonku.</w:t>
      </w:r>
    </w:p>
    <w:p w:rsidR="00B32CE8" w:rsidRDefault="003835BB">
      <w:pPr>
        <w:spacing w:line="360" w:lineRule="auto"/>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Školský dvor sa delí na dve časti – predný a zadný dvor. Celý dvor je zat</w:t>
      </w:r>
      <w:r>
        <w:rPr>
          <w:rFonts w:ascii="Times New Roman" w:hAnsi="Times New Roman" w:cs="Times New Roman"/>
          <w:color w:val="000000" w:themeColor="text1"/>
          <w:sz w:val="20"/>
          <w:szCs w:val="20"/>
        </w:rPr>
        <w:t>rávnený s výnimkou vybetónovanej plochy pre vozidlá dodávateľov. Zadný dvor je vybavený preliezačkami, pieskoviskami, šmykľavkou, hojdačkami, kolotočom, dreveným vláčikom, drevenými hojdačkami a drevenou šmýkačkou. V prednej časti dvora je preliezačka, pie</w:t>
      </w:r>
      <w:r>
        <w:rPr>
          <w:rFonts w:ascii="Times New Roman" w:hAnsi="Times New Roman" w:cs="Times New Roman"/>
          <w:color w:val="000000" w:themeColor="text1"/>
          <w:sz w:val="20"/>
          <w:szCs w:val="20"/>
        </w:rPr>
        <w:t>skovisko, pružinové hojdačky, kolotoč a exteriérové drevené hrové prvky na rozvíjanie psychomotorických kompetencií, ktoré zodpovedajú  technickej a bezpečnostnej norme.</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Celý areál je zatrávnený, vysadený zeleňou a oplotený. Vstup do areálu materskej školy</w:t>
      </w:r>
      <w:r>
        <w:rPr>
          <w:rFonts w:ascii="Times New Roman" w:hAnsi="Times New Roman" w:cs="Times New Roman"/>
          <w:sz w:val="20"/>
          <w:szCs w:val="20"/>
        </w:rPr>
        <w:t xml:space="preserve"> je zabezpečený hlavnou bránou. Brána sa po ukončení prevádzky zamyká.</w:t>
      </w:r>
    </w:p>
    <w:p w:rsidR="00B32CE8" w:rsidRDefault="00B32CE8">
      <w:pPr>
        <w:spacing w:line="360" w:lineRule="auto"/>
        <w:jc w:val="both"/>
        <w:rPr>
          <w:rFonts w:ascii="Times New Roman" w:hAnsi="Times New Roman" w:cs="Times New Roman"/>
          <w:sz w:val="20"/>
          <w:szCs w:val="20"/>
        </w:rPr>
      </w:pPr>
    </w:p>
    <w:tbl>
      <w:tblPr>
        <w:tblW w:w="9493" w:type="dxa"/>
        <w:tblInd w:w="113" w:type="dxa"/>
        <w:tblLayout w:type="fixed"/>
        <w:tblLook w:val="04A0"/>
      </w:tblPr>
      <w:tblGrid>
        <w:gridCol w:w="1271"/>
        <w:gridCol w:w="1701"/>
        <w:gridCol w:w="1559"/>
        <w:gridCol w:w="4962"/>
      </w:tblGrid>
      <w:tr w:rsidR="00B32CE8">
        <w:trPr>
          <w:trHeight w:val="492"/>
        </w:trPr>
        <w:tc>
          <w:tcPr>
            <w:tcW w:w="1271"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ind w:left="360"/>
              <w:rPr>
                <w:rFonts w:ascii="Times New Roman" w:hAnsi="Times New Roman" w:cs="Times New Roman"/>
                <w:b/>
                <w:iCs/>
                <w:sz w:val="20"/>
                <w:szCs w:val="20"/>
                <w:u w:val="single"/>
              </w:rPr>
            </w:pPr>
            <w:r>
              <w:rPr>
                <w:rFonts w:ascii="Times New Roman" w:hAnsi="Times New Roman" w:cs="Times New Roman"/>
                <w:b/>
                <w:iCs/>
                <w:sz w:val="20"/>
                <w:szCs w:val="20"/>
                <w:u w:val="single"/>
              </w:rPr>
              <w:t>1.trieda</w:t>
            </w:r>
          </w:p>
        </w:tc>
        <w:tc>
          <w:tcPr>
            <w:tcW w:w="1701"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jc w:val="both"/>
              <w:rPr>
                <w:rFonts w:ascii="Times New Roman" w:hAnsi="Times New Roman" w:cs="Times New Roman"/>
                <w:iCs/>
                <w:sz w:val="20"/>
                <w:szCs w:val="20"/>
              </w:rPr>
            </w:pPr>
            <w:r>
              <w:rPr>
                <w:rFonts w:ascii="Times New Roman" w:hAnsi="Times New Roman" w:cs="Times New Roman"/>
                <w:iCs/>
                <w:sz w:val="20"/>
                <w:szCs w:val="20"/>
              </w:rPr>
              <w:t>Herňa</w:t>
            </w:r>
          </w:p>
        </w:tc>
        <w:tc>
          <w:tcPr>
            <w:tcW w:w="1559"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cs="Times New Roman"/>
                <w:sz w:val="20"/>
                <w:szCs w:val="20"/>
              </w:rPr>
            </w:pPr>
            <w:r>
              <w:rPr>
                <w:rFonts w:ascii="Times New Roman" w:hAnsi="Times New Roman" w:cs="Times New Roman"/>
                <w:sz w:val="20"/>
                <w:szCs w:val="20"/>
              </w:rPr>
              <w:t>Počet detí 24</w:t>
            </w:r>
          </w:p>
          <w:p w:rsidR="00B32CE8" w:rsidRDefault="003835BB">
            <w:pPr>
              <w:widowControl w:val="0"/>
              <w:spacing w:line="360" w:lineRule="auto"/>
              <w:jc w:val="both"/>
              <w:rPr>
                <w:rFonts w:ascii="Times New Roman" w:hAnsi="Times New Roman" w:cs="Times New Roman"/>
                <w:b/>
                <w:iCs/>
                <w:sz w:val="20"/>
                <w:szCs w:val="20"/>
              </w:rPr>
            </w:pPr>
            <w:r>
              <w:rPr>
                <w:rFonts w:ascii="Times New Roman" w:hAnsi="Times New Roman" w:cs="Times New Roman"/>
                <w:b/>
                <w:iCs/>
                <w:sz w:val="20"/>
                <w:szCs w:val="20"/>
              </w:rPr>
              <w:t>Plocha 71,2 m2</w:t>
            </w:r>
          </w:p>
        </w:tc>
        <w:tc>
          <w:tcPr>
            <w:tcW w:w="4961"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b/>
                <w:iCs/>
                <w:sz w:val="20"/>
                <w:szCs w:val="20"/>
                <w:u w:val="single"/>
              </w:rPr>
            </w:pPr>
            <w:r>
              <w:rPr>
                <w:rFonts w:ascii="Times New Roman" w:hAnsi="Times New Roman" w:cs="Times New Roman"/>
                <w:sz w:val="20"/>
                <w:szCs w:val="20"/>
              </w:rPr>
              <w:t>Nábytok a hračky zodpovedajú hygienickým a bezpečnostným predpisom</w:t>
            </w:r>
          </w:p>
        </w:tc>
      </w:tr>
      <w:tr w:rsidR="00B32CE8">
        <w:tc>
          <w:tcPr>
            <w:tcW w:w="1271"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360" w:lineRule="auto"/>
              <w:rPr>
                <w:rFonts w:ascii="Times New Roman" w:hAnsi="Times New Roman" w:cs="Times New Roman"/>
                <w:b/>
                <w:iCs/>
                <w:sz w:val="20"/>
                <w:szCs w:val="20"/>
                <w:u w:val="single"/>
              </w:rPr>
            </w:pPr>
          </w:p>
        </w:tc>
        <w:tc>
          <w:tcPr>
            <w:tcW w:w="1701"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jc w:val="both"/>
              <w:rPr>
                <w:rFonts w:ascii="Times New Roman" w:hAnsi="Times New Roman" w:cs="Times New Roman"/>
                <w:iCs/>
                <w:sz w:val="20"/>
                <w:szCs w:val="20"/>
              </w:rPr>
            </w:pPr>
            <w:r>
              <w:rPr>
                <w:rFonts w:ascii="Times New Roman" w:hAnsi="Times New Roman" w:cs="Times New Roman"/>
                <w:iCs/>
                <w:sz w:val="20"/>
                <w:szCs w:val="20"/>
              </w:rPr>
              <w:t>Spálňa</w:t>
            </w:r>
          </w:p>
        </w:tc>
        <w:tc>
          <w:tcPr>
            <w:tcW w:w="1559"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jc w:val="both"/>
              <w:rPr>
                <w:rFonts w:ascii="Times New Roman" w:hAnsi="Times New Roman" w:cs="Times New Roman"/>
                <w:b/>
                <w:iCs/>
                <w:sz w:val="20"/>
                <w:szCs w:val="20"/>
              </w:rPr>
            </w:pPr>
            <w:r>
              <w:rPr>
                <w:rFonts w:ascii="Times New Roman" w:hAnsi="Times New Roman" w:cs="Times New Roman"/>
                <w:b/>
                <w:iCs/>
                <w:sz w:val="20"/>
                <w:szCs w:val="20"/>
              </w:rPr>
              <w:t>Plocha  49,2 m2</w:t>
            </w:r>
          </w:p>
        </w:tc>
        <w:tc>
          <w:tcPr>
            <w:tcW w:w="4961" w:type="dxa"/>
            <w:tcBorders>
              <w:top w:val="single" w:sz="4" w:space="0" w:color="000000"/>
              <w:left w:val="single" w:sz="4" w:space="0" w:color="000000"/>
              <w:bottom w:val="single" w:sz="4" w:space="0" w:color="000000"/>
              <w:right w:val="single" w:sz="4" w:space="0" w:color="000000"/>
            </w:tcBorders>
          </w:tcPr>
          <w:p w:rsidR="00B32CE8" w:rsidRDefault="003835BB">
            <w:pPr>
              <w:widowControl w:val="0"/>
              <w:jc w:val="both"/>
              <w:rPr>
                <w:rFonts w:ascii="Times New Roman" w:hAnsi="Times New Roman" w:cs="Times New Roman"/>
                <w:iCs/>
                <w:sz w:val="20"/>
                <w:szCs w:val="20"/>
              </w:rPr>
            </w:pPr>
            <w:r>
              <w:rPr>
                <w:rFonts w:ascii="Times New Roman" w:hAnsi="Times New Roman" w:cs="Times New Roman"/>
                <w:sz w:val="20"/>
                <w:szCs w:val="20"/>
              </w:rPr>
              <w:t>Každé dieťa má samostatné lehátko (medzery medzi</w:t>
            </w:r>
            <w:r>
              <w:rPr>
                <w:rFonts w:ascii="Times New Roman" w:hAnsi="Times New Roman" w:cs="Times New Roman"/>
                <w:sz w:val="20"/>
                <w:szCs w:val="20"/>
              </w:rPr>
              <w:t xml:space="preserve"> nimi sú 40 cm), vlastný vankúš a prikrývku</w:t>
            </w:r>
          </w:p>
        </w:tc>
      </w:tr>
      <w:tr w:rsidR="00B32CE8">
        <w:tc>
          <w:tcPr>
            <w:tcW w:w="1271"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360" w:lineRule="auto"/>
              <w:rPr>
                <w:rFonts w:ascii="Times New Roman" w:hAnsi="Times New Roman" w:cs="Times New Roman"/>
                <w:b/>
                <w:iCs/>
                <w:sz w:val="20"/>
                <w:szCs w:val="20"/>
                <w:u w:val="single"/>
              </w:rPr>
            </w:pPr>
          </w:p>
        </w:tc>
        <w:tc>
          <w:tcPr>
            <w:tcW w:w="1701"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jc w:val="both"/>
              <w:rPr>
                <w:rFonts w:ascii="Times New Roman" w:hAnsi="Times New Roman" w:cs="Times New Roman"/>
                <w:iCs/>
                <w:sz w:val="20"/>
                <w:szCs w:val="20"/>
              </w:rPr>
            </w:pPr>
            <w:r>
              <w:rPr>
                <w:rFonts w:ascii="Times New Roman" w:hAnsi="Times New Roman" w:cs="Times New Roman"/>
                <w:iCs/>
                <w:sz w:val="20"/>
                <w:szCs w:val="20"/>
              </w:rPr>
              <w:t>Šatňa</w:t>
            </w:r>
          </w:p>
        </w:tc>
        <w:tc>
          <w:tcPr>
            <w:tcW w:w="1559"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jc w:val="both"/>
              <w:rPr>
                <w:rFonts w:ascii="Times New Roman" w:hAnsi="Times New Roman" w:cs="Times New Roman"/>
                <w:b/>
                <w:iCs/>
                <w:sz w:val="20"/>
                <w:szCs w:val="20"/>
              </w:rPr>
            </w:pPr>
            <w:r>
              <w:rPr>
                <w:rFonts w:ascii="Times New Roman" w:hAnsi="Times New Roman" w:cs="Times New Roman"/>
                <w:b/>
                <w:iCs/>
                <w:sz w:val="20"/>
                <w:szCs w:val="20"/>
              </w:rPr>
              <w:t>Plocha 22 m2</w:t>
            </w:r>
          </w:p>
        </w:tc>
        <w:tc>
          <w:tcPr>
            <w:tcW w:w="4961"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rPr>
                <w:rFonts w:ascii="Times New Roman" w:hAnsi="Times New Roman" w:cs="Times New Roman"/>
                <w:sz w:val="20"/>
                <w:szCs w:val="20"/>
              </w:rPr>
            </w:pPr>
            <w:r>
              <w:rPr>
                <w:rFonts w:ascii="Times New Roman" w:hAnsi="Times New Roman" w:cs="Times New Roman"/>
                <w:sz w:val="20"/>
                <w:szCs w:val="20"/>
              </w:rPr>
              <w:t>Každé dieťa má samostatnú skrinku</w:t>
            </w:r>
          </w:p>
        </w:tc>
      </w:tr>
      <w:tr w:rsidR="00B32CE8">
        <w:tc>
          <w:tcPr>
            <w:tcW w:w="1271"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ind w:left="360"/>
              <w:rPr>
                <w:rFonts w:ascii="Times New Roman" w:hAnsi="Times New Roman" w:cs="Times New Roman"/>
                <w:b/>
                <w:iCs/>
                <w:sz w:val="20"/>
                <w:szCs w:val="20"/>
                <w:u w:val="single"/>
              </w:rPr>
            </w:pPr>
            <w:r>
              <w:rPr>
                <w:rFonts w:ascii="Times New Roman" w:hAnsi="Times New Roman" w:cs="Times New Roman"/>
                <w:b/>
                <w:iCs/>
                <w:sz w:val="20"/>
                <w:szCs w:val="20"/>
                <w:u w:val="single"/>
              </w:rPr>
              <w:t>2. trieda</w:t>
            </w:r>
          </w:p>
        </w:tc>
        <w:tc>
          <w:tcPr>
            <w:tcW w:w="1701"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iCs/>
                <w:sz w:val="20"/>
                <w:szCs w:val="20"/>
              </w:rPr>
              <w:t>Herňa</w:t>
            </w:r>
          </w:p>
        </w:tc>
        <w:tc>
          <w:tcPr>
            <w:tcW w:w="1559"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cs="Times New Roman"/>
                <w:sz w:val="20"/>
                <w:szCs w:val="20"/>
              </w:rPr>
            </w:pPr>
            <w:r>
              <w:rPr>
                <w:rFonts w:ascii="Times New Roman" w:hAnsi="Times New Roman" w:cs="Times New Roman"/>
                <w:sz w:val="20"/>
                <w:szCs w:val="20"/>
              </w:rPr>
              <w:t>Počet detí 24</w:t>
            </w:r>
          </w:p>
          <w:p w:rsidR="00B32CE8" w:rsidRDefault="003835BB">
            <w:pPr>
              <w:widowControl w:val="0"/>
              <w:spacing w:line="360" w:lineRule="auto"/>
              <w:jc w:val="both"/>
              <w:rPr>
                <w:rFonts w:ascii="Times New Roman" w:hAnsi="Times New Roman" w:cs="Times New Roman"/>
                <w:b/>
                <w:iCs/>
                <w:sz w:val="20"/>
                <w:szCs w:val="20"/>
              </w:rPr>
            </w:pPr>
            <w:r>
              <w:rPr>
                <w:rFonts w:ascii="Times New Roman" w:hAnsi="Times New Roman" w:cs="Times New Roman"/>
                <w:b/>
                <w:iCs/>
                <w:sz w:val="20"/>
                <w:szCs w:val="20"/>
              </w:rPr>
              <w:t>Plocha 71,2 m2</w:t>
            </w:r>
          </w:p>
        </w:tc>
        <w:tc>
          <w:tcPr>
            <w:tcW w:w="4961"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b/>
                <w:iCs/>
                <w:sz w:val="20"/>
                <w:szCs w:val="20"/>
                <w:u w:val="single"/>
              </w:rPr>
            </w:pPr>
            <w:r>
              <w:rPr>
                <w:rFonts w:ascii="Times New Roman" w:hAnsi="Times New Roman" w:cs="Times New Roman"/>
                <w:sz w:val="20"/>
                <w:szCs w:val="20"/>
              </w:rPr>
              <w:t>Nábytok a hračky zodpovedajú hygienickým a bezpečnostným predpisom</w:t>
            </w:r>
          </w:p>
        </w:tc>
      </w:tr>
      <w:tr w:rsidR="00B32CE8">
        <w:tc>
          <w:tcPr>
            <w:tcW w:w="1271"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360" w:lineRule="auto"/>
              <w:rPr>
                <w:rFonts w:ascii="Times New Roman" w:hAnsi="Times New Roman" w:cs="Times New Roman"/>
                <w:b/>
                <w:iCs/>
                <w:sz w:val="20"/>
                <w:szCs w:val="20"/>
                <w:u w:val="single"/>
              </w:rPr>
            </w:pPr>
          </w:p>
        </w:tc>
        <w:tc>
          <w:tcPr>
            <w:tcW w:w="1701"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iCs/>
                <w:sz w:val="20"/>
                <w:szCs w:val="20"/>
              </w:rPr>
              <w:t>Spálňa</w:t>
            </w:r>
          </w:p>
        </w:tc>
        <w:tc>
          <w:tcPr>
            <w:tcW w:w="1559"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jc w:val="both"/>
              <w:rPr>
                <w:rFonts w:ascii="Times New Roman" w:hAnsi="Times New Roman" w:cs="Times New Roman"/>
                <w:b/>
                <w:iCs/>
                <w:sz w:val="20"/>
                <w:szCs w:val="20"/>
              </w:rPr>
            </w:pPr>
            <w:r>
              <w:rPr>
                <w:rFonts w:ascii="Times New Roman" w:hAnsi="Times New Roman" w:cs="Times New Roman"/>
                <w:b/>
                <w:iCs/>
                <w:sz w:val="20"/>
                <w:szCs w:val="20"/>
              </w:rPr>
              <w:t>Plocha 49,2 m2</w:t>
            </w:r>
          </w:p>
        </w:tc>
        <w:tc>
          <w:tcPr>
            <w:tcW w:w="4961"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rPr>
                <w:rFonts w:ascii="Times New Roman" w:hAnsi="Times New Roman" w:cs="Times New Roman"/>
                <w:sz w:val="20"/>
                <w:szCs w:val="20"/>
              </w:rPr>
            </w:pPr>
            <w:r>
              <w:rPr>
                <w:rFonts w:ascii="Times New Roman" w:hAnsi="Times New Roman" w:cs="Times New Roman"/>
                <w:sz w:val="20"/>
                <w:szCs w:val="20"/>
              </w:rPr>
              <w:t xml:space="preserve">Každé dieťa má </w:t>
            </w:r>
            <w:r>
              <w:rPr>
                <w:rFonts w:ascii="Times New Roman" w:hAnsi="Times New Roman" w:cs="Times New Roman"/>
                <w:sz w:val="20"/>
                <w:szCs w:val="20"/>
              </w:rPr>
              <w:t>samostatné lehátko (medzery medzi nimi sú 40 cm), vlastný vankúš a prikrývku</w:t>
            </w:r>
          </w:p>
        </w:tc>
      </w:tr>
      <w:tr w:rsidR="00B32CE8">
        <w:tc>
          <w:tcPr>
            <w:tcW w:w="1271"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360" w:lineRule="auto"/>
              <w:rPr>
                <w:rFonts w:ascii="Times New Roman" w:hAnsi="Times New Roman" w:cs="Times New Roman"/>
                <w:b/>
                <w:iCs/>
                <w:sz w:val="20"/>
                <w:szCs w:val="20"/>
                <w:u w:val="single"/>
              </w:rPr>
            </w:pPr>
          </w:p>
        </w:tc>
        <w:tc>
          <w:tcPr>
            <w:tcW w:w="1701"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iCs/>
                <w:sz w:val="20"/>
                <w:szCs w:val="20"/>
              </w:rPr>
              <w:t>Šatňa</w:t>
            </w:r>
          </w:p>
        </w:tc>
        <w:tc>
          <w:tcPr>
            <w:tcW w:w="1559"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jc w:val="both"/>
              <w:rPr>
                <w:rFonts w:ascii="Times New Roman" w:hAnsi="Times New Roman" w:cs="Times New Roman"/>
                <w:b/>
                <w:iCs/>
                <w:sz w:val="20"/>
                <w:szCs w:val="20"/>
              </w:rPr>
            </w:pPr>
            <w:r>
              <w:rPr>
                <w:rFonts w:ascii="Times New Roman" w:hAnsi="Times New Roman" w:cs="Times New Roman"/>
                <w:b/>
                <w:iCs/>
                <w:sz w:val="20"/>
                <w:szCs w:val="20"/>
              </w:rPr>
              <w:t>Plocha 22 m2</w:t>
            </w:r>
          </w:p>
        </w:tc>
        <w:tc>
          <w:tcPr>
            <w:tcW w:w="4961"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b/>
                <w:iCs/>
                <w:sz w:val="20"/>
                <w:szCs w:val="20"/>
                <w:u w:val="single"/>
              </w:rPr>
            </w:pPr>
            <w:r>
              <w:rPr>
                <w:rFonts w:ascii="Times New Roman" w:hAnsi="Times New Roman" w:cs="Times New Roman"/>
                <w:sz w:val="20"/>
                <w:szCs w:val="20"/>
              </w:rPr>
              <w:t>Každé dieťa má samostatnú  skrinku</w:t>
            </w:r>
          </w:p>
        </w:tc>
      </w:tr>
      <w:tr w:rsidR="00B32CE8">
        <w:tc>
          <w:tcPr>
            <w:tcW w:w="1271"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rPr>
                <w:rFonts w:ascii="Times New Roman" w:hAnsi="Times New Roman" w:cs="Times New Roman"/>
                <w:b/>
                <w:iCs/>
                <w:sz w:val="20"/>
                <w:szCs w:val="20"/>
                <w:u w:val="single"/>
              </w:rPr>
            </w:pPr>
            <w:r>
              <w:rPr>
                <w:rFonts w:ascii="Times New Roman" w:hAnsi="Times New Roman" w:cs="Times New Roman"/>
                <w:b/>
                <w:iCs/>
                <w:sz w:val="20"/>
                <w:szCs w:val="20"/>
                <w:u w:val="single"/>
              </w:rPr>
              <w:t>S.priestory</w:t>
            </w:r>
          </w:p>
        </w:tc>
        <w:tc>
          <w:tcPr>
            <w:tcW w:w="1701"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jc w:val="both"/>
              <w:rPr>
                <w:rFonts w:ascii="Times New Roman" w:hAnsi="Times New Roman" w:cs="Times New Roman"/>
                <w:iCs/>
                <w:sz w:val="20"/>
                <w:szCs w:val="20"/>
              </w:rPr>
            </w:pPr>
            <w:r>
              <w:rPr>
                <w:rFonts w:ascii="Times New Roman" w:hAnsi="Times New Roman" w:cs="Times New Roman"/>
                <w:iCs/>
                <w:sz w:val="20"/>
                <w:szCs w:val="20"/>
              </w:rPr>
              <w:t>Jedáleň</w:t>
            </w:r>
          </w:p>
        </w:tc>
        <w:tc>
          <w:tcPr>
            <w:tcW w:w="1559"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jc w:val="both"/>
              <w:rPr>
                <w:rFonts w:ascii="Times New Roman" w:hAnsi="Times New Roman" w:cs="Times New Roman"/>
                <w:b/>
                <w:iCs/>
                <w:sz w:val="20"/>
                <w:szCs w:val="20"/>
              </w:rPr>
            </w:pPr>
            <w:r>
              <w:rPr>
                <w:rFonts w:ascii="Times New Roman" w:hAnsi="Times New Roman" w:cs="Times New Roman"/>
                <w:b/>
                <w:iCs/>
                <w:sz w:val="20"/>
                <w:szCs w:val="20"/>
              </w:rPr>
              <w:t>Plocha 76,7 m2</w:t>
            </w:r>
          </w:p>
        </w:tc>
        <w:tc>
          <w:tcPr>
            <w:tcW w:w="4961"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sz w:val="20"/>
                <w:szCs w:val="20"/>
              </w:rPr>
            </w:pPr>
            <w:r>
              <w:rPr>
                <w:rFonts w:ascii="Times New Roman" w:hAnsi="Times New Roman" w:cs="Times New Roman"/>
                <w:sz w:val="20"/>
                <w:szCs w:val="20"/>
              </w:rPr>
              <w:t>Každá trieda má vyčlenené stoly a stoličky</w:t>
            </w:r>
          </w:p>
        </w:tc>
      </w:tr>
      <w:tr w:rsidR="00B32CE8">
        <w:tc>
          <w:tcPr>
            <w:tcW w:w="1271"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360" w:lineRule="auto"/>
              <w:rPr>
                <w:rFonts w:ascii="Times New Roman" w:hAnsi="Times New Roman" w:cs="Times New Roman"/>
                <w:b/>
                <w:iCs/>
                <w:sz w:val="20"/>
                <w:szCs w:val="20"/>
                <w:u w:val="single"/>
              </w:rPr>
            </w:pPr>
          </w:p>
        </w:tc>
        <w:tc>
          <w:tcPr>
            <w:tcW w:w="1701"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sz w:val="20"/>
                <w:szCs w:val="20"/>
              </w:rPr>
            </w:pPr>
            <w:r>
              <w:rPr>
                <w:rFonts w:ascii="Times New Roman" w:hAnsi="Times New Roman" w:cs="Times New Roman"/>
                <w:sz w:val="20"/>
                <w:szCs w:val="20"/>
              </w:rPr>
              <w:t>Sanita-deti (WC)</w:t>
            </w:r>
          </w:p>
        </w:tc>
        <w:tc>
          <w:tcPr>
            <w:tcW w:w="1559" w:type="dxa"/>
            <w:tcBorders>
              <w:top w:val="single" w:sz="4" w:space="0" w:color="000000"/>
              <w:left w:val="single" w:sz="4" w:space="0" w:color="000000"/>
              <w:bottom w:val="single" w:sz="4" w:space="0" w:color="000000"/>
              <w:right w:val="single" w:sz="4" w:space="0" w:color="000000"/>
            </w:tcBorders>
          </w:tcPr>
          <w:p w:rsidR="00B32CE8" w:rsidRDefault="003835BB">
            <w:pPr>
              <w:widowControl w:val="0"/>
              <w:jc w:val="both"/>
              <w:rPr>
                <w:rFonts w:ascii="Times New Roman" w:hAnsi="Times New Roman" w:cs="Times New Roman"/>
                <w:iCs/>
                <w:sz w:val="20"/>
                <w:szCs w:val="20"/>
              </w:rPr>
            </w:pPr>
            <w:r>
              <w:rPr>
                <w:rFonts w:ascii="Times New Roman" w:hAnsi="Times New Roman" w:cs="Times New Roman"/>
                <w:iCs/>
                <w:sz w:val="20"/>
                <w:szCs w:val="20"/>
              </w:rPr>
              <w:t>Počet 6</w:t>
            </w:r>
          </w:p>
          <w:p w:rsidR="00B32CE8" w:rsidRDefault="003835BB">
            <w:pPr>
              <w:widowControl w:val="0"/>
              <w:jc w:val="both"/>
              <w:rPr>
                <w:rFonts w:ascii="Times New Roman" w:hAnsi="Times New Roman" w:cs="Times New Roman"/>
                <w:iCs/>
                <w:sz w:val="20"/>
                <w:szCs w:val="20"/>
              </w:rPr>
            </w:pPr>
            <w:r>
              <w:rPr>
                <w:rFonts w:ascii="Times New Roman" w:hAnsi="Times New Roman" w:cs="Times New Roman"/>
                <w:b/>
                <w:iCs/>
                <w:sz w:val="20"/>
                <w:szCs w:val="20"/>
              </w:rPr>
              <w:t>Plocha 28 m2</w:t>
            </w:r>
          </w:p>
        </w:tc>
        <w:tc>
          <w:tcPr>
            <w:tcW w:w="4961"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b/>
                <w:iCs/>
                <w:sz w:val="20"/>
                <w:szCs w:val="20"/>
                <w:u w:val="single"/>
              </w:rPr>
            </w:pPr>
            <w:r>
              <w:rPr>
                <w:rFonts w:ascii="Times New Roman" w:hAnsi="Times New Roman" w:cs="Times New Roman"/>
                <w:sz w:val="20"/>
                <w:szCs w:val="20"/>
              </w:rPr>
              <w:t>Toalety sú od seba bezpečne oddelené deliacimi stenami</w:t>
            </w:r>
          </w:p>
        </w:tc>
      </w:tr>
      <w:tr w:rsidR="00B32CE8">
        <w:tc>
          <w:tcPr>
            <w:tcW w:w="1271"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360" w:lineRule="auto"/>
              <w:rPr>
                <w:rFonts w:ascii="Times New Roman" w:hAnsi="Times New Roman" w:cs="Times New Roman"/>
                <w:b/>
                <w:iCs/>
                <w:sz w:val="20"/>
                <w:szCs w:val="20"/>
                <w:u w:val="single"/>
              </w:rPr>
            </w:pPr>
          </w:p>
        </w:tc>
        <w:tc>
          <w:tcPr>
            <w:tcW w:w="1701"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sz w:val="20"/>
                <w:szCs w:val="20"/>
              </w:rPr>
            </w:pPr>
            <w:r>
              <w:rPr>
                <w:rFonts w:ascii="Times New Roman" w:hAnsi="Times New Roman" w:cs="Times New Roman"/>
                <w:sz w:val="20"/>
                <w:szCs w:val="20"/>
              </w:rPr>
              <w:t>Umývadlá-deti</w:t>
            </w:r>
          </w:p>
        </w:tc>
        <w:tc>
          <w:tcPr>
            <w:tcW w:w="1559"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360" w:lineRule="auto"/>
              <w:jc w:val="both"/>
              <w:rPr>
                <w:rFonts w:ascii="Times New Roman" w:hAnsi="Times New Roman" w:cs="Times New Roman"/>
                <w:iCs/>
                <w:sz w:val="20"/>
                <w:szCs w:val="20"/>
              </w:rPr>
            </w:pPr>
            <w:r>
              <w:rPr>
                <w:rFonts w:ascii="Times New Roman" w:hAnsi="Times New Roman" w:cs="Times New Roman"/>
                <w:iCs/>
                <w:sz w:val="20"/>
                <w:szCs w:val="20"/>
              </w:rPr>
              <w:t>Počet 8</w:t>
            </w:r>
          </w:p>
        </w:tc>
        <w:tc>
          <w:tcPr>
            <w:tcW w:w="4961"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sz w:val="20"/>
                <w:szCs w:val="20"/>
              </w:rPr>
            </w:pPr>
            <w:r>
              <w:rPr>
                <w:rFonts w:ascii="Times New Roman" w:hAnsi="Times New Roman" w:cs="Times New Roman"/>
                <w:sz w:val="20"/>
                <w:szCs w:val="20"/>
              </w:rPr>
              <w:t>Umývadlá s tečúcou teplou a studenou pitnou vodou</w:t>
            </w:r>
          </w:p>
        </w:tc>
      </w:tr>
    </w:tbl>
    <w:p w:rsidR="00B32CE8" w:rsidRDefault="00B32CE8">
      <w:pPr>
        <w:spacing w:line="360" w:lineRule="auto"/>
        <w:jc w:val="both"/>
        <w:rPr>
          <w:rFonts w:ascii="Times New Roman" w:hAnsi="Times New Roman" w:cs="Times New Roman"/>
          <w:sz w:val="20"/>
          <w:szCs w:val="20"/>
        </w:rPr>
      </w:pPr>
    </w:p>
    <w:p w:rsidR="00B32CE8" w:rsidRDefault="003835BB">
      <w:pPr>
        <w:spacing w:line="36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Prevádzka materskej školy počas jednotlivých prázdnin /jesenné, zimné, jarné, veľkonočné, letné/ cez školský rok je so </w:t>
      </w:r>
      <w:r>
        <w:rPr>
          <w:rFonts w:ascii="Times New Roman" w:hAnsi="Times New Roman" w:cs="Times New Roman"/>
          <w:b/>
          <w:bCs/>
          <w:i/>
          <w:iCs/>
          <w:sz w:val="20"/>
          <w:szCs w:val="20"/>
        </w:rPr>
        <w:t>súhlasom zriaďovateľa za uvedených podmienok:</w:t>
      </w:r>
    </w:p>
    <w:p w:rsidR="00B32CE8" w:rsidRDefault="003835BB">
      <w:pPr>
        <w:numPr>
          <w:ilvl w:val="0"/>
          <w:numId w:val="24"/>
        </w:numPr>
        <w:spacing w:line="360" w:lineRule="auto"/>
        <w:ind w:left="0" w:firstLine="0"/>
        <w:jc w:val="both"/>
        <w:rPr>
          <w:rFonts w:ascii="Times New Roman" w:hAnsi="Times New Roman" w:cs="Times New Roman"/>
          <w:bCs/>
          <w:sz w:val="20"/>
          <w:szCs w:val="20"/>
        </w:rPr>
      </w:pPr>
      <w:r>
        <w:rPr>
          <w:rFonts w:ascii="Times New Roman" w:hAnsi="Times New Roman" w:cs="Times New Roman"/>
          <w:bCs/>
          <w:sz w:val="20"/>
          <w:szCs w:val="20"/>
        </w:rPr>
        <w:t>Počet prihlásených detí je 10 a viac,</w:t>
      </w:r>
    </w:p>
    <w:p w:rsidR="00B32CE8" w:rsidRDefault="003835BB">
      <w:pPr>
        <w:numPr>
          <w:ilvl w:val="0"/>
          <w:numId w:val="24"/>
        </w:numPr>
        <w:spacing w:line="360" w:lineRule="auto"/>
        <w:ind w:left="0" w:firstLine="0"/>
        <w:jc w:val="both"/>
        <w:rPr>
          <w:rFonts w:ascii="Times New Roman" w:hAnsi="Times New Roman" w:cs="Times New Roman"/>
          <w:bCs/>
          <w:sz w:val="20"/>
          <w:szCs w:val="20"/>
        </w:rPr>
      </w:pPr>
      <w:r>
        <w:rPr>
          <w:rFonts w:ascii="Times New Roman" w:hAnsi="Times New Roman" w:cs="Times New Roman"/>
          <w:bCs/>
          <w:sz w:val="20"/>
          <w:szCs w:val="20"/>
        </w:rPr>
        <w:t>Počas dochádzky cez prázdniny je deťom zabezpečené celodenné stravovanie,</w:t>
      </w:r>
    </w:p>
    <w:p w:rsidR="00B32CE8" w:rsidRDefault="003835BB">
      <w:pPr>
        <w:numPr>
          <w:ilvl w:val="0"/>
          <w:numId w:val="24"/>
        </w:numPr>
        <w:spacing w:line="360" w:lineRule="auto"/>
        <w:ind w:left="0" w:firstLine="0"/>
        <w:jc w:val="both"/>
        <w:rPr>
          <w:rFonts w:ascii="Times New Roman" w:hAnsi="Times New Roman" w:cs="Times New Roman"/>
          <w:bCs/>
          <w:sz w:val="20"/>
          <w:szCs w:val="20"/>
        </w:rPr>
      </w:pPr>
      <w:r>
        <w:rPr>
          <w:rFonts w:ascii="Times New Roman" w:hAnsi="Times New Roman" w:cs="Times New Roman"/>
          <w:bCs/>
          <w:sz w:val="20"/>
          <w:szCs w:val="20"/>
        </w:rPr>
        <w:lastRenderedPageBreak/>
        <w:t>Zákonný zástupca za prihlásené dieťa v čase prázdnin hradí vopred poplatok za celodennú stravu,</w:t>
      </w:r>
    </w:p>
    <w:p w:rsidR="00B32CE8" w:rsidRDefault="003835BB">
      <w:pPr>
        <w:numPr>
          <w:ilvl w:val="0"/>
          <w:numId w:val="24"/>
        </w:numPr>
        <w:spacing w:line="360" w:lineRule="auto"/>
        <w:ind w:left="0" w:firstLine="0"/>
        <w:jc w:val="both"/>
        <w:rPr>
          <w:rFonts w:ascii="Times New Roman" w:hAnsi="Times New Roman" w:cs="Times New Roman"/>
          <w:bCs/>
          <w:sz w:val="20"/>
          <w:szCs w:val="20"/>
        </w:rPr>
      </w:pPr>
      <w:r>
        <w:rPr>
          <w:rFonts w:ascii="Times New Roman" w:hAnsi="Times New Roman" w:cs="Times New Roman"/>
          <w:bCs/>
          <w:sz w:val="20"/>
          <w:szCs w:val="20"/>
        </w:rPr>
        <w:t>Ak</w:t>
      </w:r>
      <w:r>
        <w:rPr>
          <w:rFonts w:ascii="Times New Roman" w:hAnsi="Times New Roman" w:cs="Times New Roman"/>
          <w:bCs/>
          <w:sz w:val="20"/>
          <w:szCs w:val="20"/>
        </w:rPr>
        <w:t xml:space="preserve"> prihlásené dieťa počas prázdnin ochorie, alebo z iných dôvodov preruší dochádzku do    MŠ zákonný zástupca si ju môže prísť prevziať v čase od 11,00 hod. do 11,30 hod./.</w:t>
      </w:r>
    </w:p>
    <w:p w:rsidR="00B32CE8" w:rsidRDefault="003835BB">
      <w:pPr>
        <w:numPr>
          <w:ilvl w:val="0"/>
          <w:numId w:val="24"/>
        </w:numPr>
        <w:spacing w:line="360" w:lineRule="auto"/>
        <w:ind w:left="0" w:firstLine="0"/>
        <w:jc w:val="both"/>
        <w:rPr>
          <w:rFonts w:ascii="Times New Roman" w:hAnsi="Times New Roman" w:cs="Times New Roman"/>
          <w:bCs/>
          <w:sz w:val="20"/>
          <w:szCs w:val="20"/>
        </w:rPr>
      </w:pPr>
      <w:r>
        <w:rPr>
          <w:rFonts w:ascii="Times New Roman" w:hAnsi="Times New Roman" w:cs="Times New Roman"/>
          <w:sz w:val="20"/>
          <w:szCs w:val="20"/>
        </w:rPr>
        <w:t xml:space="preserve">V čase letných prázdnin je prevádzka MŠ prerušená z hygienických dôvodov na </w:t>
      </w:r>
      <w:r>
        <w:rPr>
          <w:rFonts w:ascii="Times New Roman" w:hAnsi="Times New Roman" w:cs="Times New Roman"/>
          <w:color w:val="000000" w:themeColor="text1"/>
          <w:sz w:val="20"/>
          <w:szCs w:val="20"/>
        </w:rPr>
        <w:t>šesť týžd</w:t>
      </w:r>
      <w:r>
        <w:rPr>
          <w:rFonts w:ascii="Times New Roman" w:hAnsi="Times New Roman" w:cs="Times New Roman"/>
          <w:color w:val="000000" w:themeColor="text1"/>
          <w:sz w:val="20"/>
          <w:szCs w:val="20"/>
        </w:rPr>
        <w:t>ňov</w:t>
      </w:r>
      <w:r>
        <w:rPr>
          <w:rFonts w:ascii="Times New Roman" w:hAnsi="Times New Roman" w:cs="Times New Roman"/>
          <w:sz w:val="20"/>
          <w:szCs w:val="20"/>
        </w:rPr>
        <w:t xml:space="preserve">. Zmeny a prerušenie prevádzky určuje zriaďovateľ po konzultácii s riaditeľkou školy. V tomto období podľa plánu vykonávajú prevádzkové zamestnankyne upratovanie a dezinfekciu priestorov Prerušenie prevádzky v čase letných prázdnin oznámi riaditeľka MŠ </w:t>
      </w:r>
      <w:r>
        <w:rPr>
          <w:rFonts w:ascii="Times New Roman" w:hAnsi="Times New Roman" w:cs="Times New Roman"/>
          <w:sz w:val="20"/>
          <w:szCs w:val="20"/>
        </w:rPr>
        <w:t xml:space="preserve">zákonným zástupcom dieťaťa oznamom na viditeľnom mieste a to dva mesiace vopred. </w:t>
      </w:r>
    </w:p>
    <w:p w:rsidR="00B32CE8" w:rsidRDefault="003835BB">
      <w:pPr>
        <w:numPr>
          <w:ilvl w:val="0"/>
          <w:numId w:val="24"/>
        </w:numPr>
        <w:spacing w:line="360" w:lineRule="auto"/>
        <w:ind w:left="0" w:firstLine="0"/>
        <w:jc w:val="both"/>
        <w:rPr>
          <w:rFonts w:ascii="Times New Roman" w:hAnsi="Times New Roman" w:cs="Times New Roman"/>
          <w:bCs/>
          <w:sz w:val="20"/>
          <w:szCs w:val="20"/>
        </w:rPr>
      </w:pPr>
      <w:r>
        <w:rPr>
          <w:rFonts w:ascii="Times New Roman" w:hAnsi="Times New Roman" w:cs="Times New Roman"/>
          <w:sz w:val="20"/>
          <w:szCs w:val="20"/>
        </w:rPr>
        <w:t>Prevádzka materskej školy môže byť dočasne prerušená aj zo závažných dôvodov, ktoré ohrozujú zdravie zverených detí, alebo môžu spôsobiť závažné škody na majetku.</w:t>
      </w:r>
    </w:p>
    <w:p w:rsidR="00B32CE8" w:rsidRDefault="00B32CE8">
      <w:pPr>
        <w:spacing w:line="360" w:lineRule="auto"/>
        <w:jc w:val="both"/>
        <w:rPr>
          <w:rFonts w:ascii="Times New Roman" w:hAnsi="Times New Roman" w:cs="Times New Roman"/>
          <w:b/>
          <w:i/>
          <w:iCs/>
          <w:sz w:val="20"/>
          <w:szCs w:val="20"/>
        </w:rPr>
      </w:pPr>
    </w:p>
    <w:p w:rsidR="00B32CE8" w:rsidRDefault="003835BB">
      <w:pPr>
        <w:spacing w:line="360" w:lineRule="auto"/>
        <w:jc w:val="both"/>
        <w:rPr>
          <w:rFonts w:ascii="Times New Roman" w:hAnsi="Times New Roman" w:cs="Times New Roman"/>
          <w:b/>
          <w:i/>
          <w:iCs/>
          <w:sz w:val="20"/>
          <w:szCs w:val="20"/>
        </w:rPr>
      </w:pPr>
      <w:r>
        <w:rPr>
          <w:rFonts w:ascii="Times New Roman" w:hAnsi="Times New Roman" w:cs="Times New Roman"/>
          <w:b/>
          <w:i/>
          <w:iCs/>
          <w:sz w:val="20"/>
          <w:szCs w:val="20"/>
        </w:rPr>
        <w:t>Obmedzenia</w:t>
      </w:r>
      <w:r>
        <w:rPr>
          <w:rFonts w:ascii="Times New Roman" w:hAnsi="Times New Roman" w:cs="Times New Roman"/>
          <w:b/>
          <w:i/>
          <w:iCs/>
          <w:sz w:val="20"/>
          <w:szCs w:val="20"/>
        </w:rPr>
        <w:t>, prerušenie prevádzky</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V prípade neprítomnosti detí zo zdravotných dôvodov /výskyt chrípky, infekčných ochorení a pod./ sa MŠ riadi nariadeniami zriaďovateľa, prípadne príslušným úradom verejného zdravotníctva. Informovanosť zákonných zástupcov bude včas z</w:t>
      </w:r>
      <w:r>
        <w:rPr>
          <w:rFonts w:ascii="Times New Roman" w:hAnsi="Times New Roman" w:cs="Times New Roman"/>
          <w:sz w:val="20"/>
          <w:szCs w:val="20"/>
        </w:rPr>
        <w:t>abezpečená oznamom na viditeľnom mieste v šatni.</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V prípade mimoriadnej situácie sa MŠ riadi podľa aktuálnych pokynov, vyhlášok a nariadení ministerstva školstva, zriaďovateľa, ÚVZ SR a RÚVZ.</w:t>
      </w:r>
    </w:p>
    <w:p w:rsidR="00B32CE8" w:rsidRDefault="00B32CE8">
      <w:pPr>
        <w:spacing w:line="240" w:lineRule="auto"/>
        <w:jc w:val="both"/>
        <w:rPr>
          <w:rFonts w:ascii="Times New Roman" w:eastAsia="Times New Roman" w:hAnsi="Times New Roman" w:cs="Times New Roman"/>
          <w:b/>
          <w:sz w:val="20"/>
          <w:szCs w:val="20"/>
          <w:u w:val="single"/>
        </w:rPr>
      </w:pPr>
    </w:p>
    <w:p w:rsidR="00B32CE8" w:rsidRDefault="00B32CE8">
      <w:pPr>
        <w:spacing w:line="240" w:lineRule="auto"/>
        <w:jc w:val="both"/>
        <w:rPr>
          <w:rFonts w:ascii="Times New Roman" w:hAnsi="Times New Roman" w:cs="Times New Roman"/>
          <w:color w:val="FF0000"/>
          <w:sz w:val="20"/>
          <w:szCs w:val="20"/>
        </w:rPr>
      </w:pPr>
    </w:p>
    <w:p w:rsidR="00B32CE8" w:rsidRDefault="003835BB">
      <w:pPr>
        <w:pStyle w:val="Odsekzoznamu"/>
        <w:numPr>
          <w:ilvl w:val="0"/>
          <w:numId w:val="5"/>
        </w:numPr>
        <w:spacing w:line="240" w:lineRule="auto"/>
        <w:jc w:val="both"/>
        <w:rPr>
          <w:rFonts w:ascii="Times New Roman" w:hAnsi="Times New Roman" w:cs="Times New Roman"/>
          <w:sz w:val="24"/>
          <w:szCs w:val="24"/>
          <w:u w:val="single"/>
        </w:rPr>
      </w:pPr>
      <w:r>
        <w:rPr>
          <w:rFonts w:ascii="Times New Roman" w:eastAsia="Times New Roman" w:hAnsi="Times New Roman" w:cs="Times New Roman"/>
          <w:b/>
          <w:sz w:val="24"/>
          <w:szCs w:val="24"/>
          <w:u w:val="single"/>
        </w:rPr>
        <w:t xml:space="preserve">Organizácia režimu dňa zariadenia Spojenej materskej školy </w:t>
      </w:r>
      <w:r>
        <w:rPr>
          <w:rFonts w:ascii="Times New Roman" w:eastAsia="Times New Roman" w:hAnsi="Times New Roman" w:cs="Times New Roman"/>
          <w:b/>
          <w:sz w:val="24"/>
          <w:szCs w:val="24"/>
          <w:u w:val="single"/>
        </w:rPr>
        <w:t>Dobšinského:</w:t>
      </w:r>
    </w:p>
    <w:p w:rsidR="00B32CE8" w:rsidRDefault="00B32CE8">
      <w:pPr>
        <w:spacing w:line="240" w:lineRule="auto"/>
        <w:jc w:val="both"/>
        <w:rPr>
          <w:rFonts w:ascii="Times New Roman" w:eastAsia="Times New Roman" w:hAnsi="Times New Roman" w:cs="Times New Roman"/>
          <w:sz w:val="20"/>
          <w:szCs w:val="20"/>
        </w:rPr>
      </w:pPr>
    </w:p>
    <w:p w:rsidR="00B32CE8" w:rsidRDefault="003835BB">
      <w:p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Prevádzka zariadenia je denne od 6.30 hod. do 16.30 hod.</w:t>
      </w:r>
    </w:p>
    <w:p w:rsidR="00B32CE8" w:rsidRDefault="003835BB">
      <w:pPr>
        <w:spacing w:line="360" w:lineRule="auto"/>
        <w:jc w:val="both"/>
        <w:rPr>
          <w:rFonts w:ascii="Times New Roman" w:hAnsi="Times New Roman" w:cs="Times New Roman"/>
          <w:b/>
          <w:sz w:val="20"/>
          <w:szCs w:val="20"/>
        </w:rPr>
      </w:pPr>
      <w:r>
        <w:rPr>
          <w:rFonts w:ascii="Times New Roman" w:eastAsia="Times New Roman" w:hAnsi="Times New Roman" w:cs="Times New Roman"/>
          <w:b/>
          <w:sz w:val="20"/>
          <w:szCs w:val="20"/>
        </w:rPr>
        <w:t>Organizačná štruktúra dňa: Denný poriadok</w:t>
      </w:r>
    </w:p>
    <w:p w:rsidR="00B32CE8" w:rsidRDefault="003835BB">
      <w:p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6:30 – otvorenie, schádzanie detí vo svojich triedach, materská škola nedisponuje so zbernými triedami.</w:t>
      </w:r>
    </w:p>
    <w:p w:rsidR="00B32CE8" w:rsidRDefault="003835BB">
      <w:pPr>
        <w:pStyle w:val="Odsekzoznamu"/>
        <w:numPr>
          <w:ilvl w:val="0"/>
          <w:numId w:val="8"/>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hry a hrové činnosti podľa voľby detí</w:t>
      </w:r>
    </w:p>
    <w:p w:rsidR="00B32CE8" w:rsidRDefault="003835BB">
      <w:pPr>
        <w:pStyle w:val="Odsekzoznamu"/>
        <w:numPr>
          <w:ilvl w:val="0"/>
          <w:numId w:val="8"/>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pohybové a relaxačné cvičenia</w:t>
      </w:r>
    </w:p>
    <w:p w:rsidR="00B32CE8" w:rsidRDefault="003835BB">
      <w:pPr>
        <w:pStyle w:val="Odsekzoznamu"/>
        <w:numPr>
          <w:ilvl w:val="0"/>
          <w:numId w:val="8"/>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osobná hygiena </w:t>
      </w:r>
    </w:p>
    <w:p w:rsidR="00B32CE8" w:rsidRDefault="003835BB">
      <w:pPr>
        <w:pStyle w:val="Odsekzoznamu"/>
        <w:numPr>
          <w:ilvl w:val="0"/>
          <w:numId w:val="8"/>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8.15 hod. do 8.30 hod. prvá zmena desiata tried 1,2,3,</w:t>
      </w:r>
      <w:r>
        <w:rPr>
          <w:rFonts w:ascii="Times New Roman" w:eastAsia="Times New Roman" w:hAnsi="Times New Roman" w:cs="Times New Roman"/>
          <w:sz w:val="20"/>
          <w:szCs w:val="20"/>
        </w:rPr>
        <w:t xml:space="preserve"> od </w:t>
      </w:r>
      <w:r>
        <w:rPr>
          <w:rFonts w:ascii="Times New Roman" w:eastAsia="Times New Roman" w:hAnsi="Times New Roman" w:cs="Times New Roman"/>
          <w:b/>
          <w:sz w:val="20"/>
          <w:szCs w:val="20"/>
        </w:rPr>
        <w:t>8. 30 hod. do 8.45 hod.</w:t>
      </w:r>
      <w:r>
        <w:rPr>
          <w:rFonts w:ascii="Times New Roman" w:eastAsia="Times New Roman" w:hAnsi="Times New Roman" w:cs="Times New Roman"/>
          <w:sz w:val="20"/>
          <w:szCs w:val="20"/>
        </w:rPr>
        <w:t xml:space="preserve"> následná dezinfekcia, príprava pokrmu na desiatu druhej zmeny tried.</w:t>
      </w:r>
    </w:p>
    <w:p w:rsidR="00B32CE8" w:rsidRDefault="003835BB">
      <w:pPr>
        <w:pStyle w:val="Odsekzoznamu"/>
        <w:numPr>
          <w:ilvl w:val="0"/>
          <w:numId w:val="8"/>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8. 45 hod. do 9. 00 hod. desiata druhej zmeny tried 4,5,6</w:t>
      </w:r>
    </w:p>
    <w:p w:rsidR="00B32CE8" w:rsidRDefault="003835BB">
      <w:pPr>
        <w:pStyle w:val="Odsekzoznamu"/>
        <w:numPr>
          <w:ilvl w:val="0"/>
          <w:numId w:val="8"/>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.00 hod. do 9:45 hod. edukačné, vzdelávacie  aktivity</w:t>
      </w:r>
    </w:p>
    <w:p w:rsidR="00B32CE8" w:rsidRDefault="003835BB">
      <w:pPr>
        <w:pStyle w:val="Odsekzoznamu"/>
        <w:numPr>
          <w:ilvl w:val="0"/>
          <w:numId w:val="9"/>
        </w:num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9:45 hod. do 10.00 hod. hygiena, príprava na pobyt vonku</w:t>
      </w:r>
    </w:p>
    <w:p w:rsidR="00B32CE8" w:rsidRDefault="003835BB">
      <w:pPr>
        <w:pStyle w:val="Odsekzoznamu"/>
        <w:numPr>
          <w:ilvl w:val="0"/>
          <w:numId w:val="9"/>
        </w:num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10:00 hod. do 11.00 hod. pobyt vonku tried 1,2,3</w:t>
      </w:r>
    </w:p>
    <w:p w:rsidR="00B32CE8" w:rsidRDefault="003835BB">
      <w:pPr>
        <w:pStyle w:val="Odsekzoznamu"/>
        <w:numPr>
          <w:ilvl w:val="0"/>
          <w:numId w:val="9"/>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11.00 hod. do 11.15 hod. osobná hygiena, príprava na obed prvej zmeny</w:t>
      </w:r>
    </w:p>
    <w:p w:rsidR="00B32CE8" w:rsidRDefault="003835BB">
      <w:pPr>
        <w:pStyle w:val="Odsekzoznamu"/>
        <w:numPr>
          <w:ilvl w:val="0"/>
          <w:numId w:val="9"/>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 xml:space="preserve">11:15 hod. do 11. 35 hod. </w:t>
      </w:r>
      <w:r>
        <w:rPr>
          <w:rFonts w:ascii="Times New Roman" w:eastAsia="Times New Roman" w:hAnsi="Times New Roman" w:cs="Times New Roman"/>
          <w:b/>
          <w:sz w:val="20"/>
          <w:szCs w:val="20"/>
        </w:rPr>
        <w:t>obed prvej zmeny</w:t>
      </w:r>
    </w:p>
    <w:p w:rsidR="00B32CE8" w:rsidRDefault="003835BB">
      <w:pPr>
        <w:pStyle w:val="Odsekzoznamu"/>
        <w:numPr>
          <w:ilvl w:val="0"/>
          <w:numId w:val="9"/>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 xml:space="preserve">11.35 hod. do 11.45 hod. </w:t>
      </w:r>
      <w:r>
        <w:rPr>
          <w:rFonts w:ascii="Times New Roman" w:eastAsia="Times New Roman" w:hAnsi="Times New Roman" w:cs="Times New Roman"/>
          <w:sz w:val="20"/>
          <w:szCs w:val="20"/>
        </w:rPr>
        <w:t>dezinfekcia, príprava pokrmu na druhú zmenu tried</w:t>
      </w:r>
    </w:p>
    <w:p w:rsidR="00B32CE8" w:rsidRDefault="003835BB">
      <w:pPr>
        <w:pStyle w:val="Odsekzoznamu"/>
        <w:numPr>
          <w:ilvl w:val="0"/>
          <w:numId w:val="9"/>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11.15 hod. do 11.35 hod. osobná hygiena, príprava na obed druhej zmeny</w:t>
      </w:r>
    </w:p>
    <w:p w:rsidR="00B32CE8" w:rsidRDefault="003835BB">
      <w:pPr>
        <w:pStyle w:val="Odsekzoznamu"/>
        <w:numPr>
          <w:ilvl w:val="0"/>
          <w:numId w:val="9"/>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11.</w:t>
      </w:r>
      <w:r>
        <w:rPr>
          <w:rFonts w:ascii="Times New Roman" w:hAnsi="Times New Roman" w:cs="Times New Roman"/>
          <w:b/>
          <w:sz w:val="20"/>
          <w:szCs w:val="20"/>
        </w:rPr>
        <w:t>45 hod. do 12.05 hod.</w:t>
      </w:r>
      <w:r>
        <w:rPr>
          <w:rFonts w:ascii="Times New Roman" w:hAnsi="Times New Roman" w:cs="Times New Roman"/>
          <w:sz w:val="20"/>
          <w:szCs w:val="20"/>
        </w:rPr>
        <w:t xml:space="preserve"> obed druhej zmeny tried 4,5, 6</w:t>
      </w:r>
    </w:p>
    <w:p w:rsidR="00B32CE8" w:rsidRDefault="003835BB">
      <w:pPr>
        <w:pStyle w:val="Odsekzoznamu"/>
        <w:numPr>
          <w:ilvl w:val="0"/>
          <w:numId w:val="9"/>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lastRenderedPageBreak/>
        <w:t>osobná hygiena, príprava na odpočinok</w:t>
      </w:r>
      <w:r>
        <w:rPr>
          <w:rFonts w:ascii="Times New Roman" w:eastAsia="Times New Roman" w:hAnsi="Times New Roman" w:cs="Times New Roman"/>
          <w:sz w:val="20"/>
          <w:szCs w:val="20"/>
        </w:rPr>
        <w:t xml:space="preserve"> od závislosti zmeny na obede je v čase od 12.00 hod do 14.00 hod.</w:t>
      </w:r>
    </w:p>
    <w:p w:rsidR="00B32CE8" w:rsidRDefault="003835BB">
      <w:pPr>
        <w:pStyle w:val="Odsekzoznamu"/>
        <w:numPr>
          <w:ilvl w:val="0"/>
          <w:numId w:val="9"/>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odpočinok na ležadle, prípadne individuálne aktivity</w:t>
      </w:r>
    </w:p>
    <w:p w:rsidR="00B32CE8" w:rsidRDefault="003835BB">
      <w:pPr>
        <w:pStyle w:val="Odsekzoznamu"/>
        <w:numPr>
          <w:ilvl w:val="0"/>
          <w:numId w:val="9"/>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14:15 hod. do  – 14:30 hod. olovrant prvej zmeny</w:t>
      </w:r>
    </w:p>
    <w:p w:rsidR="00B32CE8" w:rsidRDefault="003835BB">
      <w:pPr>
        <w:pStyle w:val="Odsekzoznamu"/>
        <w:numPr>
          <w:ilvl w:val="0"/>
          <w:numId w:val="9"/>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14.30 hod. do 14.45 hod. olovrant druhej zmeny</w:t>
      </w:r>
    </w:p>
    <w:p w:rsidR="00B32CE8" w:rsidRDefault="003835BB">
      <w:pPr>
        <w:pStyle w:val="Odsekzoznamu"/>
        <w:numPr>
          <w:ilvl w:val="0"/>
          <w:numId w:val="9"/>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14:45 hod. do 16.30 hod. edukačné aktivi</w:t>
      </w:r>
      <w:r>
        <w:rPr>
          <w:rFonts w:ascii="Times New Roman" w:eastAsia="Times New Roman" w:hAnsi="Times New Roman" w:cs="Times New Roman"/>
          <w:b/>
          <w:sz w:val="20"/>
          <w:szCs w:val="20"/>
        </w:rPr>
        <w:t>ty, pobyt vonku</w:t>
      </w:r>
    </w:p>
    <w:p w:rsidR="00B32CE8" w:rsidRDefault="00B32CE8">
      <w:pPr>
        <w:pStyle w:val="Odsekzoznamu"/>
        <w:spacing w:line="240" w:lineRule="auto"/>
        <w:jc w:val="both"/>
        <w:rPr>
          <w:rFonts w:ascii="Times New Roman" w:eastAsia="Times New Roman" w:hAnsi="Times New Roman" w:cs="Times New Roman"/>
          <w:b/>
          <w:sz w:val="20"/>
          <w:szCs w:val="20"/>
        </w:rPr>
      </w:pPr>
    </w:p>
    <w:p w:rsidR="00B32CE8" w:rsidRDefault="00B32CE8">
      <w:pPr>
        <w:pStyle w:val="Odsekzoznamu"/>
        <w:spacing w:line="240" w:lineRule="auto"/>
        <w:jc w:val="both"/>
        <w:rPr>
          <w:rFonts w:ascii="Times New Roman" w:hAnsi="Times New Roman" w:cs="Times New Roman"/>
          <w:sz w:val="20"/>
          <w:szCs w:val="20"/>
        </w:rPr>
      </w:pPr>
    </w:p>
    <w:p w:rsidR="00B32CE8" w:rsidRDefault="003835BB">
      <w:pPr>
        <w:spacing w:line="240" w:lineRule="auto"/>
        <w:ind w:firstLine="36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2A. </w:t>
      </w:r>
      <w:r>
        <w:rPr>
          <w:rFonts w:ascii="Times New Roman" w:eastAsia="Times New Roman" w:hAnsi="Times New Roman" w:cs="Times New Roman"/>
          <w:b/>
          <w:sz w:val="24"/>
          <w:szCs w:val="24"/>
          <w:u w:val="single"/>
        </w:rPr>
        <w:t>Organizácia režimu dňa Materskej školy, Platanova 3, Nitra ako organizačnej zložky Spojenej materskej školy, Dobšinského 2885/8, Nitra:</w:t>
      </w:r>
    </w:p>
    <w:p w:rsidR="00B32CE8" w:rsidRDefault="00B32CE8">
      <w:pPr>
        <w:spacing w:line="240" w:lineRule="auto"/>
        <w:ind w:firstLine="360"/>
        <w:jc w:val="both"/>
        <w:rPr>
          <w:rFonts w:ascii="Times New Roman" w:eastAsia="Times New Roman" w:hAnsi="Times New Roman" w:cs="Times New Roman"/>
          <w:b/>
          <w:sz w:val="24"/>
          <w:szCs w:val="24"/>
          <w:u w:val="single"/>
        </w:rPr>
      </w:pPr>
    </w:p>
    <w:p w:rsidR="00B32CE8" w:rsidRDefault="003835BB">
      <w:pPr>
        <w:pStyle w:val="Odsekzoznamu"/>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Prevádzka zariadenia je denne od 6,30 do 16,30 hod. </w:t>
      </w:r>
    </w:p>
    <w:p w:rsidR="00B32CE8" w:rsidRDefault="003835BB">
      <w:pPr>
        <w:spacing w:line="360" w:lineRule="auto"/>
        <w:jc w:val="both"/>
        <w:rPr>
          <w:rFonts w:ascii="Times New Roman" w:hAnsi="Times New Roman" w:cs="Times New Roman"/>
          <w:b/>
          <w:sz w:val="20"/>
          <w:szCs w:val="20"/>
        </w:rPr>
      </w:pPr>
      <w:r>
        <w:rPr>
          <w:rFonts w:ascii="Times New Roman" w:eastAsia="Times New Roman" w:hAnsi="Times New Roman" w:cs="Times New Roman"/>
          <w:b/>
          <w:sz w:val="20"/>
          <w:szCs w:val="20"/>
        </w:rPr>
        <w:t>Organizačná štruktúra dňa: Denný poriadok</w:t>
      </w:r>
    </w:p>
    <w:p w:rsidR="00B32CE8" w:rsidRDefault="00B32CE8">
      <w:pPr>
        <w:spacing w:line="240" w:lineRule="auto"/>
        <w:ind w:left="360"/>
        <w:jc w:val="both"/>
        <w:rPr>
          <w:rFonts w:ascii="Times New Roman" w:eastAsia="Times New Roman" w:hAnsi="Times New Roman" w:cs="Times New Roman"/>
          <w:b/>
          <w:color w:val="FF0000"/>
          <w:sz w:val="20"/>
          <w:szCs w:val="20"/>
          <w:u w:val="single"/>
        </w:rPr>
      </w:pPr>
    </w:p>
    <w:p w:rsidR="00B32CE8" w:rsidRDefault="003835BB">
      <w:pPr>
        <w:pStyle w:val="Odsekzoznamu"/>
        <w:numPr>
          <w:ilvl w:val="0"/>
          <w:numId w:val="31"/>
        </w:numPr>
        <w:spacing w:line="360" w:lineRule="auto"/>
        <w:jc w:val="both"/>
        <w:rPr>
          <w:rFonts w:ascii="Times New Roman" w:hAnsi="Times New Roman" w:cs="Times New Roman"/>
          <w:iCs/>
          <w:sz w:val="20"/>
          <w:szCs w:val="20"/>
        </w:rPr>
      </w:pPr>
      <w:r>
        <w:rPr>
          <w:rFonts w:ascii="Times New Roman" w:hAnsi="Times New Roman" w:cs="Times New Roman"/>
          <w:b/>
          <w:bCs/>
          <w:iCs/>
          <w:sz w:val="20"/>
          <w:szCs w:val="20"/>
        </w:rPr>
        <w:t>6:30</w:t>
      </w:r>
      <w:r>
        <w:rPr>
          <w:rFonts w:ascii="Times New Roman" w:hAnsi="Times New Roman" w:cs="Times New Roman"/>
          <w:iCs/>
          <w:sz w:val="20"/>
          <w:szCs w:val="20"/>
        </w:rPr>
        <w:t xml:space="preserve"> – otvorenie, schádzanie detí, hry a hrové činnosti podľa voľby detí, pohybové a relaxačné cvičenia, </w:t>
      </w:r>
    </w:p>
    <w:p w:rsidR="00B32CE8" w:rsidRDefault="003835BB">
      <w:pPr>
        <w:pStyle w:val="Odsekzoznamu"/>
        <w:spacing w:line="360" w:lineRule="auto"/>
        <w:jc w:val="both"/>
        <w:rPr>
          <w:rFonts w:ascii="Times New Roman" w:hAnsi="Times New Roman" w:cs="Times New Roman"/>
          <w:iCs/>
          <w:sz w:val="20"/>
          <w:szCs w:val="20"/>
        </w:rPr>
      </w:pPr>
      <w:r>
        <w:rPr>
          <w:rFonts w:ascii="Times New Roman" w:hAnsi="Times New Roman" w:cs="Times New Roman"/>
          <w:iCs/>
          <w:sz w:val="20"/>
          <w:szCs w:val="20"/>
        </w:rPr>
        <w:t>osobná hygiena</w:t>
      </w:r>
    </w:p>
    <w:p w:rsidR="00B32CE8" w:rsidRDefault="003835BB">
      <w:pPr>
        <w:pStyle w:val="Odsekzoznamu"/>
        <w:numPr>
          <w:ilvl w:val="0"/>
          <w:numId w:val="31"/>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8.15 hod. do 8.30 hod. prvá zmena desiata tried 1,2</w:t>
      </w:r>
      <w:r>
        <w:rPr>
          <w:rFonts w:ascii="Times New Roman" w:eastAsia="Times New Roman" w:hAnsi="Times New Roman" w:cs="Times New Roman"/>
          <w:sz w:val="20"/>
          <w:szCs w:val="20"/>
        </w:rPr>
        <w:t xml:space="preserve"> od </w:t>
      </w:r>
      <w:r>
        <w:rPr>
          <w:rFonts w:ascii="Times New Roman" w:eastAsia="Times New Roman" w:hAnsi="Times New Roman" w:cs="Times New Roman"/>
          <w:b/>
          <w:sz w:val="20"/>
          <w:szCs w:val="20"/>
        </w:rPr>
        <w:t>8. 30 hod. do 8.45 hod.</w:t>
      </w:r>
      <w:r>
        <w:rPr>
          <w:rFonts w:ascii="Times New Roman" w:eastAsia="Times New Roman" w:hAnsi="Times New Roman" w:cs="Times New Roman"/>
          <w:sz w:val="20"/>
          <w:szCs w:val="20"/>
        </w:rPr>
        <w:t xml:space="preserve"> následná dezinfekcia, príprava pokrmu na desiatu druhej </w:t>
      </w:r>
      <w:r>
        <w:rPr>
          <w:rFonts w:ascii="Times New Roman" w:eastAsia="Times New Roman" w:hAnsi="Times New Roman" w:cs="Times New Roman"/>
          <w:sz w:val="20"/>
          <w:szCs w:val="20"/>
        </w:rPr>
        <w:t>zmeny tried.</w:t>
      </w:r>
      <w:r>
        <w:rPr>
          <w:rFonts w:ascii="Times New Roman" w:eastAsia="Times New Roman" w:hAnsi="Times New Roman" w:cs="Times New Roman"/>
          <w:b/>
          <w:sz w:val="20"/>
          <w:szCs w:val="20"/>
        </w:rPr>
        <w:t xml:space="preserve"> 8. 45 hod. do 9. 00 hod. desiata druhej zmeny trieda 3 </w:t>
      </w:r>
    </w:p>
    <w:p w:rsidR="00B32CE8" w:rsidRDefault="003835BB">
      <w:pPr>
        <w:pStyle w:val="Odsekzoznamu"/>
        <w:numPr>
          <w:ilvl w:val="0"/>
          <w:numId w:val="31"/>
        </w:numPr>
        <w:spacing w:line="360" w:lineRule="auto"/>
        <w:jc w:val="both"/>
        <w:rPr>
          <w:rFonts w:ascii="Times New Roman" w:hAnsi="Times New Roman" w:cs="Times New Roman"/>
          <w:iCs/>
          <w:sz w:val="20"/>
          <w:szCs w:val="20"/>
        </w:rPr>
      </w:pPr>
      <w:r>
        <w:rPr>
          <w:rFonts w:ascii="Times New Roman" w:hAnsi="Times New Roman" w:cs="Times New Roman"/>
          <w:b/>
          <w:bCs/>
          <w:iCs/>
          <w:sz w:val="20"/>
          <w:szCs w:val="20"/>
        </w:rPr>
        <w:t>8.30 – 9.45</w:t>
      </w:r>
      <w:r>
        <w:rPr>
          <w:rFonts w:ascii="Times New Roman" w:hAnsi="Times New Roman" w:cs="Times New Roman"/>
          <w:iCs/>
          <w:sz w:val="20"/>
          <w:szCs w:val="20"/>
        </w:rPr>
        <w:t xml:space="preserve"> – edukačné aktivity, hry a hrové činnosti</w:t>
      </w:r>
    </w:p>
    <w:p w:rsidR="00B32CE8" w:rsidRDefault="003835BB">
      <w:pPr>
        <w:pStyle w:val="Odsekzoznamu"/>
        <w:numPr>
          <w:ilvl w:val="0"/>
          <w:numId w:val="31"/>
        </w:num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9:45 hod. do 10.00 hod. hygiena, príprava na pobyt vonku</w:t>
      </w:r>
    </w:p>
    <w:p w:rsidR="00B32CE8" w:rsidRDefault="003835BB">
      <w:pPr>
        <w:pStyle w:val="Odsekzoznamu"/>
        <w:numPr>
          <w:ilvl w:val="0"/>
          <w:numId w:val="31"/>
        </w:num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10:00 hod. do 11.00 hod. pobyt vonku tried 1,2,</w:t>
      </w:r>
    </w:p>
    <w:p w:rsidR="00B32CE8" w:rsidRDefault="003835BB">
      <w:pPr>
        <w:pStyle w:val="Odsekzoznamu"/>
        <w:numPr>
          <w:ilvl w:val="0"/>
          <w:numId w:val="31"/>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11.00 hod. do 11.15 hod. </w:t>
      </w:r>
      <w:r>
        <w:rPr>
          <w:rFonts w:ascii="Times New Roman" w:eastAsia="Times New Roman" w:hAnsi="Times New Roman" w:cs="Times New Roman"/>
          <w:sz w:val="20"/>
          <w:szCs w:val="20"/>
        </w:rPr>
        <w:t>osobná hygiena, príprava na obed prvej zmeny</w:t>
      </w:r>
    </w:p>
    <w:p w:rsidR="00B32CE8" w:rsidRDefault="003835BB">
      <w:pPr>
        <w:pStyle w:val="Odsekzoznamu"/>
        <w:numPr>
          <w:ilvl w:val="0"/>
          <w:numId w:val="31"/>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11:15 hod. do 11. 35 hod. obed prvej zmeny</w:t>
      </w:r>
    </w:p>
    <w:p w:rsidR="00B32CE8" w:rsidRDefault="003835BB">
      <w:pPr>
        <w:pStyle w:val="Odsekzoznamu"/>
        <w:numPr>
          <w:ilvl w:val="0"/>
          <w:numId w:val="31"/>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 xml:space="preserve">11.35 hod. do 11.45 hod. </w:t>
      </w:r>
      <w:r>
        <w:rPr>
          <w:rFonts w:ascii="Times New Roman" w:eastAsia="Times New Roman" w:hAnsi="Times New Roman" w:cs="Times New Roman"/>
          <w:sz w:val="20"/>
          <w:szCs w:val="20"/>
        </w:rPr>
        <w:t>dezinfekcia, príprava pokrmu na druhú zmenu tried</w:t>
      </w:r>
    </w:p>
    <w:p w:rsidR="00B32CE8" w:rsidRDefault="003835BB">
      <w:pPr>
        <w:pStyle w:val="Odsekzoznamu"/>
        <w:numPr>
          <w:ilvl w:val="0"/>
          <w:numId w:val="31"/>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11.15 hod. do 11.35 hod. osobná hygiena, príprava na obed druhej zmeny</w:t>
      </w:r>
    </w:p>
    <w:p w:rsidR="00B32CE8" w:rsidRDefault="003835BB">
      <w:pPr>
        <w:pStyle w:val="Odsekzoznamu"/>
        <w:numPr>
          <w:ilvl w:val="0"/>
          <w:numId w:val="31"/>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11.</w:t>
      </w:r>
      <w:r>
        <w:rPr>
          <w:rFonts w:ascii="Times New Roman" w:hAnsi="Times New Roman" w:cs="Times New Roman"/>
          <w:b/>
          <w:sz w:val="20"/>
          <w:szCs w:val="20"/>
        </w:rPr>
        <w:t>45 hod. do 12.05 ho</w:t>
      </w:r>
      <w:r>
        <w:rPr>
          <w:rFonts w:ascii="Times New Roman" w:hAnsi="Times New Roman" w:cs="Times New Roman"/>
          <w:b/>
          <w:sz w:val="20"/>
          <w:szCs w:val="20"/>
        </w:rPr>
        <w:t>d.</w:t>
      </w:r>
      <w:r>
        <w:rPr>
          <w:rFonts w:ascii="Times New Roman" w:hAnsi="Times New Roman" w:cs="Times New Roman"/>
          <w:sz w:val="20"/>
          <w:szCs w:val="20"/>
        </w:rPr>
        <w:t xml:space="preserve"> obed druhej zmeny trieda 3</w:t>
      </w:r>
    </w:p>
    <w:p w:rsidR="00B32CE8" w:rsidRDefault="003835BB">
      <w:pPr>
        <w:pStyle w:val="Odsekzoznamu"/>
        <w:numPr>
          <w:ilvl w:val="0"/>
          <w:numId w:val="31"/>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osobná hygiena, príprava na odpočinok od závislosti zmeny na obede je v čase od 12.00 hod do 14.00 hod.</w:t>
      </w:r>
    </w:p>
    <w:p w:rsidR="00B32CE8" w:rsidRDefault="003835BB">
      <w:pPr>
        <w:pStyle w:val="Odsekzoznamu"/>
        <w:numPr>
          <w:ilvl w:val="0"/>
          <w:numId w:val="31"/>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odpočinok na ležadle, prípadne individuálne aktivity</w:t>
      </w:r>
    </w:p>
    <w:p w:rsidR="00B32CE8" w:rsidRDefault="003835BB">
      <w:pPr>
        <w:pStyle w:val="Odsekzoznamu"/>
        <w:numPr>
          <w:ilvl w:val="0"/>
          <w:numId w:val="31"/>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14:10 hod. do  – 14:25 hod. olovrant druhej  zmeny</w:t>
      </w:r>
    </w:p>
    <w:p w:rsidR="00B32CE8" w:rsidRDefault="003835BB">
      <w:pPr>
        <w:pStyle w:val="Odsekzoznamu"/>
        <w:numPr>
          <w:ilvl w:val="0"/>
          <w:numId w:val="31"/>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14.30 hod. do 14.4</w:t>
      </w:r>
      <w:r>
        <w:rPr>
          <w:rFonts w:ascii="Times New Roman" w:eastAsia="Times New Roman" w:hAnsi="Times New Roman" w:cs="Times New Roman"/>
          <w:b/>
          <w:sz w:val="20"/>
          <w:szCs w:val="20"/>
        </w:rPr>
        <w:t>5 hod. olovrant prvej  zmeny</w:t>
      </w:r>
    </w:p>
    <w:p w:rsidR="00B32CE8" w:rsidRDefault="003835BB">
      <w:pPr>
        <w:pStyle w:val="Odsekzoznamu"/>
        <w:numPr>
          <w:ilvl w:val="0"/>
          <w:numId w:val="31"/>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14:45 hod. do 16.30 hod. edukačné aktivity, pobyt vonku</w:t>
      </w:r>
    </w:p>
    <w:p w:rsidR="00B32CE8" w:rsidRDefault="00B32CE8">
      <w:pPr>
        <w:pStyle w:val="Odsekzoznamu"/>
        <w:spacing w:line="360" w:lineRule="auto"/>
        <w:jc w:val="both"/>
        <w:rPr>
          <w:rFonts w:ascii="Times New Roman" w:hAnsi="Times New Roman" w:cs="Times New Roman"/>
          <w:sz w:val="20"/>
          <w:szCs w:val="20"/>
        </w:rPr>
      </w:pPr>
    </w:p>
    <w:p w:rsidR="00B32CE8" w:rsidRDefault="00B32CE8">
      <w:pPr>
        <w:spacing w:line="240" w:lineRule="auto"/>
        <w:ind w:left="360"/>
        <w:jc w:val="both"/>
        <w:rPr>
          <w:rFonts w:ascii="Times New Roman" w:eastAsia="Times New Roman" w:hAnsi="Times New Roman" w:cs="Times New Roman"/>
          <w:b/>
          <w:color w:val="FF0000"/>
          <w:sz w:val="20"/>
          <w:szCs w:val="20"/>
        </w:rPr>
      </w:pPr>
    </w:p>
    <w:p w:rsidR="00B32CE8" w:rsidRDefault="00B32CE8">
      <w:pPr>
        <w:spacing w:line="240" w:lineRule="auto"/>
        <w:ind w:firstLine="360"/>
        <w:jc w:val="both"/>
        <w:rPr>
          <w:rFonts w:ascii="Times New Roman" w:eastAsia="Times New Roman" w:hAnsi="Times New Roman" w:cs="Times New Roman"/>
          <w:b/>
          <w:sz w:val="24"/>
          <w:szCs w:val="24"/>
        </w:rPr>
      </w:pPr>
    </w:p>
    <w:p w:rsidR="00B32CE8" w:rsidRDefault="00B32CE8">
      <w:pPr>
        <w:spacing w:line="240" w:lineRule="auto"/>
        <w:ind w:firstLine="360"/>
        <w:jc w:val="both"/>
        <w:rPr>
          <w:rFonts w:ascii="Times New Roman" w:eastAsia="Times New Roman" w:hAnsi="Times New Roman" w:cs="Times New Roman"/>
          <w:b/>
          <w:sz w:val="24"/>
          <w:szCs w:val="24"/>
        </w:rPr>
      </w:pPr>
    </w:p>
    <w:p w:rsidR="00B32CE8" w:rsidRDefault="00B32CE8">
      <w:pPr>
        <w:spacing w:line="240" w:lineRule="auto"/>
        <w:ind w:firstLine="360"/>
        <w:jc w:val="both"/>
        <w:rPr>
          <w:rFonts w:ascii="Times New Roman" w:eastAsia="Times New Roman" w:hAnsi="Times New Roman" w:cs="Times New Roman"/>
          <w:b/>
          <w:sz w:val="24"/>
          <w:szCs w:val="24"/>
        </w:rPr>
      </w:pPr>
    </w:p>
    <w:p w:rsidR="00B32CE8" w:rsidRDefault="00B32CE8">
      <w:pPr>
        <w:spacing w:line="240" w:lineRule="auto"/>
        <w:ind w:firstLine="360"/>
        <w:jc w:val="both"/>
        <w:rPr>
          <w:rFonts w:ascii="Times New Roman" w:eastAsia="Times New Roman" w:hAnsi="Times New Roman" w:cs="Times New Roman"/>
          <w:b/>
          <w:sz w:val="24"/>
          <w:szCs w:val="24"/>
        </w:rPr>
      </w:pPr>
    </w:p>
    <w:p w:rsidR="00B32CE8" w:rsidRDefault="00B32CE8">
      <w:pPr>
        <w:spacing w:line="240" w:lineRule="auto"/>
        <w:ind w:firstLine="360"/>
        <w:jc w:val="both"/>
        <w:rPr>
          <w:rFonts w:ascii="Times New Roman" w:eastAsia="Times New Roman" w:hAnsi="Times New Roman" w:cs="Times New Roman"/>
          <w:b/>
          <w:sz w:val="24"/>
          <w:szCs w:val="24"/>
        </w:rPr>
      </w:pPr>
    </w:p>
    <w:p w:rsidR="00B32CE8" w:rsidRDefault="003835BB">
      <w:pPr>
        <w:spacing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2B. </w:t>
      </w:r>
      <w:r>
        <w:rPr>
          <w:rFonts w:ascii="Times New Roman" w:eastAsia="Times New Roman" w:hAnsi="Times New Roman" w:cs="Times New Roman"/>
          <w:b/>
          <w:sz w:val="24"/>
          <w:szCs w:val="24"/>
          <w:u w:val="single"/>
        </w:rPr>
        <w:t>Organizácia režimu dňa Materskej školy, Vansovej 6, Nitra ako organizačnej zložky Spojenej materskej školy, Dobšinského 2885/8, Nitra</w:t>
      </w:r>
      <w:r>
        <w:rPr>
          <w:rFonts w:ascii="Times New Roman" w:eastAsia="Times New Roman" w:hAnsi="Times New Roman" w:cs="Times New Roman"/>
          <w:b/>
          <w:sz w:val="24"/>
          <w:szCs w:val="24"/>
        </w:rPr>
        <w:t>:</w:t>
      </w:r>
    </w:p>
    <w:p w:rsidR="00B32CE8" w:rsidRDefault="00B32CE8">
      <w:pPr>
        <w:spacing w:line="240" w:lineRule="auto"/>
        <w:ind w:left="360"/>
        <w:jc w:val="both"/>
        <w:rPr>
          <w:rFonts w:ascii="Times New Roman" w:eastAsia="Times New Roman" w:hAnsi="Times New Roman" w:cs="Times New Roman"/>
          <w:b/>
          <w:sz w:val="20"/>
          <w:szCs w:val="20"/>
        </w:rPr>
      </w:pPr>
    </w:p>
    <w:p w:rsidR="00B32CE8" w:rsidRDefault="003835BB">
      <w:pPr>
        <w:pStyle w:val="Odsekzoznamu"/>
        <w:numPr>
          <w:ilvl w:val="0"/>
          <w:numId w:val="21"/>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Prevádzka zariadenia je denne od 6,30 do 16,30 hod. </w:t>
      </w:r>
    </w:p>
    <w:p w:rsidR="00B32CE8" w:rsidRDefault="003835BB">
      <w:pPr>
        <w:pStyle w:val="Odsekzoznamu"/>
        <w:numPr>
          <w:ilvl w:val="0"/>
          <w:numId w:val="21"/>
        </w:numPr>
        <w:spacing w:line="360" w:lineRule="auto"/>
        <w:jc w:val="both"/>
        <w:rPr>
          <w:rFonts w:ascii="Times New Roman" w:hAnsi="Times New Roman" w:cs="Times New Roman"/>
          <w:sz w:val="20"/>
          <w:szCs w:val="20"/>
        </w:rPr>
      </w:pPr>
      <w:r>
        <w:rPr>
          <w:rFonts w:ascii="Times New Roman" w:hAnsi="Times New Roman" w:cs="Times New Roman"/>
          <w:sz w:val="20"/>
          <w:szCs w:val="20"/>
        </w:rPr>
        <w:t>Organizačná štruktúra dňa, napr.:</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b/>
          <w:sz w:val="20"/>
          <w:szCs w:val="20"/>
        </w:rPr>
        <w:t>6:30 – otvorenie, schádzanie detí</w:t>
      </w:r>
    </w:p>
    <w:p w:rsidR="00B32CE8" w:rsidRDefault="003835BB">
      <w:pPr>
        <w:pStyle w:val="Odsekzoznamu"/>
        <w:numPr>
          <w:ilvl w:val="0"/>
          <w:numId w:val="22"/>
        </w:numPr>
        <w:spacing w:line="360" w:lineRule="auto"/>
        <w:jc w:val="both"/>
        <w:rPr>
          <w:rFonts w:ascii="Times New Roman" w:hAnsi="Times New Roman" w:cs="Times New Roman"/>
          <w:sz w:val="20"/>
          <w:szCs w:val="20"/>
        </w:rPr>
      </w:pPr>
      <w:r>
        <w:rPr>
          <w:rFonts w:ascii="Times New Roman" w:hAnsi="Times New Roman" w:cs="Times New Roman"/>
          <w:sz w:val="20"/>
          <w:szCs w:val="20"/>
        </w:rPr>
        <w:t>hry a hrové činnosti podľa voľby detí</w:t>
      </w:r>
    </w:p>
    <w:p w:rsidR="00B32CE8" w:rsidRDefault="003835BB">
      <w:pPr>
        <w:pStyle w:val="Odsekzoznamu"/>
        <w:numPr>
          <w:ilvl w:val="0"/>
          <w:numId w:val="22"/>
        </w:numPr>
        <w:spacing w:line="360" w:lineRule="auto"/>
        <w:jc w:val="both"/>
        <w:rPr>
          <w:rFonts w:ascii="Times New Roman" w:hAnsi="Times New Roman" w:cs="Times New Roman"/>
          <w:sz w:val="20"/>
          <w:szCs w:val="20"/>
        </w:rPr>
      </w:pPr>
      <w:r>
        <w:rPr>
          <w:rFonts w:ascii="Times New Roman" w:hAnsi="Times New Roman" w:cs="Times New Roman"/>
          <w:sz w:val="20"/>
          <w:szCs w:val="20"/>
        </w:rPr>
        <w:t>pohybové a relaxačné cvičenia</w:t>
      </w:r>
    </w:p>
    <w:p w:rsidR="00B32CE8" w:rsidRDefault="003835BB">
      <w:pPr>
        <w:pStyle w:val="Odsekzoznamu"/>
        <w:numPr>
          <w:ilvl w:val="0"/>
          <w:numId w:val="22"/>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osobná hygiena </w:t>
      </w:r>
    </w:p>
    <w:p w:rsidR="00B32CE8" w:rsidRDefault="003835BB">
      <w:pPr>
        <w:pStyle w:val="Odsekzoznamu"/>
        <w:numPr>
          <w:ilvl w:val="0"/>
          <w:numId w:val="22"/>
        </w:numPr>
        <w:spacing w:line="360" w:lineRule="auto"/>
        <w:jc w:val="both"/>
        <w:rPr>
          <w:rFonts w:ascii="Times New Roman" w:hAnsi="Times New Roman" w:cs="Times New Roman"/>
          <w:sz w:val="20"/>
          <w:szCs w:val="20"/>
        </w:rPr>
      </w:pPr>
      <w:r>
        <w:rPr>
          <w:rFonts w:ascii="Times New Roman" w:hAnsi="Times New Roman" w:cs="Times New Roman"/>
          <w:b/>
          <w:sz w:val="20"/>
          <w:szCs w:val="20"/>
        </w:rPr>
        <w:t>8:10- 8:30 – desiata</w:t>
      </w:r>
    </w:p>
    <w:p w:rsidR="00B32CE8" w:rsidRDefault="003835BB">
      <w:pPr>
        <w:pStyle w:val="Odsekzoznamu"/>
        <w:numPr>
          <w:ilvl w:val="0"/>
          <w:numId w:val="22"/>
        </w:numPr>
        <w:spacing w:line="360" w:lineRule="auto"/>
        <w:jc w:val="both"/>
        <w:rPr>
          <w:rFonts w:ascii="Times New Roman" w:hAnsi="Times New Roman" w:cs="Times New Roman"/>
          <w:sz w:val="20"/>
          <w:szCs w:val="20"/>
        </w:rPr>
      </w:pPr>
      <w:r>
        <w:rPr>
          <w:rFonts w:ascii="Times New Roman" w:hAnsi="Times New Roman" w:cs="Times New Roman"/>
          <w:b/>
          <w:sz w:val="20"/>
          <w:szCs w:val="20"/>
        </w:rPr>
        <w:t xml:space="preserve">8:30 – 9:45 – edukačné </w:t>
      </w:r>
      <w:r>
        <w:rPr>
          <w:rFonts w:ascii="Times New Roman" w:hAnsi="Times New Roman" w:cs="Times New Roman"/>
          <w:b/>
          <w:sz w:val="20"/>
          <w:szCs w:val="20"/>
        </w:rPr>
        <w:t>aktivity</w:t>
      </w:r>
    </w:p>
    <w:p w:rsidR="00B32CE8" w:rsidRDefault="003835BB">
      <w:pPr>
        <w:pStyle w:val="Odsekzoznamu"/>
        <w:numPr>
          <w:ilvl w:val="0"/>
          <w:numId w:val="22"/>
        </w:numPr>
        <w:spacing w:line="360" w:lineRule="auto"/>
        <w:jc w:val="both"/>
        <w:rPr>
          <w:rFonts w:ascii="Times New Roman" w:hAnsi="Times New Roman" w:cs="Times New Roman"/>
          <w:sz w:val="20"/>
          <w:szCs w:val="20"/>
        </w:rPr>
      </w:pPr>
      <w:r>
        <w:rPr>
          <w:rFonts w:ascii="Times New Roman" w:hAnsi="Times New Roman" w:cs="Times New Roman"/>
          <w:sz w:val="20"/>
          <w:szCs w:val="20"/>
        </w:rPr>
        <w:t>hry a hrové činnosti</w:t>
      </w:r>
    </w:p>
    <w:p w:rsidR="00B32CE8" w:rsidRDefault="003835BB">
      <w:pPr>
        <w:pStyle w:val="Odsekzoznamu"/>
        <w:numPr>
          <w:ilvl w:val="0"/>
          <w:numId w:val="22"/>
        </w:numPr>
        <w:spacing w:line="360" w:lineRule="auto"/>
        <w:jc w:val="both"/>
        <w:rPr>
          <w:rFonts w:ascii="Times New Roman" w:hAnsi="Times New Roman" w:cs="Times New Roman"/>
          <w:b/>
          <w:sz w:val="20"/>
          <w:szCs w:val="20"/>
        </w:rPr>
      </w:pPr>
      <w:r>
        <w:rPr>
          <w:rFonts w:ascii="Times New Roman" w:hAnsi="Times New Roman" w:cs="Times New Roman"/>
          <w:b/>
          <w:sz w:val="20"/>
          <w:szCs w:val="20"/>
        </w:rPr>
        <w:t>10:15- 11:30- pobyt vonku</w:t>
      </w:r>
    </w:p>
    <w:p w:rsidR="00B32CE8" w:rsidRDefault="003835BB">
      <w:pPr>
        <w:pStyle w:val="Odsekzoznamu"/>
        <w:numPr>
          <w:ilvl w:val="0"/>
          <w:numId w:val="22"/>
        </w:numPr>
        <w:spacing w:line="360" w:lineRule="auto"/>
        <w:jc w:val="both"/>
        <w:rPr>
          <w:rFonts w:ascii="Times New Roman" w:hAnsi="Times New Roman" w:cs="Times New Roman"/>
          <w:sz w:val="20"/>
          <w:szCs w:val="20"/>
        </w:rPr>
      </w:pPr>
      <w:r>
        <w:rPr>
          <w:rFonts w:ascii="Times New Roman" w:hAnsi="Times New Roman" w:cs="Times New Roman"/>
          <w:sz w:val="20"/>
          <w:szCs w:val="20"/>
        </w:rPr>
        <w:t>osobná hygiena</w:t>
      </w:r>
    </w:p>
    <w:p w:rsidR="00B32CE8" w:rsidRDefault="003835BB">
      <w:pPr>
        <w:pStyle w:val="Odsekzoznamu"/>
        <w:numPr>
          <w:ilvl w:val="0"/>
          <w:numId w:val="22"/>
        </w:numPr>
        <w:spacing w:line="360" w:lineRule="auto"/>
        <w:jc w:val="both"/>
        <w:rPr>
          <w:rFonts w:ascii="Times New Roman" w:hAnsi="Times New Roman" w:cs="Times New Roman"/>
          <w:sz w:val="20"/>
          <w:szCs w:val="20"/>
        </w:rPr>
      </w:pPr>
      <w:r>
        <w:rPr>
          <w:rFonts w:ascii="Times New Roman" w:hAnsi="Times New Roman" w:cs="Times New Roman"/>
          <w:b/>
          <w:sz w:val="20"/>
          <w:szCs w:val="20"/>
        </w:rPr>
        <w:t xml:space="preserve">11:10-11:45- obed </w:t>
      </w:r>
    </w:p>
    <w:p w:rsidR="00B32CE8" w:rsidRDefault="003835BB">
      <w:pPr>
        <w:pStyle w:val="Odsekzoznamu"/>
        <w:numPr>
          <w:ilvl w:val="0"/>
          <w:numId w:val="22"/>
        </w:numPr>
        <w:spacing w:line="360" w:lineRule="auto"/>
        <w:jc w:val="both"/>
        <w:rPr>
          <w:rFonts w:ascii="Times New Roman" w:hAnsi="Times New Roman" w:cs="Times New Roman"/>
          <w:sz w:val="20"/>
          <w:szCs w:val="20"/>
        </w:rPr>
      </w:pPr>
      <w:r>
        <w:rPr>
          <w:rFonts w:ascii="Times New Roman" w:hAnsi="Times New Roman" w:cs="Times New Roman"/>
          <w:sz w:val="20"/>
          <w:szCs w:val="20"/>
        </w:rPr>
        <w:t>osobná hygiena, príprava na odpočinok</w:t>
      </w:r>
    </w:p>
    <w:p w:rsidR="00B32CE8" w:rsidRDefault="003835BB">
      <w:pPr>
        <w:pStyle w:val="Odsekzoznamu"/>
        <w:numPr>
          <w:ilvl w:val="0"/>
          <w:numId w:val="22"/>
        </w:numPr>
        <w:spacing w:line="360" w:lineRule="auto"/>
        <w:jc w:val="both"/>
        <w:rPr>
          <w:rFonts w:ascii="Times New Roman" w:hAnsi="Times New Roman" w:cs="Times New Roman"/>
          <w:sz w:val="20"/>
          <w:szCs w:val="20"/>
        </w:rPr>
      </w:pPr>
      <w:r>
        <w:rPr>
          <w:rFonts w:ascii="Times New Roman" w:hAnsi="Times New Roman" w:cs="Times New Roman"/>
          <w:b/>
          <w:bCs/>
          <w:sz w:val="20"/>
          <w:szCs w:val="20"/>
        </w:rPr>
        <w:t>12:00 – 14:00</w:t>
      </w:r>
      <w:r>
        <w:rPr>
          <w:rFonts w:ascii="Times New Roman" w:hAnsi="Times New Roman" w:cs="Times New Roman"/>
          <w:sz w:val="20"/>
          <w:szCs w:val="20"/>
        </w:rPr>
        <w:t xml:space="preserve"> - odpočinok na ležadle, prípadne individuálne aktivity</w:t>
      </w:r>
    </w:p>
    <w:p w:rsidR="00B32CE8" w:rsidRDefault="003835BB">
      <w:pPr>
        <w:pStyle w:val="Odsekzoznamu"/>
        <w:numPr>
          <w:ilvl w:val="0"/>
          <w:numId w:val="22"/>
        </w:numPr>
        <w:spacing w:line="360" w:lineRule="auto"/>
        <w:jc w:val="both"/>
        <w:rPr>
          <w:rFonts w:ascii="Times New Roman" w:hAnsi="Times New Roman" w:cs="Times New Roman"/>
          <w:sz w:val="20"/>
          <w:szCs w:val="20"/>
        </w:rPr>
      </w:pPr>
      <w:r>
        <w:rPr>
          <w:rFonts w:ascii="Times New Roman" w:hAnsi="Times New Roman" w:cs="Times New Roman"/>
          <w:b/>
          <w:sz w:val="20"/>
          <w:szCs w:val="20"/>
        </w:rPr>
        <w:t>14:10 – 14:30 - olovrant</w:t>
      </w:r>
    </w:p>
    <w:p w:rsidR="00B32CE8" w:rsidRDefault="003835BB">
      <w:pPr>
        <w:pStyle w:val="Odsekzoznamu"/>
        <w:numPr>
          <w:ilvl w:val="0"/>
          <w:numId w:val="22"/>
        </w:numPr>
        <w:spacing w:line="360" w:lineRule="auto"/>
        <w:jc w:val="both"/>
        <w:rPr>
          <w:rFonts w:ascii="Times New Roman" w:hAnsi="Times New Roman" w:cs="Times New Roman"/>
          <w:sz w:val="20"/>
          <w:szCs w:val="20"/>
        </w:rPr>
      </w:pPr>
      <w:r>
        <w:rPr>
          <w:rFonts w:ascii="Times New Roman" w:hAnsi="Times New Roman" w:cs="Times New Roman"/>
          <w:b/>
          <w:sz w:val="20"/>
          <w:szCs w:val="20"/>
        </w:rPr>
        <w:t>14:45- 15:45 - edukačné aktivity</w:t>
      </w:r>
    </w:p>
    <w:p w:rsidR="00B32CE8" w:rsidRDefault="003835BB">
      <w:pPr>
        <w:pStyle w:val="Odsekzoznamu"/>
        <w:numPr>
          <w:ilvl w:val="0"/>
          <w:numId w:val="22"/>
        </w:numPr>
        <w:spacing w:line="360" w:lineRule="auto"/>
        <w:jc w:val="both"/>
        <w:rPr>
          <w:rFonts w:ascii="Times New Roman" w:hAnsi="Times New Roman" w:cs="Times New Roman"/>
          <w:sz w:val="20"/>
          <w:szCs w:val="20"/>
        </w:rPr>
      </w:pPr>
      <w:r>
        <w:rPr>
          <w:rFonts w:ascii="Times New Roman" w:hAnsi="Times New Roman" w:cs="Times New Roman"/>
          <w:b/>
          <w:sz w:val="20"/>
          <w:szCs w:val="20"/>
        </w:rPr>
        <w:t>16:00-16:30</w:t>
      </w:r>
      <w:r>
        <w:rPr>
          <w:rFonts w:ascii="Times New Roman" w:hAnsi="Times New Roman" w:cs="Times New Roman"/>
          <w:sz w:val="20"/>
          <w:szCs w:val="20"/>
        </w:rPr>
        <w:t xml:space="preserve"> -  pobyt vonku</w:t>
      </w:r>
    </w:p>
    <w:p w:rsidR="00B32CE8" w:rsidRDefault="00B32CE8">
      <w:pPr>
        <w:spacing w:line="240" w:lineRule="auto"/>
        <w:ind w:left="360"/>
        <w:jc w:val="both"/>
        <w:rPr>
          <w:rFonts w:ascii="Times New Roman" w:eastAsia="Times New Roman" w:hAnsi="Times New Roman" w:cs="Times New Roman"/>
          <w:b/>
          <w:color w:val="FF0000"/>
          <w:sz w:val="20"/>
          <w:szCs w:val="20"/>
        </w:rPr>
      </w:pPr>
    </w:p>
    <w:p w:rsidR="00B32CE8" w:rsidRDefault="00B32CE8">
      <w:pPr>
        <w:spacing w:line="240" w:lineRule="auto"/>
        <w:ind w:left="360"/>
        <w:jc w:val="both"/>
        <w:rPr>
          <w:rFonts w:ascii="Times New Roman" w:eastAsia="Times New Roman" w:hAnsi="Times New Roman" w:cs="Times New Roman"/>
          <w:b/>
          <w:color w:val="FF0000"/>
          <w:sz w:val="20"/>
          <w:szCs w:val="20"/>
        </w:rPr>
      </w:pPr>
    </w:p>
    <w:p w:rsidR="00B32CE8" w:rsidRDefault="00B32CE8">
      <w:pPr>
        <w:spacing w:line="240" w:lineRule="auto"/>
        <w:ind w:left="360"/>
        <w:jc w:val="both"/>
        <w:rPr>
          <w:rFonts w:ascii="Times New Roman" w:eastAsia="Times New Roman" w:hAnsi="Times New Roman" w:cs="Times New Roman"/>
          <w:b/>
          <w:color w:val="FF0000"/>
          <w:sz w:val="20"/>
          <w:szCs w:val="20"/>
        </w:rPr>
      </w:pPr>
    </w:p>
    <w:p w:rsidR="00B32CE8" w:rsidRDefault="00B32CE8">
      <w:pPr>
        <w:spacing w:line="240" w:lineRule="auto"/>
        <w:ind w:left="360"/>
        <w:jc w:val="both"/>
        <w:rPr>
          <w:rFonts w:ascii="Times New Roman" w:eastAsia="Times New Roman" w:hAnsi="Times New Roman" w:cs="Times New Roman"/>
          <w:b/>
          <w:color w:val="FF0000"/>
          <w:sz w:val="20"/>
          <w:szCs w:val="20"/>
        </w:rPr>
      </w:pPr>
    </w:p>
    <w:p w:rsidR="00B32CE8" w:rsidRDefault="00B32CE8">
      <w:pPr>
        <w:spacing w:line="240" w:lineRule="auto"/>
        <w:ind w:left="360"/>
        <w:jc w:val="both"/>
        <w:rPr>
          <w:rFonts w:ascii="Times New Roman" w:eastAsia="Times New Roman" w:hAnsi="Times New Roman" w:cs="Times New Roman"/>
          <w:b/>
          <w:color w:val="FF0000"/>
          <w:sz w:val="20"/>
          <w:szCs w:val="20"/>
        </w:rPr>
      </w:pPr>
    </w:p>
    <w:p w:rsidR="00B32CE8" w:rsidRDefault="003835BB">
      <w:pPr>
        <w:spacing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2C. </w:t>
      </w:r>
      <w:r>
        <w:rPr>
          <w:rFonts w:ascii="Times New Roman" w:eastAsia="Times New Roman" w:hAnsi="Times New Roman" w:cs="Times New Roman"/>
          <w:b/>
          <w:sz w:val="24"/>
          <w:szCs w:val="24"/>
          <w:u w:val="single"/>
        </w:rPr>
        <w:t>Organizácia režimu dňa Materskej školy, Belopotockého 2, Nitra ako organizačnej zložky Spojenej materskej školy, Dobšinského 2885/8, Nitra:</w:t>
      </w:r>
    </w:p>
    <w:p w:rsidR="00B32CE8" w:rsidRDefault="00B32CE8">
      <w:pPr>
        <w:spacing w:line="240" w:lineRule="auto"/>
        <w:ind w:left="360"/>
        <w:jc w:val="both"/>
        <w:rPr>
          <w:rFonts w:ascii="Times New Roman" w:eastAsia="Times New Roman" w:hAnsi="Times New Roman" w:cs="Times New Roman"/>
          <w:b/>
          <w:color w:val="FF0000"/>
          <w:sz w:val="20"/>
          <w:szCs w:val="20"/>
        </w:rPr>
      </w:pPr>
    </w:p>
    <w:p w:rsidR="00B32CE8" w:rsidRDefault="003835BB">
      <w:pPr>
        <w:spacing w:line="360" w:lineRule="auto"/>
        <w:jc w:val="both"/>
        <w:rPr>
          <w:rFonts w:ascii="Times New Roman" w:hAnsi="Times New Roman" w:cs="Times New Roman"/>
          <w:b/>
          <w:sz w:val="20"/>
          <w:szCs w:val="20"/>
        </w:rPr>
      </w:pPr>
      <w:r>
        <w:rPr>
          <w:rFonts w:ascii="Times New Roman" w:hAnsi="Times New Roman" w:cs="Times New Roman"/>
          <w:b/>
          <w:sz w:val="20"/>
          <w:szCs w:val="20"/>
        </w:rPr>
        <w:t xml:space="preserve">Organizácia tried a vekové zloženie detí </w:t>
      </w:r>
    </w:p>
    <w:p w:rsidR="00B32CE8" w:rsidRDefault="003835BB">
      <w:pPr>
        <w:spacing w:line="360" w:lineRule="auto"/>
        <w:ind w:left="720"/>
        <w:jc w:val="both"/>
        <w:rPr>
          <w:rFonts w:ascii="Times New Roman" w:hAnsi="Times New Roman" w:cs="Times New Roman"/>
          <w:sz w:val="20"/>
          <w:szCs w:val="20"/>
        </w:rPr>
      </w:pPr>
      <w:r>
        <w:rPr>
          <w:rFonts w:ascii="Times New Roman" w:hAnsi="Times New Roman" w:cs="Times New Roman"/>
          <w:b/>
          <w:sz w:val="20"/>
          <w:szCs w:val="20"/>
        </w:rPr>
        <w:t>1.trieda     3 - 6 ročné deti</w:t>
      </w:r>
    </w:p>
    <w:p w:rsidR="00B32CE8" w:rsidRDefault="00B32CE8">
      <w:pPr>
        <w:spacing w:line="240" w:lineRule="auto"/>
        <w:ind w:left="360"/>
        <w:jc w:val="both"/>
        <w:rPr>
          <w:rFonts w:ascii="Times New Roman" w:hAnsi="Times New Roman" w:cs="Times New Roman"/>
          <w:color w:val="FF0000"/>
          <w:sz w:val="20"/>
          <w:szCs w:val="20"/>
        </w:rPr>
      </w:pPr>
    </w:p>
    <w:p w:rsidR="00B32CE8" w:rsidRDefault="003835BB">
      <w:pPr>
        <w:spacing w:line="360" w:lineRule="auto"/>
        <w:ind w:left="720"/>
        <w:jc w:val="both"/>
        <w:rPr>
          <w:rFonts w:ascii="Times New Roman" w:hAnsi="Times New Roman" w:cs="Times New Roman"/>
          <w:sz w:val="20"/>
          <w:szCs w:val="20"/>
        </w:rPr>
      </w:pPr>
      <w:r>
        <w:rPr>
          <w:rFonts w:ascii="Times New Roman" w:hAnsi="Times New Roman" w:cs="Times New Roman"/>
          <w:b/>
          <w:sz w:val="20"/>
          <w:szCs w:val="20"/>
        </w:rPr>
        <w:t>1.trie</w:t>
      </w:r>
      <w:r>
        <w:rPr>
          <w:rFonts w:ascii="Times New Roman" w:hAnsi="Times New Roman" w:cs="Times New Roman"/>
          <w:b/>
          <w:sz w:val="20"/>
          <w:szCs w:val="20"/>
        </w:rPr>
        <w:t>da     3 - 6 ročné deti</w:t>
      </w:r>
    </w:p>
    <w:p w:rsidR="00B32CE8" w:rsidRDefault="003835BB">
      <w:pPr>
        <w:spacing w:line="360" w:lineRule="auto"/>
        <w:ind w:left="720"/>
        <w:jc w:val="both"/>
        <w:rPr>
          <w:rFonts w:ascii="Times New Roman" w:hAnsi="Times New Roman" w:cs="Times New Roman"/>
          <w:b/>
          <w:sz w:val="20"/>
          <w:szCs w:val="20"/>
        </w:rPr>
      </w:pPr>
      <w:r>
        <w:rPr>
          <w:rFonts w:ascii="Times New Roman" w:hAnsi="Times New Roman" w:cs="Times New Roman"/>
          <w:b/>
          <w:sz w:val="20"/>
          <w:szCs w:val="20"/>
        </w:rPr>
        <w:t>2.trieda     3 - 6 ročné deti</w:t>
      </w:r>
    </w:p>
    <w:p w:rsidR="00B32CE8" w:rsidRDefault="003835BB">
      <w:pPr>
        <w:spacing w:line="360" w:lineRule="auto"/>
        <w:jc w:val="both"/>
        <w:rPr>
          <w:rFonts w:ascii="Times New Roman" w:hAnsi="Times New Roman" w:cs="Times New Roman"/>
          <w:b/>
          <w:sz w:val="20"/>
          <w:szCs w:val="20"/>
        </w:rPr>
      </w:pPr>
      <w:r>
        <w:rPr>
          <w:rFonts w:ascii="Times New Roman" w:hAnsi="Times New Roman" w:cs="Times New Roman"/>
          <w:b/>
          <w:sz w:val="20"/>
          <w:szCs w:val="20"/>
        </w:rPr>
        <w:t>Prevádzka tried, schádzanie a rozchádzanie detí</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1.trieda      7,00 – 16,00 hod. /celodenná prevádzka/</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2.trieda      6,30 – 16,30 hod. /celodenná prevádzka/</w:t>
      </w:r>
    </w:p>
    <w:p w:rsidR="00B32CE8" w:rsidRDefault="003835BB">
      <w:pPr>
        <w:numPr>
          <w:ilvl w:val="0"/>
          <w:numId w:val="25"/>
        </w:numPr>
        <w:spacing w:line="360" w:lineRule="auto"/>
        <w:jc w:val="both"/>
        <w:rPr>
          <w:rFonts w:ascii="Times New Roman" w:hAnsi="Times New Roman" w:cs="Times New Roman"/>
          <w:bCs/>
          <w:sz w:val="20"/>
          <w:szCs w:val="20"/>
        </w:rPr>
      </w:pPr>
      <w:r>
        <w:rPr>
          <w:rFonts w:ascii="Times New Roman" w:hAnsi="Times New Roman" w:cs="Times New Roman"/>
          <w:bCs/>
          <w:sz w:val="20"/>
          <w:szCs w:val="20"/>
        </w:rPr>
        <w:t xml:space="preserve">v čase od 6,30 do 7,00 hod. sa deti schádzajú v 2. triede </w:t>
      </w:r>
    </w:p>
    <w:p w:rsidR="00B32CE8" w:rsidRDefault="003835BB">
      <w:pPr>
        <w:numPr>
          <w:ilvl w:val="0"/>
          <w:numId w:val="25"/>
        </w:numPr>
        <w:spacing w:line="360" w:lineRule="auto"/>
        <w:jc w:val="both"/>
        <w:rPr>
          <w:rFonts w:ascii="Times New Roman" w:hAnsi="Times New Roman" w:cs="Times New Roman"/>
          <w:bCs/>
          <w:sz w:val="20"/>
          <w:szCs w:val="20"/>
        </w:rPr>
      </w:pPr>
      <w:r>
        <w:rPr>
          <w:rFonts w:ascii="Times New Roman" w:hAnsi="Times New Roman" w:cs="Times New Roman"/>
          <w:bCs/>
          <w:sz w:val="20"/>
          <w:szCs w:val="20"/>
        </w:rPr>
        <w:t> popoludní od 16,00 do 16,30 hod. sa rozchádzajú  v 2.triede</w:t>
      </w:r>
    </w:p>
    <w:p w:rsidR="00B32CE8" w:rsidRDefault="00B32CE8">
      <w:pPr>
        <w:spacing w:line="360" w:lineRule="auto"/>
        <w:ind w:left="360"/>
        <w:jc w:val="both"/>
        <w:rPr>
          <w:rFonts w:ascii="Times New Roman" w:hAnsi="Times New Roman" w:cs="Times New Roman"/>
          <w:bCs/>
          <w:sz w:val="20"/>
          <w:szCs w:val="20"/>
        </w:rPr>
      </w:pPr>
    </w:p>
    <w:tbl>
      <w:tblPr>
        <w:tblpPr w:leftFromText="141" w:rightFromText="141" w:vertAnchor="page" w:horzAnchor="margin" w:tblpY="1945"/>
        <w:tblW w:w="9212" w:type="dxa"/>
        <w:tblInd w:w="-5" w:type="dxa"/>
        <w:tblLayout w:type="fixed"/>
        <w:tblCellMar>
          <w:left w:w="88" w:type="dxa"/>
        </w:tblCellMar>
        <w:tblLook w:val="01E0"/>
      </w:tblPr>
      <w:tblGrid>
        <w:gridCol w:w="2088"/>
        <w:gridCol w:w="7124"/>
      </w:tblGrid>
      <w:tr w:rsidR="00B32CE8">
        <w:tc>
          <w:tcPr>
            <w:tcW w:w="2088" w:type="dxa"/>
            <w:tcBorders>
              <w:top w:val="single" w:sz="4" w:space="0" w:color="000000"/>
              <w:left w:val="single" w:sz="4" w:space="0" w:color="000000"/>
              <w:bottom w:val="single" w:sz="4" w:space="0" w:color="000000"/>
              <w:right w:val="single" w:sz="4" w:space="0" w:color="000000"/>
            </w:tcBorders>
          </w:tcPr>
          <w:p w:rsidR="00B32CE8" w:rsidRDefault="003835BB">
            <w:pPr>
              <w:widowControl w:val="0"/>
              <w:jc w:val="center"/>
              <w:rPr>
                <w:rFonts w:ascii="Times New Roman" w:hAnsi="Times New Roman" w:cs="Times New Roman"/>
                <w:b/>
                <w:sz w:val="20"/>
                <w:szCs w:val="20"/>
              </w:rPr>
            </w:pPr>
            <w:r>
              <w:rPr>
                <w:rFonts w:ascii="Times New Roman" w:hAnsi="Times New Roman" w:cs="Times New Roman"/>
                <w:b/>
                <w:sz w:val="20"/>
                <w:szCs w:val="20"/>
              </w:rPr>
              <w:lastRenderedPageBreak/>
              <w:t>ČAS</w:t>
            </w:r>
          </w:p>
        </w:tc>
        <w:tc>
          <w:tcPr>
            <w:tcW w:w="7123" w:type="dxa"/>
            <w:tcBorders>
              <w:top w:val="single" w:sz="4" w:space="0" w:color="000000"/>
              <w:left w:val="single" w:sz="4" w:space="0" w:color="000000"/>
              <w:bottom w:val="single" w:sz="4" w:space="0" w:color="000000"/>
              <w:right w:val="single" w:sz="4" w:space="0" w:color="000000"/>
            </w:tcBorders>
          </w:tcPr>
          <w:p w:rsidR="00B32CE8" w:rsidRDefault="003835BB">
            <w:pPr>
              <w:widowControl w:val="0"/>
              <w:jc w:val="center"/>
              <w:rPr>
                <w:rFonts w:ascii="Times New Roman" w:hAnsi="Times New Roman" w:cs="Times New Roman"/>
                <w:b/>
                <w:sz w:val="20"/>
                <w:szCs w:val="20"/>
              </w:rPr>
            </w:pPr>
            <w:r>
              <w:rPr>
                <w:rFonts w:ascii="Times New Roman" w:hAnsi="Times New Roman" w:cs="Times New Roman"/>
                <w:b/>
                <w:sz w:val="20"/>
                <w:szCs w:val="20"/>
              </w:rPr>
              <w:t>ČINNOSTI</w:t>
            </w:r>
          </w:p>
          <w:p w:rsidR="00B32CE8" w:rsidRDefault="00B32CE8">
            <w:pPr>
              <w:widowControl w:val="0"/>
              <w:jc w:val="center"/>
              <w:rPr>
                <w:rFonts w:ascii="Times New Roman" w:hAnsi="Times New Roman" w:cs="Times New Roman"/>
                <w:sz w:val="20"/>
                <w:szCs w:val="20"/>
              </w:rPr>
            </w:pPr>
          </w:p>
        </w:tc>
      </w:tr>
      <w:tr w:rsidR="00B32CE8">
        <w:trPr>
          <w:trHeight w:val="592"/>
        </w:trPr>
        <w:tc>
          <w:tcPr>
            <w:tcW w:w="2088"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b/>
                <w:sz w:val="20"/>
                <w:szCs w:val="20"/>
              </w:rPr>
            </w:pPr>
            <w:r>
              <w:rPr>
                <w:rFonts w:ascii="Times New Roman" w:hAnsi="Times New Roman" w:cs="Times New Roman"/>
                <w:b/>
                <w:sz w:val="20"/>
                <w:szCs w:val="20"/>
              </w:rPr>
              <w:t>6,30 – 8,30</w:t>
            </w:r>
          </w:p>
        </w:tc>
        <w:tc>
          <w:tcPr>
            <w:tcW w:w="7123" w:type="dxa"/>
            <w:tcBorders>
              <w:top w:val="single" w:sz="4" w:space="0" w:color="000000"/>
              <w:left w:val="single" w:sz="4" w:space="0" w:color="000000"/>
              <w:bottom w:val="single" w:sz="4" w:space="0" w:color="000000"/>
              <w:right w:val="single" w:sz="4" w:space="0" w:color="000000"/>
            </w:tcBorders>
          </w:tcPr>
          <w:p w:rsidR="00B32CE8" w:rsidRDefault="003835BB">
            <w:pPr>
              <w:widowControl w:val="0"/>
              <w:jc w:val="both"/>
              <w:rPr>
                <w:rFonts w:ascii="Times New Roman" w:hAnsi="Times New Roman" w:cs="Times New Roman"/>
                <w:b/>
                <w:sz w:val="20"/>
                <w:szCs w:val="20"/>
              </w:rPr>
            </w:pPr>
            <w:r>
              <w:rPr>
                <w:rFonts w:ascii="Times New Roman" w:hAnsi="Times New Roman" w:cs="Times New Roman"/>
                <w:b/>
                <w:sz w:val="20"/>
                <w:szCs w:val="20"/>
              </w:rPr>
              <w:t>Hry a hrové činnosti detí , pohybové a relaxačné cvičenia</w:t>
            </w:r>
          </w:p>
          <w:p w:rsidR="00B32CE8" w:rsidRDefault="00B32CE8">
            <w:pPr>
              <w:widowControl w:val="0"/>
              <w:jc w:val="both"/>
              <w:rPr>
                <w:rFonts w:ascii="Times New Roman" w:hAnsi="Times New Roman" w:cs="Times New Roman"/>
                <w:b/>
                <w:sz w:val="20"/>
                <w:szCs w:val="20"/>
              </w:rPr>
            </w:pPr>
          </w:p>
        </w:tc>
      </w:tr>
      <w:tr w:rsidR="00B32CE8">
        <w:tc>
          <w:tcPr>
            <w:tcW w:w="2088" w:type="dxa"/>
            <w:tcBorders>
              <w:top w:val="single" w:sz="4" w:space="0" w:color="000000"/>
              <w:left w:val="single" w:sz="4" w:space="0" w:color="000000"/>
              <w:bottom w:val="single" w:sz="4" w:space="0" w:color="000000"/>
              <w:right w:val="single" w:sz="4" w:space="0" w:color="000000"/>
            </w:tcBorders>
          </w:tcPr>
          <w:p w:rsidR="00B32CE8" w:rsidRDefault="003835BB">
            <w:pPr>
              <w:widowControl w:val="0"/>
              <w:jc w:val="both"/>
              <w:rPr>
                <w:rFonts w:ascii="Times New Roman" w:hAnsi="Times New Roman" w:cs="Times New Roman"/>
                <w:b/>
                <w:sz w:val="20"/>
                <w:szCs w:val="20"/>
              </w:rPr>
            </w:pPr>
            <w:r>
              <w:rPr>
                <w:rFonts w:ascii="Times New Roman" w:hAnsi="Times New Roman" w:cs="Times New Roman"/>
                <w:b/>
                <w:sz w:val="20"/>
                <w:szCs w:val="20"/>
              </w:rPr>
              <w:t>8,30 – 9,00</w:t>
            </w:r>
          </w:p>
        </w:tc>
        <w:tc>
          <w:tcPr>
            <w:tcW w:w="7123" w:type="dxa"/>
            <w:tcBorders>
              <w:top w:val="single" w:sz="4" w:space="0" w:color="000000"/>
              <w:left w:val="single" w:sz="4" w:space="0" w:color="000000"/>
              <w:bottom w:val="single" w:sz="4" w:space="0" w:color="000000"/>
              <w:right w:val="single" w:sz="4" w:space="0" w:color="000000"/>
            </w:tcBorders>
          </w:tcPr>
          <w:p w:rsidR="00B32CE8" w:rsidRDefault="003835BB">
            <w:pPr>
              <w:widowControl w:val="0"/>
              <w:jc w:val="both"/>
              <w:rPr>
                <w:rFonts w:ascii="Times New Roman" w:hAnsi="Times New Roman" w:cs="Times New Roman"/>
                <w:sz w:val="20"/>
                <w:szCs w:val="20"/>
              </w:rPr>
            </w:pPr>
            <w:r>
              <w:rPr>
                <w:rFonts w:ascii="Times New Roman" w:hAnsi="Times New Roman" w:cs="Times New Roman"/>
                <w:sz w:val="20"/>
                <w:szCs w:val="20"/>
              </w:rPr>
              <w:t>Osobná hygiena</w:t>
            </w:r>
          </w:p>
          <w:p w:rsidR="00B32CE8" w:rsidRDefault="003835BB">
            <w:pPr>
              <w:widowControl w:val="0"/>
              <w:jc w:val="both"/>
              <w:rPr>
                <w:rFonts w:ascii="Times New Roman" w:hAnsi="Times New Roman" w:cs="Times New Roman"/>
                <w:b/>
                <w:sz w:val="20"/>
                <w:szCs w:val="20"/>
              </w:rPr>
            </w:pPr>
            <w:r>
              <w:rPr>
                <w:rFonts w:ascii="Times New Roman" w:hAnsi="Times New Roman" w:cs="Times New Roman"/>
                <w:b/>
                <w:sz w:val="20"/>
                <w:szCs w:val="20"/>
              </w:rPr>
              <w:t>Desiata</w:t>
            </w:r>
          </w:p>
          <w:p w:rsidR="00B32CE8" w:rsidRDefault="00B32CE8">
            <w:pPr>
              <w:widowControl w:val="0"/>
              <w:jc w:val="both"/>
              <w:rPr>
                <w:rFonts w:ascii="Times New Roman" w:hAnsi="Times New Roman" w:cs="Times New Roman"/>
                <w:sz w:val="20"/>
                <w:szCs w:val="20"/>
              </w:rPr>
            </w:pPr>
          </w:p>
        </w:tc>
      </w:tr>
      <w:tr w:rsidR="00B32CE8">
        <w:tc>
          <w:tcPr>
            <w:tcW w:w="2088"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b/>
                <w:sz w:val="20"/>
                <w:szCs w:val="20"/>
              </w:rPr>
            </w:pPr>
            <w:r>
              <w:rPr>
                <w:rFonts w:ascii="Times New Roman" w:hAnsi="Times New Roman" w:cs="Times New Roman"/>
                <w:b/>
                <w:sz w:val="20"/>
                <w:szCs w:val="20"/>
              </w:rPr>
              <w:t xml:space="preserve">9,00 – </w:t>
            </w:r>
            <w:r>
              <w:rPr>
                <w:rFonts w:ascii="Times New Roman" w:hAnsi="Times New Roman" w:cs="Times New Roman"/>
                <w:b/>
                <w:sz w:val="20"/>
                <w:szCs w:val="20"/>
              </w:rPr>
              <w:t>11,15</w:t>
            </w:r>
          </w:p>
        </w:tc>
        <w:tc>
          <w:tcPr>
            <w:tcW w:w="7123"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sz w:val="20"/>
                <w:szCs w:val="20"/>
              </w:rPr>
            </w:pPr>
            <w:r>
              <w:rPr>
                <w:rFonts w:ascii="Times New Roman" w:hAnsi="Times New Roman" w:cs="Times New Roman"/>
                <w:b/>
                <w:sz w:val="20"/>
                <w:szCs w:val="20"/>
              </w:rPr>
              <w:t xml:space="preserve">Edukačné aktivity- </w:t>
            </w:r>
            <w:r>
              <w:rPr>
                <w:rFonts w:ascii="Times New Roman" w:hAnsi="Times New Roman" w:cs="Times New Roman"/>
                <w:sz w:val="20"/>
                <w:szCs w:val="20"/>
              </w:rPr>
              <w:t>výtvarné, hudobné, hudobno-pohybové, dramatické, grafomotorické, matematicko-logické.....  zamerané na kognitívnu, sociálno-emocionálnu, psychomotorickú oblasť dieťaťa</w:t>
            </w:r>
          </w:p>
          <w:p w:rsidR="00B32CE8" w:rsidRDefault="003835BB">
            <w:pPr>
              <w:widowControl w:val="0"/>
              <w:jc w:val="both"/>
              <w:rPr>
                <w:rFonts w:ascii="Times New Roman" w:hAnsi="Times New Roman" w:cs="Times New Roman"/>
                <w:sz w:val="20"/>
                <w:szCs w:val="20"/>
              </w:rPr>
            </w:pPr>
            <w:r>
              <w:rPr>
                <w:rFonts w:ascii="Times New Roman" w:hAnsi="Times New Roman" w:cs="Times New Roman"/>
                <w:sz w:val="20"/>
                <w:szCs w:val="20"/>
              </w:rPr>
              <w:t>/</w:t>
            </w:r>
          </w:p>
          <w:p w:rsidR="00B32CE8" w:rsidRDefault="00B32CE8">
            <w:pPr>
              <w:widowControl w:val="0"/>
              <w:jc w:val="both"/>
              <w:rPr>
                <w:rFonts w:ascii="Times New Roman" w:hAnsi="Times New Roman" w:cs="Times New Roman"/>
                <w:sz w:val="20"/>
                <w:szCs w:val="20"/>
              </w:rPr>
            </w:pPr>
          </w:p>
        </w:tc>
      </w:tr>
      <w:tr w:rsidR="00B32CE8">
        <w:tc>
          <w:tcPr>
            <w:tcW w:w="2088"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b/>
                <w:sz w:val="20"/>
                <w:szCs w:val="20"/>
              </w:rPr>
            </w:pPr>
            <w:r>
              <w:rPr>
                <w:rFonts w:ascii="Times New Roman" w:hAnsi="Times New Roman" w:cs="Times New Roman"/>
                <w:b/>
                <w:sz w:val="20"/>
                <w:szCs w:val="20"/>
              </w:rPr>
              <w:t>10.00 – 11.00</w:t>
            </w:r>
          </w:p>
        </w:tc>
        <w:tc>
          <w:tcPr>
            <w:tcW w:w="7123"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b/>
                <w:sz w:val="20"/>
                <w:szCs w:val="20"/>
              </w:rPr>
            </w:pPr>
            <w:r>
              <w:rPr>
                <w:rFonts w:ascii="Times New Roman" w:hAnsi="Times New Roman" w:cs="Times New Roman"/>
                <w:b/>
                <w:sz w:val="20"/>
                <w:szCs w:val="20"/>
              </w:rPr>
              <w:t xml:space="preserve">Pobyt vonku </w:t>
            </w:r>
            <w:r>
              <w:rPr>
                <w:rFonts w:ascii="Times New Roman" w:hAnsi="Times New Roman" w:cs="Times New Roman"/>
                <w:sz w:val="20"/>
                <w:szCs w:val="20"/>
              </w:rPr>
              <w:t xml:space="preserve">/aktivity na školskom dvore, </w:t>
            </w:r>
            <w:r>
              <w:rPr>
                <w:rFonts w:ascii="Times New Roman" w:hAnsi="Times New Roman" w:cs="Times New Roman"/>
                <w:sz w:val="20"/>
                <w:szCs w:val="20"/>
              </w:rPr>
              <w:t>vychádzkys edukačným zameraním, spontánne činnosti</w:t>
            </w:r>
          </w:p>
        </w:tc>
      </w:tr>
      <w:tr w:rsidR="00B32CE8">
        <w:tc>
          <w:tcPr>
            <w:tcW w:w="2088"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b/>
                <w:sz w:val="20"/>
                <w:szCs w:val="20"/>
              </w:rPr>
            </w:pPr>
            <w:r>
              <w:rPr>
                <w:rFonts w:ascii="Times New Roman" w:hAnsi="Times New Roman" w:cs="Times New Roman"/>
                <w:b/>
                <w:sz w:val="20"/>
                <w:szCs w:val="20"/>
              </w:rPr>
              <w:t>11,15-12,00</w:t>
            </w:r>
          </w:p>
        </w:tc>
        <w:tc>
          <w:tcPr>
            <w:tcW w:w="7123" w:type="dxa"/>
            <w:tcBorders>
              <w:top w:val="single" w:sz="4" w:space="0" w:color="000000"/>
              <w:left w:val="single" w:sz="4" w:space="0" w:color="000000"/>
              <w:bottom w:val="single" w:sz="4" w:space="0" w:color="000000"/>
              <w:right w:val="single" w:sz="4" w:space="0" w:color="000000"/>
            </w:tcBorders>
          </w:tcPr>
          <w:p w:rsidR="00B32CE8" w:rsidRDefault="003835BB">
            <w:pPr>
              <w:widowControl w:val="0"/>
              <w:jc w:val="both"/>
              <w:rPr>
                <w:rFonts w:ascii="Times New Roman" w:hAnsi="Times New Roman" w:cs="Times New Roman"/>
                <w:sz w:val="20"/>
                <w:szCs w:val="20"/>
              </w:rPr>
            </w:pPr>
            <w:r>
              <w:rPr>
                <w:rFonts w:ascii="Times New Roman" w:hAnsi="Times New Roman" w:cs="Times New Roman"/>
                <w:sz w:val="20"/>
                <w:szCs w:val="20"/>
              </w:rPr>
              <w:t>Osobná hygiena</w:t>
            </w:r>
          </w:p>
          <w:p w:rsidR="00B32CE8" w:rsidRDefault="003835BB">
            <w:pPr>
              <w:widowControl w:val="0"/>
              <w:jc w:val="both"/>
              <w:rPr>
                <w:rFonts w:ascii="Times New Roman" w:hAnsi="Times New Roman" w:cs="Times New Roman"/>
                <w:b/>
                <w:sz w:val="20"/>
                <w:szCs w:val="20"/>
              </w:rPr>
            </w:pPr>
            <w:r>
              <w:rPr>
                <w:rFonts w:ascii="Times New Roman" w:hAnsi="Times New Roman" w:cs="Times New Roman"/>
                <w:b/>
                <w:sz w:val="20"/>
                <w:szCs w:val="20"/>
              </w:rPr>
              <w:t>Obed</w:t>
            </w:r>
          </w:p>
          <w:p w:rsidR="00B32CE8" w:rsidRDefault="00B32CE8">
            <w:pPr>
              <w:widowControl w:val="0"/>
              <w:jc w:val="both"/>
              <w:rPr>
                <w:rFonts w:ascii="Times New Roman" w:hAnsi="Times New Roman" w:cs="Times New Roman"/>
                <w:sz w:val="20"/>
                <w:szCs w:val="20"/>
              </w:rPr>
            </w:pPr>
          </w:p>
        </w:tc>
      </w:tr>
      <w:tr w:rsidR="00B32CE8">
        <w:tc>
          <w:tcPr>
            <w:tcW w:w="2088"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b/>
                <w:sz w:val="20"/>
                <w:szCs w:val="20"/>
              </w:rPr>
            </w:pPr>
            <w:r>
              <w:rPr>
                <w:rFonts w:ascii="Times New Roman" w:hAnsi="Times New Roman" w:cs="Times New Roman"/>
                <w:b/>
                <w:sz w:val="20"/>
                <w:szCs w:val="20"/>
              </w:rPr>
              <w:t>12,00- 14,15</w:t>
            </w:r>
          </w:p>
        </w:tc>
        <w:tc>
          <w:tcPr>
            <w:tcW w:w="7123" w:type="dxa"/>
            <w:tcBorders>
              <w:top w:val="single" w:sz="4" w:space="0" w:color="000000"/>
              <w:left w:val="single" w:sz="4" w:space="0" w:color="000000"/>
              <w:bottom w:val="single" w:sz="4" w:space="0" w:color="000000"/>
              <w:right w:val="single" w:sz="4" w:space="0" w:color="000000"/>
            </w:tcBorders>
          </w:tcPr>
          <w:p w:rsidR="00B32CE8" w:rsidRDefault="003835BB">
            <w:pPr>
              <w:widowControl w:val="0"/>
              <w:jc w:val="both"/>
              <w:rPr>
                <w:rFonts w:ascii="Times New Roman" w:hAnsi="Times New Roman" w:cs="Times New Roman"/>
                <w:sz w:val="20"/>
                <w:szCs w:val="20"/>
              </w:rPr>
            </w:pPr>
            <w:r>
              <w:rPr>
                <w:rFonts w:ascii="Times New Roman" w:hAnsi="Times New Roman" w:cs="Times New Roman"/>
                <w:sz w:val="20"/>
                <w:szCs w:val="20"/>
              </w:rPr>
              <w:t>Osobná hygiena</w:t>
            </w:r>
          </w:p>
          <w:p w:rsidR="00B32CE8" w:rsidRDefault="003835BB">
            <w:pPr>
              <w:widowControl w:val="0"/>
              <w:jc w:val="both"/>
              <w:rPr>
                <w:rFonts w:ascii="Times New Roman" w:hAnsi="Times New Roman" w:cs="Times New Roman"/>
                <w:sz w:val="20"/>
                <w:szCs w:val="20"/>
              </w:rPr>
            </w:pPr>
            <w:r>
              <w:rPr>
                <w:rFonts w:ascii="Times New Roman" w:hAnsi="Times New Roman" w:cs="Times New Roman"/>
                <w:b/>
                <w:sz w:val="20"/>
                <w:szCs w:val="20"/>
              </w:rPr>
              <w:t>Odpočinok</w:t>
            </w:r>
            <w:r>
              <w:rPr>
                <w:rFonts w:ascii="Times New Roman" w:hAnsi="Times New Roman" w:cs="Times New Roman"/>
                <w:sz w:val="20"/>
                <w:szCs w:val="20"/>
              </w:rPr>
              <w:t>, čítanie rozprávok</w:t>
            </w:r>
          </w:p>
          <w:p w:rsidR="00B32CE8" w:rsidRDefault="00B32CE8">
            <w:pPr>
              <w:widowControl w:val="0"/>
              <w:jc w:val="both"/>
              <w:rPr>
                <w:rFonts w:ascii="Times New Roman" w:hAnsi="Times New Roman" w:cs="Times New Roman"/>
                <w:sz w:val="20"/>
                <w:szCs w:val="20"/>
              </w:rPr>
            </w:pPr>
          </w:p>
        </w:tc>
      </w:tr>
      <w:tr w:rsidR="00B32CE8">
        <w:tc>
          <w:tcPr>
            <w:tcW w:w="2088"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b/>
                <w:sz w:val="20"/>
                <w:szCs w:val="20"/>
              </w:rPr>
            </w:pPr>
            <w:r>
              <w:rPr>
                <w:rFonts w:ascii="Times New Roman" w:hAnsi="Times New Roman" w:cs="Times New Roman"/>
                <w:b/>
                <w:sz w:val="20"/>
                <w:szCs w:val="20"/>
              </w:rPr>
              <w:t>14,15-14,45</w:t>
            </w:r>
          </w:p>
        </w:tc>
        <w:tc>
          <w:tcPr>
            <w:tcW w:w="7123"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b/>
                <w:sz w:val="20"/>
                <w:szCs w:val="20"/>
              </w:rPr>
            </w:pPr>
            <w:r>
              <w:rPr>
                <w:rFonts w:ascii="Times New Roman" w:hAnsi="Times New Roman" w:cs="Times New Roman"/>
                <w:sz w:val="20"/>
                <w:szCs w:val="20"/>
              </w:rPr>
              <w:t>Osobná hygiena</w:t>
            </w:r>
          </w:p>
          <w:p w:rsidR="00B32CE8" w:rsidRDefault="003835BB">
            <w:pPr>
              <w:widowControl w:val="0"/>
              <w:rPr>
                <w:rFonts w:ascii="Times New Roman" w:hAnsi="Times New Roman" w:cs="Times New Roman"/>
                <w:b/>
                <w:sz w:val="20"/>
                <w:szCs w:val="20"/>
              </w:rPr>
            </w:pPr>
            <w:r>
              <w:rPr>
                <w:rFonts w:ascii="Times New Roman" w:hAnsi="Times New Roman" w:cs="Times New Roman"/>
                <w:b/>
                <w:sz w:val="20"/>
                <w:szCs w:val="20"/>
              </w:rPr>
              <w:t>Pohybové a relaxačné cvičenia</w:t>
            </w:r>
          </w:p>
          <w:p w:rsidR="00B32CE8" w:rsidRDefault="003835BB">
            <w:pPr>
              <w:widowControl w:val="0"/>
              <w:jc w:val="both"/>
              <w:rPr>
                <w:rFonts w:ascii="Times New Roman" w:hAnsi="Times New Roman" w:cs="Times New Roman"/>
                <w:b/>
                <w:sz w:val="20"/>
                <w:szCs w:val="20"/>
              </w:rPr>
            </w:pPr>
            <w:r>
              <w:rPr>
                <w:rFonts w:ascii="Times New Roman" w:hAnsi="Times New Roman" w:cs="Times New Roman"/>
                <w:b/>
                <w:sz w:val="20"/>
                <w:szCs w:val="20"/>
              </w:rPr>
              <w:t>Olovrant</w:t>
            </w:r>
          </w:p>
          <w:p w:rsidR="00B32CE8" w:rsidRDefault="00B32CE8">
            <w:pPr>
              <w:widowControl w:val="0"/>
              <w:jc w:val="both"/>
              <w:rPr>
                <w:rFonts w:ascii="Times New Roman" w:hAnsi="Times New Roman" w:cs="Times New Roman"/>
                <w:sz w:val="20"/>
                <w:szCs w:val="20"/>
              </w:rPr>
            </w:pPr>
          </w:p>
        </w:tc>
      </w:tr>
      <w:tr w:rsidR="00B32CE8">
        <w:tc>
          <w:tcPr>
            <w:tcW w:w="2088"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b/>
                <w:sz w:val="20"/>
                <w:szCs w:val="20"/>
              </w:rPr>
            </w:pPr>
            <w:r>
              <w:rPr>
                <w:rFonts w:ascii="Times New Roman" w:hAnsi="Times New Roman" w:cs="Times New Roman"/>
                <w:b/>
                <w:sz w:val="20"/>
                <w:szCs w:val="20"/>
              </w:rPr>
              <w:t>14,45 - 16,30</w:t>
            </w:r>
          </w:p>
        </w:tc>
        <w:tc>
          <w:tcPr>
            <w:tcW w:w="7123" w:type="dxa"/>
            <w:tcBorders>
              <w:top w:val="single" w:sz="4" w:space="0" w:color="000000"/>
              <w:left w:val="single" w:sz="4" w:space="0" w:color="000000"/>
              <w:bottom w:val="single" w:sz="4" w:space="0" w:color="000000"/>
              <w:right w:val="single" w:sz="4" w:space="0" w:color="000000"/>
            </w:tcBorders>
          </w:tcPr>
          <w:p w:rsidR="00B32CE8" w:rsidRDefault="003835BB">
            <w:pPr>
              <w:widowControl w:val="0"/>
              <w:rPr>
                <w:rFonts w:ascii="Times New Roman" w:hAnsi="Times New Roman" w:cs="Times New Roman"/>
                <w:sz w:val="20"/>
                <w:szCs w:val="20"/>
              </w:rPr>
            </w:pPr>
            <w:r>
              <w:rPr>
                <w:rFonts w:ascii="Times New Roman" w:hAnsi="Times New Roman" w:cs="Times New Roman"/>
                <w:b/>
                <w:sz w:val="20"/>
                <w:szCs w:val="20"/>
              </w:rPr>
              <w:t xml:space="preserve">Hry a hrové činnosti podľa priania a predstáv detí - </w:t>
            </w:r>
            <w:r>
              <w:rPr>
                <w:rFonts w:ascii="Times New Roman" w:hAnsi="Times New Roman" w:cs="Times New Roman"/>
                <w:sz w:val="20"/>
                <w:szCs w:val="20"/>
              </w:rPr>
              <w:t>individuálne, skupinové / didaktické hry a aktivity/</w:t>
            </w:r>
            <w:r>
              <w:rPr>
                <w:rFonts w:ascii="Times New Roman" w:hAnsi="Times New Roman" w:cs="Times New Roman"/>
                <w:color w:val="FF0000"/>
                <w:sz w:val="20"/>
                <w:szCs w:val="20"/>
              </w:rPr>
              <w:t>pobyt vonku</w:t>
            </w:r>
          </w:p>
          <w:p w:rsidR="00B32CE8" w:rsidRDefault="00B32CE8">
            <w:pPr>
              <w:widowControl w:val="0"/>
              <w:jc w:val="both"/>
              <w:rPr>
                <w:rFonts w:ascii="Times New Roman" w:hAnsi="Times New Roman" w:cs="Times New Roman"/>
                <w:b/>
                <w:color w:val="C9211E"/>
                <w:sz w:val="20"/>
                <w:szCs w:val="20"/>
              </w:rPr>
            </w:pPr>
          </w:p>
        </w:tc>
      </w:tr>
    </w:tbl>
    <w:p w:rsidR="00B32CE8" w:rsidRDefault="00B32CE8">
      <w:pPr>
        <w:spacing w:line="240" w:lineRule="auto"/>
        <w:ind w:left="360"/>
        <w:jc w:val="both"/>
        <w:rPr>
          <w:rFonts w:ascii="Times New Roman" w:hAnsi="Times New Roman" w:cs="Times New Roman"/>
          <w:sz w:val="20"/>
          <w:szCs w:val="20"/>
        </w:rPr>
      </w:pPr>
    </w:p>
    <w:p w:rsidR="00B32CE8" w:rsidRDefault="00B32CE8">
      <w:pPr>
        <w:spacing w:line="240" w:lineRule="auto"/>
        <w:ind w:left="360"/>
        <w:jc w:val="both"/>
        <w:rPr>
          <w:rFonts w:ascii="Times New Roman" w:hAnsi="Times New Roman" w:cs="Times New Roman"/>
          <w:sz w:val="20"/>
          <w:szCs w:val="20"/>
        </w:rPr>
      </w:pPr>
    </w:p>
    <w:p w:rsidR="00B32CE8" w:rsidRDefault="00B32CE8">
      <w:pPr>
        <w:spacing w:line="240" w:lineRule="auto"/>
        <w:ind w:left="360"/>
        <w:jc w:val="both"/>
        <w:rPr>
          <w:rFonts w:ascii="Times New Roman" w:hAnsi="Times New Roman" w:cs="Times New Roman"/>
          <w:sz w:val="20"/>
          <w:szCs w:val="20"/>
        </w:rPr>
      </w:pPr>
    </w:p>
    <w:p w:rsidR="00B32CE8" w:rsidRDefault="00B32CE8">
      <w:pPr>
        <w:spacing w:line="240" w:lineRule="auto"/>
        <w:ind w:left="360"/>
        <w:jc w:val="both"/>
        <w:rPr>
          <w:rFonts w:ascii="Times New Roman" w:hAnsi="Times New Roman" w:cs="Times New Roman"/>
          <w:sz w:val="20"/>
          <w:szCs w:val="20"/>
        </w:rPr>
      </w:pPr>
    </w:p>
    <w:p w:rsidR="00B32CE8" w:rsidRDefault="00B32CE8">
      <w:pPr>
        <w:spacing w:line="240" w:lineRule="auto"/>
        <w:ind w:left="360"/>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3835BB">
      <w:pPr>
        <w:pStyle w:val="Odsekzoznamu"/>
        <w:numPr>
          <w:ilvl w:val="0"/>
          <w:numId w:val="6"/>
        </w:numPr>
        <w:spacing w:line="240" w:lineRule="auto"/>
        <w:jc w:val="both"/>
        <w:rPr>
          <w:rFonts w:ascii="Times New Roman" w:hAnsi="Times New Roman" w:cs="Times New Roman"/>
          <w:sz w:val="24"/>
          <w:szCs w:val="24"/>
          <w:u w:val="single"/>
        </w:rPr>
      </w:pPr>
      <w:r>
        <w:rPr>
          <w:rFonts w:ascii="Times New Roman" w:eastAsia="Times New Roman" w:hAnsi="Times New Roman" w:cs="Times New Roman"/>
          <w:b/>
          <w:sz w:val="24"/>
          <w:szCs w:val="24"/>
          <w:u w:val="single"/>
        </w:rPr>
        <w:t>Postup pri príjme dieťaťa do zariadenia pre všetky organizačné zložky materskej školy– ranný filter</w:t>
      </w:r>
    </w:p>
    <w:p w:rsidR="00B32CE8" w:rsidRDefault="00B32CE8">
      <w:pPr>
        <w:widowControl w:val="0"/>
        <w:tabs>
          <w:tab w:val="left" w:pos="621"/>
        </w:tabs>
        <w:spacing w:line="240" w:lineRule="auto"/>
        <w:ind w:left="-153"/>
        <w:jc w:val="both"/>
        <w:rPr>
          <w:rFonts w:ascii="Times New Roman" w:hAnsi="Times New Roman" w:cs="Times New Roman"/>
          <w:sz w:val="20"/>
          <w:szCs w:val="20"/>
        </w:rPr>
      </w:pPr>
    </w:p>
    <w:p w:rsidR="00B32CE8" w:rsidRDefault="003835BB">
      <w:pPr>
        <w:pStyle w:val="Standard"/>
        <w:spacing w:line="360" w:lineRule="auto"/>
        <w:jc w:val="both"/>
        <w:rPr>
          <w:rFonts w:cs="Times New Roman"/>
          <w:b/>
        </w:rPr>
      </w:pPr>
      <w:r>
        <w:rPr>
          <w:rFonts w:cs="Times New Roman"/>
        </w:rPr>
        <w:t>Dieťa od zákonného zástupcu preberá pedagogický zamestnanec v triede za prítomnosti zákonného zástupcu alebo osoby, ktorá dieťa do materskej školy priviedla, ktorý zaň zodpovedá od jeho prevzatia až po odovzdanie zákonnému zástupcovi (inej splnomocnenej os</w:t>
      </w:r>
      <w:r>
        <w:rPr>
          <w:rFonts w:cs="Times New Roman"/>
        </w:rPr>
        <w:t>obe) alebo pedagógovi, ktorý ho v práci strieda. Zákonný zástupca dieťaťa je povinný pri príchode do MŠ odovzdať dieťa osobne učiteľke v triede. Pedagogický zamestnanec prijíma len deti, u ktorých po vykonaní ranného filtra nezistil známky akútneho ochoren</w:t>
      </w:r>
      <w:r>
        <w:rPr>
          <w:rFonts w:cs="Times New Roman"/>
        </w:rPr>
        <w:t xml:space="preserve">ia. Ak sa pri rannom filtri zistia príznaky ochorenia, dieťaťa môže prijať len na základe odporučenia od ošetrujúceho lekára. O vykonaní ranného filtra sa vedie v </w:t>
      </w:r>
      <w:r>
        <w:rPr>
          <w:rFonts w:cs="Times New Roman"/>
          <w:b/>
        </w:rPr>
        <w:t>každej triede písomná evidencia.</w:t>
      </w:r>
    </w:p>
    <w:p w:rsidR="00B32CE8" w:rsidRDefault="00B32CE8">
      <w:pPr>
        <w:widowControl w:val="0"/>
        <w:jc w:val="both"/>
        <w:rPr>
          <w:rFonts w:ascii="Times New Roman" w:hAnsi="Times New Roman" w:cs="Times New Roman"/>
          <w:sz w:val="20"/>
          <w:szCs w:val="20"/>
        </w:rPr>
      </w:pPr>
    </w:p>
    <w:p w:rsidR="00B32CE8" w:rsidRDefault="003835BB">
      <w:pPr>
        <w:widowControl w:val="0"/>
        <w:jc w:val="both"/>
        <w:rPr>
          <w:rFonts w:ascii="Times New Roman" w:hAnsi="Times New Roman" w:cs="Times New Roman"/>
          <w:sz w:val="20"/>
          <w:szCs w:val="20"/>
        </w:rPr>
      </w:pPr>
      <w:r>
        <w:rPr>
          <w:rFonts w:ascii="Times New Roman" w:hAnsi="Times New Roman" w:cs="Times New Roman"/>
          <w:b/>
          <w:sz w:val="20"/>
          <w:szCs w:val="20"/>
        </w:rPr>
        <w:t>Učiteľka je povinná:</w:t>
      </w:r>
    </w:p>
    <w:p w:rsidR="00B32CE8" w:rsidRDefault="003835BB">
      <w:pPr>
        <w:pStyle w:val="Odsekzoznamu"/>
        <w:widowControl w:val="0"/>
        <w:numPr>
          <w:ilvl w:val="0"/>
          <w:numId w:val="14"/>
        </w:numPr>
        <w:spacing w:line="360" w:lineRule="auto"/>
        <w:jc w:val="both"/>
        <w:rPr>
          <w:rFonts w:ascii="Times New Roman" w:hAnsi="Times New Roman" w:cs="Times New Roman"/>
          <w:sz w:val="20"/>
          <w:szCs w:val="20"/>
        </w:rPr>
      </w:pPr>
      <w:r>
        <w:rPr>
          <w:rFonts w:ascii="Times New Roman" w:hAnsi="Times New Roman" w:cs="Times New Roman"/>
          <w:sz w:val="20"/>
          <w:szCs w:val="20"/>
        </w:rPr>
        <w:t>dennodenne pri prijímaní dieťaťa do tr</w:t>
      </w:r>
      <w:r>
        <w:rPr>
          <w:rFonts w:ascii="Times New Roman" w:hAnsi="Times New Roman" w:cs="Times New Roman"/>
          <w:sz w:val="20"/>
          <w:szCs w:val="20"/>
        </w:rPr>
        <w:t>iedy zistiť prostredníctvom rozhovoru so zákonným zástupcom a prehliadnutím dieťaťa, či zdravotný stav umožňuje jeho prijatie do triedy</w:t>
      </w:r>
    </w:p>
    <w:p w:rsidR="00B32CE8" w:rsidRDefault="003835BB">
      <w:pPr>
        <w:pStyle w:val="Odsekzoznamu"/>
        <w:widowControl w:val="0"/>
        <w:numPr>
          <w:ilvl w:val="0"/>
          <w:numId w:val="14"/>
        </w:numPr>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zodpovedá, že do triedy neprijala dieťa podozrivé na ochorenie, a že jeho zdravotný stav bol vyšetrený ošetrujúcim lekár</w:t>
      </w:r>
      <w:r>
        <w:rPr>
          <w:rFonts w:ascii="Times New Roman" w:hAnsi="Times New Roman" w:cs="Times New Roman"/>
          <w:sz w:val="20"/>
          <w:szCs w:val="20"/>
        </w:rPr>
        <w:t>om, ktorý toto podozrenie nepotvrdil</w:t>
      </w:r>
    </w:p>
    <w:p w:rsidR="00B32CE8" w:rsidRDefault="003835BB">
      <w:pPr>
        <w:pStyle w:val="Odsekzoznamu"/>
        <w:widowControl w:val="0"/>
        <w:numPr>
          <w:ilvl w:val="0"/>
          <w:numId w:val="14"/>
        </w:numPr>
        <w:spacing w:line="360" w:lineRule="auto"/>
        <w:jc w:val="both"/>
        <w:rPr>
          <w:rFonts w:ascii="Times New Roman" w:hAnsi="Times New Roman" w:cs="Times New Roman"/>
          <w:sz w:val="20"/>
          <w:szCs w:val="20"/>
        </w:rPr>
      </w:pPr>
      <w:r>
        <w:rPr>
          <w:rFonts w:ascii="Times New Roman" w:hAnsi="Times New Roman" w:cs="Times New Roman"/>
          <w:sz w:val="20"/>
          <w:szCs w:val="20"/>
        </w:rPr>
        <w:t>zabezpečí izoláciu dieťaťa od ostatných detí ak dieťa prejavilo príznaky akútneho prenosného ochorenia dočasný dohľad nad ním a informuje zákonného zástupcu o jeho aktuálnom zdravotnom stave.</w:t>
      </w:r>
    </w:p>
    <w:p w:rsidR="00B32CE8" w:rsidRDefault="00B32CE8">
      <w:pPr>
        <w:widowControl w:val="0"/>
        <w:spacing w:line="240" w:lineRule="auto"/>
        <w:jc w:val="both"/>
        <w:rPr>
          <w:rFonts w:ascii="Times New Roman" w:hAnsi="Times New Roman" w:cs="Times New Roman"/>
          <w:sz w:val="20"/>
          <w:szCs w:val="20"/>
        </w:rPr>
      </w:pPr>
    </w:p>
    <w:p w:rsidR="00B32CE8" w:rsidRDefault="00B32CE8">
      <w:pPr>
        <w:widowControl w:val="0"/>
        <w:jc w:val="both"/>
        <w:rPr>
          <w:rFonts w:ascii="Times New Roman" w:hAnsi="Times New Roman" w:cs="Times New Roman"/>
          <w:b/>
          <w:sz w:val="20"/>
          <w:szCs w:val="20"/>
        </w:rPr>
      </w:pPr>
    </w:p>
    <w:p w:rsidR="00B32CE8" w:rsidRDefault="003835BB">
      <w:pPr>
        <w:pStyle w:val="Odsekzoznamu"/>
        <w:widowControl w:val="0"/>
        <w:numPr>
          <w:ilvl w:val="0"/>
          <w:numId w:val="6"/>
        </w:numPr>
        <w:spacing w:line="240" w:lineRule="auto"/>
        <w:jc w:val="both"/>
        <w:rPr>
          <w:rFonts w:ascii="Times New Roman" w:hAnsi="Times New Roman" w:cs="Times New Roman"/>
          <w:sz w:val="24"/>
          <w:szCs w:val="24"/>
        </w:rPr>
      </w:pPr>
      <w:r>
        <w:rPr>
          <w:rFonts w:ascii="Times New Roman" w:eastAsia="Times New Roman" w:hAnsi="Times New Roman" w:cs="Times New Roman"/>
          <w:b/>
          <w:sz w:val="24"/>
          <w:szCs w:val="24"/>
          <w:u w:val="single"/>
        </w:rPr>
        <w:t>Opatrenia priprejavoch ak</w:t>
      </w:r>
      <w:r>
        <w:rPr>
          <w:rFonts w:ascii="Times New Roman" w:eastAsia="Times New Roman" w:hAnsi="Times New Roman" w:cs="Times New Roman"/>
          <w:b/>
          <w:sz w:val="24"/>
          <w:szCs w:val="24"/>
          <w:u w:val="single"/>
        </w:rPr>
        <w:t>útneho ochorenia alebo prenosného parazitárneho ochorenia počas pobytu dieťaťa v materskej škole vo všetkých organizačných zložkách materskej školy</w:t>
      </w:r>
      <w:r>
        <w:rPr>
          <w:rFonts w:ascii="Times New Roman" w:eastAsia="Times New Roman" w:hAnsi="Times New Roman" w:cs="Times New Roman"/>
          <w:b/>
          <w:sz w:val="24"/>
          <w:szCs w:val="24"/>
        </w:rPr>
        <w:t>:</w:t>
      </w:r>
    </w:p>
    <w:p w:rsidR="00B32CE8" w:rsidRDefault="00B32CE8">
      <w:pPr>
        <w:widowControl w:val="0"/>
        <w:spacing w:line="240" w:lineRule="auto"/>
        <w:ind w:firstLine="708"/>
        <w:jc w:val="both"/>
        <w:rPr>
          <w:rFonts w:ascii="Times New Roman" w:eastAsia="Times New Roman" w:hAnsi="Times New Roman" w:cs="Times New Roman"/>
          <w:sz w:val="24"/>
          <w:szCs w:val="24"/>
        </w:rPr>
      </w:pPr>
    </w:p>
    <w:p w:rsidR="00B32CE8" w:rsidRDefault="003835BB">
      <w:pPr>
        <w:widowControl w:val="0"/>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Ak sa u dieťaťa počas dňa prejavia príznaky akútneho ochorenia, je povinnosťou materskej školy:</w:t>
      </w:r>
    </w:p>
    <w:p w:rsidR="00B32CE8" w:rsidRDefault="003835BB">
      <w:pPr>
        <w:pStyle w:val="Odsekzoznamu"/>
        <w:widowControl w:val="0"/>
        <w:numPr>
          <w:ilvl w:val="0"/>
          <w:numId w:val="16"/>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dieťa </w:t>
      </w:r>
      <w:r>
        <w:rPr>
          <w:rFonts w:ascii="Times New Roman" w:eastAsia="Times New Roman" w:hAnsi="Times New Roman" w:cs="Times New Roman"/>
          <w:sz w:val="20"/>
          <w:szCs w:val="20"/>
        </w:rPr>
        <w:t>umiestniť v oddelenej miestnosti a zabezpečiť nad ním dohľad</w:t>
      </w:r>
    </w:p>
    <w:p w:rsidR="00B32CE8" w:rsidRDefault="003835BB">
      <w:pPr>
        <w:pStyle w:val="Odsekzoznamu"/>
        <w:widowControl w:val="0"/>
        <w:numPr>
          <w:ilvl w:val="0"/>
          <w:numId w:val="15"/>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bez meškania informovať zákonného zástupcu dieťaťa.</w:t>
      </w:r>
    </w:p>
    <w:p w:rsidR="00B32CE8" w:rsidRDefault="00B32CE8">
      <w:pPr>
        <w:pStyle w:val="Odsekzoznamu"/>
        <w:widowControl w:val="0"/>
        <w:spacing w:line="240" w:lineRule="auto"/>
        <w:jc w:val="both"/>
        <w:rPr>
          <w:rFonts w:ascii="Times New Roman" w:hAnsi="Times New Roman" w:cs="Times New Roman"/>
          <w:sz w:val="20"/>
          <w:szCs w:val="20"/>
        </w:rPr>
      </w:pPr>
    </w:p>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Opatrenia pri prejavoch akútneho ochorenia alebo prenosného parazitárneho ochorenia počas pobytu dieťaťa v materskej škole</w:t>
      </w:r>
    </w:p>
    <w:p w:rsidR="00B32CE8" w:rsidRDefault="00B32CE8">
      <w:pPr>
        <w:widowControl w:val="0"/>
        <w:spacing w:line="360" w:lineRule="auto"/>
        <w:ind w:left="360"/>
        <w:jc w:val="both"/>
        <w:rPr>
          <w:rFonts w:ascii="Times New Roman" w:hAnsi="Times New Roman" w:cs="Times New Roman"/>
          <w:sz w:val="20"/>
          <w:szCs w:val="20"/>
        </w:rPr>
      </w:pPr>
    </w:p>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Pri výskyte </w:t>
      </w:r>
      <w:r>
        <w:rPr>
          <w:rFonts w:ascii="Times New Roman" w:hAnsi="Times New Roman" w:cs="Times New Roman"/>
          <w:sz w:val="20"/>
          <w:szCs w:val="20"/>
        </w:rPr>
        <w:t>vírusových ochorení, pri ktorom dôjde ku kontaminácii plôch, priestoru  zariadenia biologickým materiálom chorého (zvratky,..) je prevádzkovateľ zariadenia povinný vykonať tieto  opatrenia:</w:t>
      </w:r>
    </w:p>
    <w:p w:rsidR="00B32CE8" w:rsidRDefault="003835BB">
      <w:pPr>
        <w:pStyle w:val="Odsekzoznamu"/>
        <w:widowControl w:val="0"/>
        <w:numPr>
          <w:ilvl w:val="0"/>
          <w:numId w:val="15"/>
        </w:numPr>
        <w:spacing w:line="360" w:lineRule="auto"/>
        <w:jc w:val="both"/>
        <w:rPr>
          <w:rFonts w:ascii="Times New Roman" w:hAnsi="Times New Roman" w:cs="Times New Roman"/>
          <w:sz w:val="20"/>
          <w:szCs w:val="20"/>
        </w:rPr>
      </w:pPr>
      <w:r>
        <w:rPr>
          <w:rFonts w:ascii="Times New Roman" w:hAnsi="Times New Roman" w:cs="Times New Roman"/>
          <w:sz w:val="20"/>
          <w:szCs w:val="20"/>
        </w:rPr>
        <w:t>vyčistiť a dezinfikovať povrchy,</w:t>
      </w:r>
    </w:p>
    <w:p w:rsidR="00B32CE8" w:rsidRDefault="003835BB">
      <w:pPr>
        <w:pStyle w:val="Odsekzoznamu"/>
        <w:widowControl w:val="0"/>
        <w:numPr>
          <w:ilvl w:val="0"/>
          <w:numId w:val="15"/>
        </w:numPr>
        <w:spacing w:line="360" w:lineRule="auto"/>
        <w:jc w:val="both"/>
        <w:rPr>
          <w:rFonts w:ascii="Times New Roman" w:hAnsi="Times New Roman" w:cs="Times New Roman"/>
          <w:sz w:val="20"/>
          <w:szCs w:val="20"/>
        </w:rPr>
      </w:pPr>
      <w:r>
        <w:rPr>
          <w:rFonts w:ascii="Times New Roman" w:hAnsi="Times New Roman" w:cs="Times New Roman"/>
          <w:sz w:val="20"/>
          <w:szCs w:val="20"/>
        </w:rPr>
        <w:t>keď niekto zvracia alebo má hnačk</w:t>
      </w:r>
      <w:r>
        <w:rPr>
          <w:rFonts w:ascii="Times New Roman" w:hAnsi="Times New Roman" w:cs="Times New Roman"/>
          <w:sz w:val="20"/>
          <w:szCs w:val="20"/>
        </w:rPr>
        <w:t>u, je potrebné ihneď celé miesto vydezinfikovať,</w:t>
      </w:r>
    </w:p>
    <w:p w:rsidR="00B32CE8" w:rsidRDefault="003835BB">
      <w:pPr>
        <w:pStyle w:val="Odsekzoznamu"/>
        <w:widowControl w:val="0"/>
        <w:numPr>
          <w:ilvl w:val="0"/>
          <w:numId w:val="15"/>
        </w:numPr>
        <w:spacing w:line="360" w:lineRule="auto"/>
        <w:jc w:val="both"/>
        <w:rPr>
          <w:rFonts w:ascii="Times New Roman" w:hAnsi="Times New Roman" w:cs="Times New Roman"/>
          <w:sz w:val="20"/>
          <w:szCs w:val="20"/>
        </w:rPr>
      </w:pPr>
      <w:r>
        <w:rPr>
          <w:rFonts w:ascii="Times New Roman" w:hAnsi="Times New Roman" w:cs="Times New Roman"/>
          <w:sz w:val="20"/>
          <w:szCs w:val="20"/>
        </w:rPr>
        <w:t>je nutné použiť gumené alebo jednorazové rukavice, celú plochu utrieť papierovými utierkami, ktoré treba uzavrieť do plastového vrecka,</w:t>
      </w:r>
    </w:p>
    <w:p w:rsidR="00B32CE8" w:rsidRDefault="003835BB">
      <w:pPr>
        <w:pStyle w:val="Odsekzoznamu"/>
        <w:widowControl w:val="0"/>
        <w:numPr>
          <w:ilvl w:val="0"/>
          <w:numId w:val="15"/>
        </w:numPr>
        <w:spacing w:line="360" w:lineRule="auto"/>
        <w:jc w:val="both"/>
        <w:rPr>
          <w:rFonts w:ascii="Times New Roman" w:hAnsi="Times New Roman" w:cs="Times New Roman"/>
          <w:sz w:val="20"/>
          <w:szCs w:val="20"/>
        </w:rPr>
      </w:pPr>
      <w:r>
        <w:rPr>
          <w:rFonts w:ascii="Times New Roman" w:hAnsi="Times New Roman" w:cs="Times New Roman"/>
          <w:sz w:val="20"/>
          <w:szCs w:val="20"/>
        </w:rPr>
        <w:t>povrchy dezinfikovať podľa pokynov na štítku produktu:</w:t>
      </w:r>
    </w:p>
    <w:p w:rsidR="00B32CE8" w:rsidRDefault="003835BB">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na dezinfekciu p</w:t>
      </w:r>
      <w:r>
        <w:rPr>
          <w:rFonts w:ascii="Times New Roman" w:hAnsi="Times New Roman" w:cs="Times New Roman"/>
          <w:sz w:val="20"/>
          <w:szCs w:val="20"/>
        </w:rPr>
        <w:t>oužiť roztok chlórňanu sodného s koncentráciou 1000 až 5000 ppm (5 až 25 polievkových lyžíc NaClO na 10 litrov vody - 5% až 8 %) alebo použiť dezinfekčný prípravok proti norovírusu registrovaný EPA,</w:t>
      </w:r>
    </w:p>
    <w:p w:rsidR="00B32CE8" w:rsidRDefault="003835BB">
      <w:pPr>
        <w:pStyle w:val="Odsekzoznamu"/>
        <w:widowControl w:val="0"/>
        <w:numPr>
          <w:ilvl w:val="0"/>
          <w:numId w:val="17"/>
        </w:numPr>
        <w:spacing w:line="360" w:lineRule="auto"/>
        <w:jc w:val="both"/>
        <w:rPr>
          <w:rFonts w:ascii="Times New Roman" w:hAnsi="Times New Roman" w:cs="Times New Roman"/>
          <w:sz w:val="20"/>
          <w:szCs w:val="20"/>
        </w:rPr>
      </w:pPr>
      <w:r>
        <w:rPr>
          <w:rFonts w:ascii="Times New Roman" w:hAnsi="Times New Roman" w:cs="Times New Roman"/>
          <w:sz w:val="20"/>
          <w:szCs w:val="20"/>
        </w:rPr>
        <w:t>dezinfekčný prostriedok nechať pôsobiť na postihnutom mie</w:t>
      </w:r>
      <w:r>
        <w:rPr>
          <w:rFonts w:ascii="Times New Roman" w:hAnsi="Times New Roman" w:cs="Times New Roman"/>
          <w:sz w:val="20"/>
          <w:szCs w:val="20"/>
        </w:rPr>
        <w:t xml:space="preserve">ste aspoň 5 min., </w:t>
      </w:r>
    </w:p>
    <w:p w:rsidR="00B32CE8" w:rsidRDefault="003835BB">
      <w:pPr>
        <w:pStyle w:val="Odsekzoznamu"/>
        <w:widowControl w:val="0"/>
        <w:numPr>
          <w:ilvl w:val="0"/>
          <w:numId w:val="17"/>
        </w:numPr>
        <w:spacing w:line="360" w:lineRule="auto"/>
        <w:jc w:val="both"/>
        <w:rPr>
          <w:rFonts w:ascii="Times New Roman" w:hAnsi="Times New Roman" w:cs="Times New Roman"/>
          <w:sz w:val="20"/>
          <w:szCs w:val="20"/>
        </w:rPr>
      </w:pPr>
      <w:r>
        <w:rPr>
          <w:rFonts w:ascii="Times New Roman" w:hAnsi="Times New Roman" w:cs="Times New Roman"/>
          <w:sz w:val="20"/>
          <w:szCs w:val="20"/>
        </w:rPr>
        <w:t>celé miesto opäť očistiť bežným čistiacim prípravkom a horúcou vodou,</w:t>
      </w:r>
    </w:p>
    <w:p w:rsidR="00B32CE8" w:rsidRDefault="003835BB">
      <w:pPr>
        <w:pStyle w:val="Odsekzoznamu"/>
        <w:widowControl w:val="0"/>
        <w:numPr>
          <w:ilvl w:val="0"/>
          <w:numId w:val="17"/>
        </w:numPr>
        <w:spacing w:line="360" w:lineRule="auto"/>
        <w:jc w:val="both"/>
        <w:rPr>
          <w:rFonts w:ascii="Times New Roman" w:hAnsi="Times New Roman" w:cs="Times New Roman"/>
          <w:sz w:val="20"/>
          <w:szCs w:val="20"/>
        </w:rPr>
      </w:pPr>
      <w:r>
        <w:rPr>
          <w:rFonts w:ascii="Times New Roman" w:hAnsi="Times New Roman" w:cs="Times New Roman"/>
          <w:sz w:val="20"/>
          <w:szCs w:val="20"/>
        </w:rPr>
        <w:t>vyniesť smeti a umyť si ruky.</w:t>
      </w:r>
    </w:p>
    <w:p w:rsidR="00B32CE8" w:rsidRDefault="00B32CE8">
      <w:pPr>
        <w:widowControl w:val="0"/>
        <w:spacing w:line="240" w:lineRule="auto"/>
        <w:jc w:val="both"/>
        <w:rPr>
          <w:rFonts w:ascii="Times New Roman" w:hAnsi="Times New Roman" w:cs="Times New Roman"/>
          <w:sz w:val="24"/>
          <w:szCs w:val="24"/>
        </w:rPr>
      </w:pPr>
    </w:p>
    <w:p w:rsidR="00B32CE8" w:rsidRDefault="003835BB">
      <w:pPr>
        <w:widowControl w:val="0"/>
        <w:spacing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u w:val="single"/>
        </w:rPr>
        <w:t>Postup pri výskyte vši hlavovej v materskej škole vo všetkých organizačných zložkách materskej školy</w:t>
      </w:r>
      <w:r>
        <w:rPr>
          <w:rFonts w:ascii="Times New Roman" w:eastAsia="Times New Roman" w:hAnsi="Times New Roman" w:cs="Times New Roman"/>
          <w:b/>
          <w:sz w:val="24"/>
          <w:szCs w:val="24"/>
        </w:rPr>
        <w:t>:</w:t>
      </w:r>
    </w:p>
    <w:p w:rsidR="00B32CE8" w:rsidRDefault="00B32CE8">
      <w:pPr>
        <w:widowControl w:val="0"/>
        <w:spacing w:line="240" w:lineRule="auto"/>
        <w:ind w:firstLine="360"/>
        <w:jc w:val="both"/>
        <w:rPr>
          <w:rFonts w:ascii="Times New Roman" w:hAnsi="Times New Roman" w:cs="Times New Roman"/>
          <w:sz w:val="24"/>
          <w:szCs w:val="24"/>
        </w:rPr>
      </w:pPr>
    </w:p>
    <w:p w:rsidR="00B32CE8" w:rsidRDefault="003835BB">
      <w:pPr>
        <w:pStyle w:val="Odsekzoznamu"/>
        <w:widowControl w:val="0"/>
        <w:numPr>
          <w:ilvl w:val="0"/>
          <w:numId w:val="18"/>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zabezpečiť izoláciu podozriv</w:t>
      </w:r>
      <w:r>
        <w:rPr>
          <w:rFonts w:ascii="Times New Roman" w:eastAsia="Times New Roman" w:hAnsi="Times New Roman" w:cs="Times New Roman"/>
          <w:sz w:val="20"/>
          <w:szCs w:val="20"/>
        </w:rPr>
        <w:t>ého dieťaťa od ostatných detí a zabezpečiť nad ním dozor do príchodu zákonného zástupcu , rodičov</w:t>
      </w:r>
    </w:p>
    <w:p w:rsidR="00B32CE8" w:rsidRDefault="003835BB">
      <w:pPr>
        <w:pStyle w:val="Odsekzoznamu"/>
        <w:widowControl w:val="0"/>
        <w:numPr>
          <w:ilvl w:val="0"/>
          <w:numId w:val="18"/>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zabezpečiť okamžitú informovanosť zákonných zástupcov dieťaťa s výskytom vši hlavovej</w:t>
      </w:r>
    </w:p>
    <w:p w:rsidR="00B32CE8" w:rsidRDefault="003835BB">
      <w:pPr>
        <w:pStyle w:val="Odsekzoznamu"/>
        <w:widowControl w:val="0"/>
        <w:numPr>
          <w:ilvl w:val="0"/>
          <w:numId w:val="18"/>
        </w:numPr>
        <w:tabs>
          <w:tab w:val="left" w:pos="6116"/>
        </w:tabs>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zabezpečiť informovanie všetkých rodičov, resp. zástupcov dieťaťa o výsk</w:t>
      </w:r>
      <w:r>
        <w:rPr>
          <w:rFonts w:ascii="Times New Roman" w:eastAsia="Times New Roman" w:hAnsi="Times New Roman" w:cs="Times New Roman"/>
          <w:sz w:val="20"/>
          <w:szCs w:val="20"/>
        </w:rPr>
        <w:t>yte vši hlavovej v zariadení</w:t>
      </w:r>
    </w:p>
    <w:p w:rsidR="00B32CE8" w:rsidRDefault="003835BB">
      <w:pPr>
        <w:pStyle w:val="Odsekzoznamu"/>
        <w:widowControl w:val="0"/>
        <w:numPr>
          <w:ilvl w:val="0"/>
          <w:numId w:val="18"/>
        </w:numPr>
        <w:tabs>
          <w:tab w:val="left" w:pos="6116"/>
        </w:tabs>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zabezpečiť informovanie zákonných zástupcov o nutnosti vykonania opatrení - dezinsekciu u všetkých členov kolektívu, vrátane jej zdravých členov a dezinsekciu pokrývok hláv, šálov, hrebeňov, hračiek, bielizne, t.j. predmetov, k</w:t>
      </w:r>
      <w:r>
        <w:rPr>
          <w:rFonts w:ascii="Times New Roman" w:eastAsia="Times New Roman" w:hAnsi="Times New Roman" w:cs="Times New Roman"/>
          <w:sz w:val="20"/>
          <w:szCs w:val="20"/>
        </w:rPr>
        <w:t>toré prichádzajú do styku s vlasmi</w:t>
      </w:r>
    </w:p>
    <w:p w:rsidR="00B32CE8" w:rsidRDefault="003835BB">
      <w:pPr>
        <w:pStyle w:val="Odsekzoznamu"/>
        <w:widowControl w:val="0"/>
        <w:numPr>
          <w:ilvl w:val="0"/>
          <w:numId w:val="18"/>
        </w:numPr>
        <w:tabs>
          <w:tab w:val="left" w:pos="6116"/>
        </w:tabs>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upozorniť zákonných zástupcov, že všami napadnuté dieťa prekonáva prenosné ochorenie a dieťa s </w:t>
      </w:r>
      <w:r>
        <w:rPr>
          <w:rFonts w:ascii="Times New Roman" w:eastAsia="Times New Roman" w:hAnsi="Times New Roman" w:cs="Times New Roman"/>
          <w:sz w:val="20"/>
          <w:szCs w:val="20"/>
        </w:rPr>
        <w:lastRenderedPageBreak/>
        <w:t>prenosným ochorením sa musí liečiť a nesmie navštevovať kolektívne zariadenie</w:t>
      </w:r>
    </w:p>
    <w:p w:rsidR="00B32CE8" w:rsidRDefault="003835BB">
      <w:pPr>
        <w:pStyle w:val="Odsekzoznamu"/>
        <w:widowControl w:val="0"/>
        <w:numPr>
          <w:ilvl w:val="0"/>
          <w:numId w:val="18"/>
        </w:numPr>
        <w:tabs>
          <w:tab w:val="left" w:pos="6116"/>
        </w:tabs>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zabezpečiť dezinsekciu ležadiel, žineniek, </w:t>
      </w:r>
      <w:r>
        <w:rPr>
          <w:rFonts w:ascii="Times New Roman" w:eastAsia="Times New Roman" w:hAnsi="Times New Roman" w:cs="Times New Roman"/>
          <w:sz w:val="20"/>
          <w:szCs w:val="20"/>
        </w:rPr>
        <w:t>kobercov, prípravkom proti lezúcemu hmyzu, miestnosti dôkladne vyvetrať a minimálne 3 - 4 dni nepoužívať</w:t>
      </w:r>
    </w:p>
    <w:p w:rsidR="00B32CE8" w:rsidRDefault="003835BB">
      <w:pPr>
        <w:pStyle w:val="Odsekzoznamu"/>
        <w:widowControl w:val="0"/>
        <w:numPr>
          <w:ilvl w:val="0"/>
          <w:numId w:val="18"/>
        </w:numPr>
        <w:tabs>
          <w:tab w:val="left" w:pos="6116"/>
        </w:tabs>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každé dieťa musí používať vlastné potreby osobnej hygieny (uterák, hrebeň)</w:t>
      </w:r>
    </w:p>
    <w:p w:rsidR="00B32CE8" w:rsidRDefault="003835BB">
      <w:pPr>
        <w:numPr>
          <w:ilvl w:val="0"/>
          <w:numId w:val="18"/>
        </w:numPr>
        <w:spacing w:line="360" w:lineRule="auto"/>
        <w:jc w:val="both"/>
        <w:rPr>
          <w:rFonts w:ascii="Times New Roman" w:hAnsi="Times New Roman" w:cs="Times New Roman"/>
          <w:sz w:val="20"/>
          <w:szCs w:val="20"/>
        </w:rPr>
      </w:pPr>
      <w:r>
        <w:rPr>
          <w:rFonts w:ascii="Times New Roman" w:hAnsi="Times New Roman" w:cs="Times New Roman"/>
          <w:sz w:val="20"/>
          <w:szCs w:val="20"/>
        </w:rPr>
        <w:t>dieťa je vylúčené z kolektívu  až do ukončenia vhodnej a účinnej liečby.</w:t>
      </w:r>
    </w:p>
    <w:p w:rsidR="00B32CE8" w:rsidRDefault="00B32CE8">
      <w:pPr>
        <w:widowControl w:val="0"/>
        <w:tabs>
          <w:tab w:val="left" w:pos="6116"/>
        </w:tabs>
        <w:spacing w:line="240" w:lineRule="auto"/>
        <w:ind w:left="360"/>
        <w:jc w:val="both"/>
        <w:rPr>
          <w:rFonts w:ascii="Times New Roman" w:hAnsi="Times New Roman" w:cs="Times New Roman"/>
          <w:sz w:val="20"/>
          <w:szCs w:val="20"/>
        </w:rPr>
      </w:pPr>
    </w:p>
    <w:p w:rsidR="00B32CE8" w:rsidRDefault="003835BB">
      <w:pPr>
        <w:pStyle w:val="Odsekzoznamu"/>
        <w:numPr>
          <w:ilvl w:val="0"/>
          <w:numId w:val="6"/>
        </w:numPr>
        <w:spacing w:line="240" w:lineRule="auto"/>
        <w:jc w:val="both"/>
        <w:rPr>
          <w:rFonts w:ascii="Times New Roman" w:hAnsi="Times New Roman" w:cs="Times New Roman"/>
          <w:sz w:val="24"/>
          <w:szCs w:val="24"/>
        </w:rPr>
      </w:pPr>
      <w:r>
        <w:rPr>
          <w:rFonts w:ascii="Times New Roman" w:eastAsia="Times New Roman" w:hAnsi="Times New Roman" w:cs="Times New Roman"/>
          <w:b/>
          <w:sz w:val="24"/>
          <w:szCs w:val="24"/>
          <w:u w:val="single"/>
        </w:rPr>
        <w:t>Za</w:t>
      </w:r>
      <w:r>
        <w:rPr>
          <w:rFonts w:ascii="Times New Roman" w:eastAsia="Times New Roman" w:hAnsi="Times New Roman" w:cs="Times New Roman"/>
          <w:b/>
          <w:sz w:val="24"/>
          <w:szCs w:val="24"/>
          <w:u w:val="single"/>
        </w:rPr>
        <w:t>bezpečenie dostatočného množstva pitnej vody vovšetkých organizačných zložkách materskej školy</w:t>
      </w:r>
      <w:r>
        <w:rPr>
          <w:rFonts w:ascii="Times New Roman" w:eastAsia="Times New Roman" w:hAnsi="Times New Roman" w:cs="Times New Roman"/>
          <w:b/>
          <w:sz w:val="24"/>
          <w:szCs w:val="24"/>
        </w:rPr>
        <w:t>:</w:t>
      </w:r>
    </w:p>
    <w:p w:rsidR="00B32CE8" w:rsidRDefault="00B32CE8">
      <w:pPr>
        <w:pStyle w:val="Odsekzoznamu"/>
        <w:spacing w:line="240" w:lineRule="auto"/>
        <w:jc w:val="both"/>
        <w:rPr>
          <w:rFonts w:ascii="Times New Roman" w:hAnsi="Times New Roman" w:cs="Times New Roman"/>
          <w:sz w:val="20"/>
          <w:szCs w:val="20"/>
        </w:rPr>
      </w:pPr>
    </w:p>
    <w:p w:rsidR="00B32CE8" w:rsidRDefault="003835BB">
      <w:p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Všetky organizačné zložky Spojenej materskej školy, Dobšinského 2885/8, Nitra sú zásobované pitnou vodou z v</w:t>
      </w:r>
      <w:r>
        <w:rPr>
          <w:rFonts w:ascii="Times New Roman" w:hAnsi="Times New Roman" w:cs="Times New Roman"/>
          <w:sz w:val="20"/>
          <w:szCs w:val="20"/>
        </w:rPr>
        <w:t xml:space="preserve">erejného  vodovodu v správe Vodárenského podniku </w:t>
      </w:r>
      <w:r>
        <w:rPr>
          <w:rFonts w:ascii="Times New Roman" w:hAnsi="Times New Roman" w:cs="Times New Roman"/>
          <w:sz w:val="20"/>
          <w:szCs w:val="20"/>
        </w:rPr>
        <w:t>v Nitre. Všetky zložky materskej školy sú zásobované vodou z verejného vodovodu v dostatočnom množstve. Na jedno dieťa a deň pripadá najmenej 60 litrov vody, čo je možné dokladovať spotrebou pitnej vody v zariadení podľa merača.</w:t>
      </w: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3835BB">
      <w:pPr>
        <w:pStyle w:val="Odsekzoznamu"/>
        <w:numPr>
          <w:ilvl w:val="0"/>
          <w:numId w:val="6"/>
        </w:numPr>
        <w:spacing w:line="240" w:lineRule="auto"/>
        <w:jc w:val="both"/>
        <w:rPr>
          <w:rFonts w:ascii="Times New Roman" w:hAnsi="Times New Roman" w:cs="Times New Roman"/>
          <w:sz w:val="24"/>
          <w:szCs w:val="24"/>
          <w:u w:val="single"/>
        </w:rPr>
      </w:pPr>
      <w:r>
        <w:rPr>
          <w:rFonts w:ascii="Times New Roman" w:eastAsia="Times New Roman" w:hAnsi="Times New Roman" w:cs="Times New Roman"/>
          <w:b/>
          <w:sz w:val="24"/>
          <w:szCs w:val="24"/>
          <w:u w:val="single"/>
        </w:rPr>
        <w:t>Zásobovanie teplom a tepl</w:t>
      </w:r>
      <w:r>
        <w:rPr>
          <w:rFonts w:ascii="Times New Roman" w:eastAsia="Times New Roman" w:hAnsi="Times New Roman" w:cs="Times New Roman"/>
          <w:b/>
          <w:sz w:val="24"/>
          <w:szCs w:val="24"/>
          <w:u w:val="single"/>
        </w:rPr>
        <w:t>ou úžitkovou vodou Spojenej materskej školy, Dobšinského 2885/8, Nitra</w:t>
      </w:r>
    </w:p>
    <w:p w:rsidR="00B32CE8" w:rsidRDefault="00B32CE8">
      <w:pPr>
        <w:pStyle w:val="Odsekzoznamu"/>
        <w:spacing w:line="240" w:lineRule="auto"/>
        <w:jc w:val="both"/>
        <w:rPr>
          <w:rFonts w:ascii="Times New Roman" w:hAnsi="Times New Roman" w:cs="Times New Roman"/>
          <w:sz w:val="20"/>
          <w:szCs w:val="20"/>
        </w:rPr>
      </w:pPr>
    </w:p>
    <w:p w:rsidR="00B32CE8" w:rsidRDefault="003835BB">
      <w:pPr>
        <w:pStyle w:val="Odsekzoznamu"/>
        <w:numPr>
          <w:ilvl w:val="0"/>
          <w:numId w:val="9"/>
        </w:num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Materská škola disponuje s vlastným vykurovacím systémov kotlov, ktoré sa nachádzajúdva kotle na prízemí v novej časti  školy, a  dva kotle na povale v starej časti školy, ktoré slúžia</w:t>
      </w:r>
      <w:r>
        <w:rPr>
          <w:rFonts w:ascii="Times New Roman" w:eastAsia="Times New Roman" w:hAnsi="Times New Roman" w:cs="Times New Roman"/>
          <w:sz w:val="20"/>
          <w:szCs w:val="20"/>
        </w:rPr>
        <w:t xml:space="preserve"> na ohrev TÚV a zároveň vykurovania objektu. </w:t>
      </w:r>
    </w:p>
    <w:p w:rsidR="00B32CE8" w:rsidRDefault="003835BB">
      <w:pPr>
        <w:pStyle w:val="Odsekzoznamu"/>
        <w:numPr>
          <w:ilvl w:val="0"/>
          <w:numId w:val="9"/>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Spôsob prípravy TÚV : vykurovacími kotlami značky VIESSMANN. </w:t>
      </w:r>
    </w:p>
    <w:p w:rsidR="00B32CE8" w:rsidRDefault="00B32CE8">
      <w:pPr>
        <w:spacing w:line="240" w:lineRule="auto"/>
        <w:ind w:left="360"/>
        <w:jc w:val="both"/>
        <w:rPr>
          <w:rFonts w:ascii="Times New Roman" w:hAnsi="Times New Roman" w:cs="Times New Roman"/>
          <w:sz w:val="24"/>
          <w:szCs w:val="24"/>
        </w:rPr>
      </w:pPr>
    </w:p>
    <w:p w:rsidR="00B32CE8" w:rsidRDefault="003835BB">
      <w:pPr>
        <w:spacing w:line="240" w:lineRule="auto"/>
        <w:ind w:firstLine="36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6B. </w:t>
      </w:r>
      <w:r>
        <w:rPr>
          <w:rFonts w:ascii="Times New Roman" w:eastAsia="Times New Roman" w:hAnsi="Times New Roman" w:cs="Times New Roman"/>
          <w:b/>
          <w:sz w:val="24"/>
          <w:szCs w:val="24"/>
          <w:u w:val="single"/>
        </w:rPr>
        <w:t>Zásobovanie teplom a teplou úžitkovou vodou Materskej školy, Platanova 3, Nitra ako     organizačnej zložky Spojenej materskej školy, Dobšinské</w:t>
      </w:r>
      <w:r>
        <w:rPr>
          <w:rFonts w:ascii="Times New Roman" w:eastAsia="Times New Roman" w:hAnsi="Times New Roman" w:cs="Times New Roman"/>
          <w:b/>
          <w:sz w:val="24"/>
          <w:szCs w:val="24"/>
          <w:u w:val="single"/>
        </w:rPr>
        <w:t>ho 2885/8, Nitra</w:t>
      </w:r>
    </w:p>
    <w:p w:rsidR="00B32CE8" w:rsidRDefault="00B32CE8">
      <w:pPr>
        <w:spacing w:line="240" w:lineRule="auto"/>
        <w:ind w:firstLine="360"/>
        <w:jc w:val="both"/>
        <w:rPr>
          <w:rFonts w:ascii="Times New Roman" w:eastAsia="Times New Roman" w:hAnsi="Times New Roman" w:cs="Times New Roman"/>
          <w:b/>
          <w:sz w:val="24"/>
          <w:szCs w:val="24"/>
        </w:rPr>
      </w:pPr>
    </w:p>
    <w:p w:rsidR="00B32CE8" w:rsidRDefault="003835BB">
      <w:pPr>
        <w:spacing w:line="360" w:lineRule="auto"/>
        <w:jc w:val="both"/>
        <w:rPr>
          <w:rFonts w:ascii="Times New Roman" w:hAnsi="Times New Roman" w:cs="Times New Roman"/>
          <w:iCs/>
          <w:sz w:val="20"/>
          <w:szCs w:val="20"/>
        </w:rPr>
      </w:pPr>
      <w:r>
        <w:rPr>
          <w:rFonts w:ascii="Times New Roman" w:hAnsi="Times New Roman" w:cs="Times New Roman"/>
          <w:iCs/>
          <w:sz w:val="20"/>
          <w:szCs w:val="20"/>
        </w:rPr>
        <w:t>Materská škola disponuje s vlastným vykurovacím systémov kotlov, ktoré slúžia na ohrev TÚV a zároveň vykurovania objektu. Spôsob prípravy TÚV : vykurovacími kotlami.</w:t>
      </w:r>
    </w:p>
    <w:p w:rsidR="00B32CE8" w:rsidRDefault="00B32CE8">
      <w:pPr>
        <w:pStyle w:val="Odsekzoznamu"/>
        <w:spacing w:line="360" w:lineRule="auto"/>
        <w:ind w:left="502"/>
        <w:jc w:val="both"/>
        <w:rPr>
          <w:rFonts w:ascii="Times New Roman" w:hAnsi="Times New Roman" w:cs="Times New Roman"/>
          <w:b/>
          <w:bCs/>
          <w:iCs/>
          <w:sz w:val="20"/>
          <w:szCs w:val="20"/>
        </w:rPr>
      </w:pPr>
    </w:p>
    <w:p w:rsidR="00B32CE8" w:rsidRDefault="003835BB">
      <w:pPr>
        <w:spacing w:line="360" w:lineRule="auto"/>
        <w:jc w:val="both"/>
        <w:rPr>
          <w:rFonts w:ascii="Times New Roman" w:hAnsi="Times New Roman" w:cs="Times New Roman"/>
          <w:iCs/>
          <w:sz w:val="20"/>
          <w:szCs w:val="20"/>
        </w:rPr>
      </w:pPr>
      <w:r>
        <w:rPr>
          <w:rFonts w:ascii="Times New Roman" w:hAnsi="Times New Roman" w:cs="Times New Roman"/>
          <w:iCs/>
          <w:sz w:val="20"/>
          <w:szCs w:val="20"/>
        </w:rPr>
        <w:t xml:space="preserve">Pre detije dostupná teplá voda len cez miešaciu batériu, ktorú </w:t>
      </w:r>
      <w:r>
        <w:rPr>
          <w:rFonts w:ascii="Times New Roman" w:hAnsi="Times New Roman" w:cs="Times New Roman"/>
          <w:iCs/>
          <w:sz w:val="20"/>
          <w:szCs w:val="20"/>
        </w:rPr>
        <w:t>obsluhuje pedagogický personál. Namiešaná voda</w:t>
      </w:r>
    </w:p>
    <w:p w:rsidR="00B32CE8" w:rsidRDefault="003835BB">
      <w:pPr>
        <w:spacing w:line="360" w:lineRule="auto"/>
        <w:jc w:val="both"/>
        <w:rPr>
          <w:rFonts w:ascii="Times New Roman" w:hAnsi="Times New Roman" w:cs="Times New Roman"/>
          <w:iCs/>
          <w:sz w:val="20"/>
          <w:szCs w:val="20"/>
        </w:rPr>
      </w:pPr>
      <w:r>
        <w:rPr>
          <w:rFonts w:ascii="Times New Roman" w:hAnsi="Times New Roman" w:cs="Times New Roman"/>
          <w:iCs/>
          <w:sz w:val="20"/>
          <w:szCs w:val="20"/>
        </w:rPr>
        <w:t>nepresahuje teplotu 45 0 C.</w:t>
      </w:r>
    </w:p>
    <w:p w:rsidR="00B32CE8" w:rsidRDefault="00B32CE8">
      <w:pPr>
        <w:spacing w:line="240" w:lineRule="auto"/>
        <w:ind w:firstLine="360"/>
        <w:jc w:val="both"/>
        <w:rPr>
          <w:rFonts w:ascii="Times New Roman" w:eastAsia="Times New Roman" w:hAnsi="Times New Roman" w:cs="Times New Roman"/>
          <w:bCs/>
          <w:color w:val="FF0000"/>
          <w:sz w:val="20"/>
          <w:szCs w:val="20"/>
        </w:rPr>
      </w:pPr>
    </w:p>
    <w:p w:rsidR="00B32CE8" w:rsidRDefault="003835BB">
      <w:pPr>
        <w:spacing w:line="240" w:lineRule="auto"/>
        <w:ind w:firstLine="36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6B. </w:t>
      </w:r>
      <w:r>
        <w:rPr>
          <w:rFonts w:ascii="Times New Roman" w:eastAsia="Times New Roman" w:hAnsi="Times New Roman" w:cs="Times New Roman"/>
          <w:b/>
          <w:sz w:val="24"/>
          <w:szCs w:val="24"/>
          <w:u w:val="single"/>
        </w:rPr>
        <w:t>Zásobovanie teplom a teplou úžitkovou vodou Materskej školy, Vansovej 6, Nitra akoorganizačnej zložky Spojenej materskej školy, Dobšinského 2885/8, Nitra</w:t>
      </w:r>
    </w:p>
    <w:p w:rsidR="00B32CE8" w:rsidRDefault="00B32CE8">
      <w:pPr>
        <w:spacing w:line="240" w:lineRule="auto"/>
        <w:ind w:firstLine="360"/>
        <w:jc w:val="both"/>
        <w:rPr>
          <w:rFonts w:ascii="Times New Roman" w:eastAsia="Times New Roman" w:hAnsi="Times New Roman" w:cs="Times New Roman"/>
          <w:b/>
          <w:sz w:val="20"/>
          <w:szCs w:val="20"/>
        </w:rPr>
      </w:pP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Vykurovanie </w:t>
      </w:r>
      <w:r>
        <w:rPr>
          <w:rFonts w:ascii="Times New Roman" w:hAnsi="Times New Roman" w:cs="Times New Roman"/>
          <w:sz w:val="20"/>
          <w:szCs w:val="20"/>
        </w:rPr>
        <w:t>a zásobovanie teplou úžitkovou vodou v materskej škole je zabezpečené plynovým kotlom. Pre deti je dostupná teplá voda len cez miešaciu batériu, ktorú obsluhuje pedagogický personál. Namiešaná voda nepresahuje teplotu 45</w:t>
      </w:r>
      <w:r>
        <w:rPr>
          <w:rFonts w:ascii="Times New Roman" w:hAnsi="Times New Roman" w:cs="Times New Roman"/>
          <w:sz w:val="20"/>
          <w:szCs w:val="20"/>
          <w:vertAlign w:val="superscript"/>
        </w:rPr>
        <w:t>0</w:t>
      </w:r>
      <w:r>
        <w:rPr>
          <w:rFonts w:ascii="Times New Roman" w:hAnsi="Times New Roman" w:cs="Times New Roman"/>
          <w:sz w:val="20"/>
          <w:szCs w:val="20"/>
        </w:rPr>
        <w:t xml:space="preserve">C. </w:t>
      </w:r>
    </w:p>
    <w:p w:rsidR="00B32CE8" w:rsidRDefault="00B32CE8">
      <w:pPr>
        <w:spacing w:line="240" w:lineRule="auto"/>
        <w:ind w:firstLine="360"/>
        <w:jc w:val="both"/>
        <w:rPr>
          <w:rFonts w:ascii="Times New Roman" w:eastAsia="Times New Roman" w:hAnsi="Times New Roman" w:cs="Times New Roman"/>
          <w:bCs/>
          <w:color w:val="FF0000"/>
          <w:sz w:val="20"/>
          <w:szCs w:val="20"/>
        </w:rPr>
      </w:pPr>
    </w:p>
    <w:p w:rsidR="00B32CE8" w:rsidRDefault="003835BB">
      <w:pPr>
        <w:spacing w:line="240" w:lineRule="auto"/>
        <w:ind w:firstLine="360"/>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4"/>
          <w:szCs w:val="24"/>
        </w:rPr>
        <w:t xml:space="preserve">6B. </w:t>
      </w:r>
      <w:r>
        <w:rPr>
          <w:rFonts w:ascii="Times New Roman" w:eastAsia="Times New Roman" w:hAnsi="Times New Roman" w:cs="Times New Roman"/>
          <w:b/>
          <w:sz w:val="24"/>
          <w:szCs w:val="24"/>
          <w:u w:val="single"/>
        </w:rPr>
        <w:t>Zásobovanie teplom a teplo</w:t>
      </w:r>
      <w:r>
        <w:rPr>
          <w:rFonts w:ascii="Times New Roman" w:eastAsia="Times New Roman" w:hAnsi="Times New Roman" w:cs="Times New Roman"/>
          <w:b/>
          <w:sz w:val="24"/>
          <w:szCs w:val="24"/>
          <w:u w:val="single"/>
        </w:rPr>
        <w:t>u úžitkovou vodou Materskej školy, Belopotockého 2, Nitra ako     organizačnej zložky Spojenej materskej školy, Dobšinského 2885/8, Nitra</w:t>
      </w:r>
    </w:p>
    <w:p w:rsidR="00B32CE8" w:rsidRDefault="00B32CE8">
      <w:pPr>
        <w:spacing w:line="240" w:lineRule="auto"/>
        <w:ind w:firstLine="360"/>
        <w:jc w:val="both"/>
        <w:rPr>
          <w:rFonts w:ascii="Times New Roman" w:eastAsia="Times New Roman" w:hAnsi="Times New Roman" w:cs="Times New Roman"/>
          <w:bCs/>
          <w:color w:val="FF0000"/>
          <w:sz w:val="20"/>
          <w:szCs w:val="20"/>
        </w:rPr>
      </w:pP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Vykurovanie priestorov materskej školy sa zabezpečuje v rámci materskej školy cez plynovú kotolňu -  cez radiátory.</w:t>
      </w:r>
    </w:p>
    <w:p w:rsidR="00B32CE8" w:rsidRDefault="003835BB">
      <w:pPr>
        <w:spacing w:line="360" w:lineRule="auto"/>
        <w:jc w:val="both"/>
        <w:rPr>
          <w:rFonts w:ascii="Times New Roman" w:hAnsi="Times New Roman" w:cs="Times New Roman"/>
          <w:bCs/>
          <w:sz w:val="20"/>
          <w:szCs w:val="20"/>
        </w:rPr>
      </w:pPr>
      <w:r>
        <w:rPr>
          <w:rFonts w:ascii="Times New Roman" w:hAnsi="Times New Roman" w:cs="Times New Roman"/>
          <w:bCs/>
          <w:sz w:val="20"/>
          <w:szCs w:val="20"/>
        </w:rPr>
        <w:lastRenderedPageBreak/>
        <w:t>T</w:t>
      </w:r>
      <w:r>
        <w:rPr>
          <w:rFonts w:ascii="Times New Roman" w:hAnsi="Times New Roman" w:cs="Times New Roman"/>
          <w:bCs/>
          <w:sz w:val="20"/>
          <w:szCs w:val="20"/>
        </w:rPr>
        <w:t>eplá voda sa pripravuje pomocou elektrického ohrevu a pre deti / 1 dieťa viac ako 60 l vody denne / je dostupná len cez miešaciu batériu, ktorú obsluhuje personál. Namiešaná voda nepresahuje teplotu 45 C.</w:t>
      </w:r>
    </w:p>
    <w:p w:rsidR="00B32CE8" w:rsidRDefault="00B32CE8">
      <w:pPr>
        <w:spacing w:line="240" w:lineRule="auto"/>
        <w:ind w:left="360"/>
        <w:jc w:val="both"/>
        <w:rPr>
          <w:rFonts w:ascii="Times New Roman" w:hAnsi="Times New Roman" w:cs="Times New Roman"/>
          <w:sz w:val="20"/>
          <w:szCs w:val="20"/>
        </w:rPr>
      </w:pPr>
    </w:p>
    <w:p w:rsidR="00B32CE8" w:rsidRDefault="00B32CE8">
      <w:pPr>
        <w:pStyle w:val="Odsekzoznamu"/>
        <w:spacing w:line="240" w:lineRule="auto"/>
        <w:jc w:val="both"/>
        <w:rPr>
          <w:rFonts w:ascii="Times New Roman" w:hAnsi="Times New Roman" w:cs="Times New Roman"/>
          <w:sz w:val="20"/>
          <w:szCs w:val="20"/>
        </w:rPr>
      </w:pPr>
    </w:p>
    <w:p w:rsidR="00B32CE8" w:rsidRDefault="003835BB">
      <w:pPr>
        <w:pStyle w:val="Odsekzoznamu"/>
        <w:numPr>
          <w:ilvl w:val="0"/>
          <w:numId w:val="6"/>
        </w:numPr>
        <w:spacing w:line="240" w:lineRule="auto"/>
        <w:jc w:val="both"/>
        <w:rPr>
          <w:rFonts w:ascii="Times New Roman" w:hAnsi="Times New Roman" w:cs="Times New Roman"/>
          <w:sz w:val="24"/>
          <w:szCs w:val="24"/>
        </w:rPr>
      </w:pPr>
      <w:r>
        <w:rPr>
          <w:rFonts w:ascii="Times New Roman" w:eastAsia="Times New Roman" w:hAnsi="Times New Roman" w:cs="Times New Roman"/>
          <w:b/>
          <w:sz w:val="24"/>
          <w:szCs w:val="24"/>
          <w:u w:val="single"/>
        </w:rPr>
        <w:t>Zabezpečenie čistoty a údržby jednotlivých priest</w:t>
      </w:r>
      <w:r>
        <w:rPr>
          <w:rFonts w:ascii="Times New Roman" w:eastAsia="Times New Roman" w:hAnsi="Times New Roman" w:cs="Times New Roman"/>
          <w:b/>
          <w:sz w:val="24"/>
          <w:szCs w:val="24"/>
          <w:u w:val="single"/>
        </w:rPr>
        <w:t>orov vo všetkých organizačných zložkách Spojenej materskej školy</w:t>
      </w:r>
      <w:r>
        <w:rPr>
          <w:rFonts w:ascii="Times New Roman" w:eastAsia="Times New Roman" w:hAnsi="Times New Roman" w:cs="Times New Roman"/>
          <w:b/>
          <w:sz w:val="24"/>
          <w:szCs w:val="24"/>
        </w:rPr>
        <w:t>:</w:t>
      </w:r>
    </w:p>
    <w:p w:rsidR="00B32CE8" w:rsidRDefault="00B32CE8">
      <w:pPr>
        <w:spacing w:line="240" w:lineRule="auto"/>
        <w:ind w:firstLine="708"/>
        <w:jc w:val="both"/>
        <w:rPr>
          <w:rFonts w:ascii="Times New Roman" w:hAnsi="Times New Roman" w:cs="Times New Roman"/>
          <w:sz w:val="20"/>
          <w:szCs w:val="20"/>
        </w:rPr>
      </w:pPr>
    </w:p>
    <w:p w:rsidR="00B32CE8" w:rsidRDefault="003835BB">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Priestory zariadenia a jeho  okolie sú  udržiavané v čistote a sú upratované. Čistotu priestorov :umývadiel, WC, chodieb, stien, dverí zabezpečuje upratovačka podľa harmonogramu upratovania</w:t>
      </w:r>
      <w:r>
        <w:rPr>
          <w:rFonts w:ascii="Times New Roman" w:eastAsia="Times New Roman" w:hAnsi="Times New Roman" w:cs="Times New Roman"/>
          <w:sz w:val="20"/>
          <w:szCs w:val="20"/>
        </w:rPr>
        <w:t xml:space="preserve"> a náplne práce (viď príloha).</w:t>
      </w:r>
    </w:p>
    <w:p w:rsidR="00B32CE8" w:rsidRDefault="003835BB">
      <w:p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Pomôcky na upratovanie sú uložené v upratovacej komore s výlevkou. Čistiace a dezinfekčné prípravky sú uložené v uzamknutej skrinke v upratovacej komore.</w:t>
      </w:r>
    </w:p>
    <w:p w:rsidR="00B32CE8" w:rsidRDefault="003835BB">
      <w:p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Použité pomôcky na upratovanie sa po použití dezinfikujú a sušia mimo priestorov pre deti.  </w:t>
      </w:r>
    </w:p>
    <w:p w:rsidR="00B32CE8" w:rsidRDefault="003835BB">
      <w:pPr>
        <w:widowControl w:val="0"/>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Maľovanie priestorov sa vykoná, ak sú steny viditeľne znečistené. Príloha: 1 Harmonogram upratovania.</w:t>
      </w:r>
    </w:p>
    <w:p w:rsidR="00B32CE8" w:rsidRDefault="00B32CE8">
      <w:pPr>
        <w:widowControl w:val="0"/>
        <w:spacing w:line="240" w:lineRule="auto"/>
        <w:jc w:val="both"/>
        <w:rPr>
          <w:rFonts w:ascii="Times New Roman" w:eastAsia="Times New Roman" w:hAnsi="Times New Roman" w:cs="Times New Roman"/>
          <w:sz w:val="20"/>
          <w:szCs w:val="20"/>
        </w:rPr>
      </w:pPr>
    </w:p>
    <w:p w:rsidR="00B32CE8" w:rsidRDefault="00B32CE8">
      <w:pPr>
        <w:pStyle w:val="Odsekzoznamu"/>
        <w:spacing w:line="360" w:lineRule="auto"/>
        <w:ind w:left="0"/>
        <w:jc w:val="both"/>
        <w:rPr>
          <w:rFonts w:ascii="Times New Roman" w:hAnsi="Times New Roman" w:cs="Times New Roman"/>
          <w:b/>
          <w:sz w:val="20"/>
          <w:szCs w:val="20"/>
          <w:u w:val="single"/>
        </w:rPr>
      </w:pPr>
    </w:p>
    <w:p w:rsidR="00B32CE8" w:rsidRDefault="00B32CE8">
      <w:pPr>
        <w:pStyle w:val="Odsekzoznamu"/>
        <w:spacing w:line="360" w:lineRule="auto"/>
        <w:ind w:left="0"/>
        <w:jc w:val="both"/>
        <w:rPr>
          <w:rFonts w:ascii="Times New Roman" w:hAnsi="Times New Roman" w:cs="Times New Roman"/>
          <w:b/>
          <w:sz w:val="20"/>
          <w:szCs w:val="20"/>
          <w:u w:val="single"/>
        </w:rPr>
      </w:pPr>
    </w:p>
    <w:p w:rsidR="00B32CE8" w:rsidRDefault="003835BB">
      <w:pPr>
        <w:pStyle w:val="Odsekzoznamu"/>
        <w:spacing w:line="360" w:lineRule="auto"/>
        <w:ind w:left="0"/>
        <w:jc w:val="both"/>
        <w:rPr>
          <w:rFonts w:ascii="Times New Roman" w:hAnsi="Times New Roman" w:cs="Times New Roman"/>
          <w:b/>
          <w:sz w:val="24"/>
          <w:szCs w:val="24"/>
          <w:u w:val="single"/>
        </w:rPr>
      </w:pPr>
      <w:r>
        <w:rPr>
          <w:rFonts w:ascii="Times New Roman" w:hAnsi="Times New Roman" w:cs="Times New Roman"/>
          <w:b/>
          <w:sz w:val="24"/>
          <w:szCs w:val="24"/>
          <w:u w:val="single"/>
        </w:rPr>
        <w:t>Čistota a údržba priestorov vo všetkých organizačných zlož</w:t>
      </w:r>
      <w:r>
        <w:rPr>
          <w:rFonts w:ascii="Times New Roman" w:hAnsi="Times New Roman" w:cs="Times New Roman"/>
          <w:b/>
          <w:sz w:val="24"/>
          <w:szCs w:val="24"/>
          <w:u w:val="single"/>
        </w:rPr>
        <w:t>kách materskej školy</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Údržba a čistota jednotlivých priestorov MŠ sa vykonáva priebežne počas prevádzky i po jej ukončení troma spôsobmi:</w:t>
      </w:r>
    </w:p>
    <w:p w:rsidR="00B32CE8" w:rsidRDefault="003835BB">
      <w:pPr>
        <w:pStyle w:val="Odsekzoznamu"/>
        <w:numPr>
          <w:ilvl w:val="0"/>
          <w:numId w:val="27"/>
        </w:numPr>
        <w:spacing w:after="200" w:line="360" w:lineRule="auto"/>
        <w:jc w:val="both"/>
        <w:rPr>
          <w:rFonts w:ascii="Times New Roman" w:hAnsi="Times New Roman" w:cs="Times New Roman"/>
          <w:b/>
          <w:sz w:val="20"/>
          <w:szCs w:val="20"/>
        </w:rPr>
      </w:pPr>
      <w:r>
        <w:rPr>
          <w:rFonts w:ascii="Times New Roman" w:hAnsi="Times New Roman" w:cs="Times New Roman"/>
          <w:b/>
          <w:sz w:val="20"/>
          <w:szCs w:val="20"/>
        </w:rPr>
        <w:t>mechanicky,</w:t>
      </w:r>
    </w:p>
    <w:p w:rsidR="00B32CE8" w:rsidRDefault="003835BB">
      <w:pPr>
        <w:pStyle w:val="Odsekzoznamu"/>
        <w:numPr>
          <w:ilvl w:val="0"/>
          <w:numId w:val="27"/>
        </w:numPr>
        <w:spacing w:after="200" w:line="360" w:lineRule="auto"/>
        <w:jc w:val="both"/>
        <w:rPr>
          <w:rFonts w:ascii="Times New Roman" w:hAnsi="Times New Roman" w:cs="Times New Roman"/>
          <w:b/>
          <w:sz w:val="20"/>
          <w:szCs w:val="20"/>
        </w:rPr>
      </w:pPr>
      <w:r>
        <w:rPr>
          <w:rFonts w:ascii="Times New Roman" w:hAnsi="Times New Roman" w:cs="Times New Roman"/>
          <w:b/>
          <w:sz w:val="20"/>
          <w:szCs w:val="20"/>
        </w:rPr>
        <w:t>čistiacimi prostriedkami,</w:t>
      </w:r>
    </w:p>
    <w:p w:rsidR="00B32CE8" w:rsidRDefault="003835BB">
      <w:pPr>
        <w:pStyle w:val="Odsekzoznamu"/>
        <w:numPr>
          <w:ilvl w:val="0"/>
          <w:numId w:val="27"/>
        </w:numPr>
        <w:spacing w:after="200" w:line="360" w:lineRule="auto"/>
        <w:jc w:val="both"/>
        <w:rPr>
          <w:rFonts w:ascii="Times New Roman" w:hAnsi="Times New Roman" w:cs="Times New Roman"/>
          <w:b/>
          <w:sz w:val="20"/>
          <w:szCs w:val="20"/>
        </w:rPr>
      </w:pPr>
      <w:r>
        <w:rPr>
          <w:rFonts w:ascii="Times New Roman" w:hAnsi="Times New Roman" w:cs="Times New Roman"/>
          <w:b/>
          <w:sz w:val="20"/>
          <w:szCs w:val="20"/>
        </w:rPr>
        <w:t>dezinfekčnými prostriedkami.</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Vnútorné priestory zariadenia pre deti a mládež sa d</w:t>
      </w:r>
      <w:r>
        <w:rPr>
          <w:rFonts w:ascii="Times New Roman" w:hAnsi="Times New Roman" w:cs="Times New Roman"/>
          <w:sz w:val="20"/>
          <w:szCs w:val="20"/>
        </w:rPr>
        <w:t>enne upratujú a zariadenia osobnej hygieny sa denne umývajú a dezinfikujú. Najmenej raz za štvrť roka sa vykoná upratovanie spojené s umytím okien, svietidiel, vykurovacích telies a vyprášením a vyčistením matracov detských lôžok a ležadiel. Maľovanie prie</w:t>
      </w:r>
      <w:r>
        <w:rPr>
          <w:rFonts w:ascii="Times New Roman" w:hAnsi="Times New Roman" w:cs="Times New Roman"/>
          <w:sz w:val="20"/>
          <w:szCs w:val="20"/>
        </w:rPr>
        <w:t xml:space="preserve">storov sa vykoná, ak sú steny viditeľne znečistené. </w:t>
      </w:r>
    </w:p>
    <w:p w:rsidR="00B32CE8" w:rsidRDefault="003835BB">
      <w:pPr>
        <w:pStyle w:val="Odsekzoznamu"/>
        <w:spacing w:line="360" w:lineRule="auto"/>
        <w:ind w:left="0"/>
        <w:jc w:val="both"/>
        <w:rPr>
          <w:rFonts w:ascii="Times New Roman" w:hAnsi="Times New Roman" w:cs="Times New Roman"/>
          <w:sz w:val="20"/>
          <w:szCs w:val="20"/>
        </w:rPr>
      </w:pPr>
      <w:r>
        <w:rPr>
          <w:rFonts w:ascii="Times New Roman" w:hAnsi="Times New Roman" w:cs="Times New Roman"/>
          <w:sz w:val="20"/>
          <w:szCs w:val="20"/>
        </w:rPr>
        <w:t>Pomôcky na upratovanie, čistiace a dezinfekčné prípravky sú uložené v sklade čistiacich potrieb mimo dosahu detí a za ich uloženie zodpovedá školníčka a upratovačka. Pri vykonávaní hygienického a sanitár</w:t>
      </w:r>
      <w:r>
        <w:rPr>
          <w:rFonts w:ascii="Times New Roman" w:hAnsi="Times New Roman" w:cs="Times New Roman"/>
          <w:sz w:val="20"/>
          <w:szCs w:val="20"/>
        </w:rPr>
        <w:t>neho programu sú povinné chrániť sa ochrannými prostriedkami. (ochranný odev, zdravotná obuv, gumené rukavice,…)</w:t>
      </w:r>
    </w:p>
    <w:p w:rsidR="00B32CE8" w:rsidRDefault="003835BB">
      <w:pPr>
        <w:spacing w:line="360" w:lineRule="auto"/>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V prípade zvracania dieťaťa v herni  alebo iných priestoroch školy je potrebné:</w:t>
      </w:r>
    </w:p>
    <w:p w:rsidR="00B32CE8" w:rsidRDefault="003835BB">
      <w:pPr>
        <w:pStyle w:val="Odsekzoznamu"/>
        <w:numPr>
          <w:ilvl w:val="0"/>
          <w:numId w:val="28"/>
        </w:numPr>
        <w:spacing w:line="360" w:lineRule="auto"/>
        <w:contextualSpacing w:val="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vyčistiť a vydezinfikovať povrchy,</w:t>
      </w:r>
    </w:p>
    <w:p w:rsidR="00B32CE8" w:rsidRDefault="003835BB">
      <w:pPr>
        <w:pStyle w:val="Odsekzoznamu"/>
        <w:numPr>
          <w:ilvl w:val="0"/>
          <w:numId w:val="28"/>
        </w:numPr>
        <w:spacing w:line="360" w:lineRule="auto"/>
        <w:contextualSpacing w:val="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 xml:space="preserve">keď niekto zvracia alebo má </w:t>
      </w:r>
      <w:r>
        <w:rPr>
          <w:rFonts w:ascii="Times New Roman" w:eastAsiaTheme="minorHAnsi" w:hAnsi="Times New Roman" w:cs="Times New Roman"/>
          <w:sz w:val="20"/>
          <w:szCs w:val="20"/>
        </w:rPr>
        <w:t>hnačku je potrebné ihneď celé miesto vydezinfikovať (zvratky postriekať dezinfekčným virucídnym prostriedkom),</w:t>
      </w:r>
    </w:p>
    <w:p w:rsidR="00B32CE8" w:rsidRDefault="003835BB">
      <w:pPr>
        <w:pStyle w:val="Odsekzoznamu"/>
        <w:numPr>
          <w:ilvl w:val="0"/>
          <w:numId w:val="28"/>
        </w:numPr>
        <w:spacing w:line="360" w:lineRule="auto"/>
        <w:contextualSpacing w:val="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je nutné použiť gumené alebo jednorazové rukavice, celú plochu utrieť papierovými utierkami, ktoré treba uzavrieť do plastového vrecka,</w:t>
      </w:r>
    </w:p>
    <w:p w:rsidR="00B32CE8" w:rsidRDefault="003835BB">
      <w:pPr>
        <w:pStyle w:val="Odsekzoznamu"/>
        <w:numPr>
          <w:ilvl w:val="0"/>
          <w:numId w:val="28"/>
        </w:numPr>
        <w:spacing w:line="360" w:lineRule="auto"/>
        <w:contextualSpacing w:val="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povrchy d</w:t>
      </w:r>
      <w:r>
        <w:rPr>
          <w:rFonts w:ascii="Times New Roman" w:eastAsiaTheme="minorHAnsi" w:hAnsi="Times New Roman" w:cs="Times New Roman"/>
          <w:sz w:val="20"/>
          <w:szCs w:val="20"/>
        </w:rPr>
        <w:t>ezinfikovať podľa pokynov na štítku produktu: na dezinfekciu použiť roztok chlórňanu sodného s koncentráciou 1000 až 5000 ppm (5 až 25 polievkových lyžíc NAClO na 10 litrov vody – 5% až 8%) alebo použiť dezinfekčný prípravok proti norovírusu registrovaný E</w:t>
      </w:r>
      <w:r>
        <w:rPr>
          <w:rFonts w:ascii="Times New Roman" w:eastAsiaTheme="minorHAnsi" w:hAnsi="Times New Roman" w:cs="Times New Roman"/>
          <w:sz w:val="20"/>
          <w:szCs w:val="20"/>
        </w:rPr>
        <w:t xml:space="preserve">PA, dezinfekčný prostriedok </w:t>
      </w:r>
      <w:r>
        <w:rPr>
          <w:rFonts w:ascii="Times New Roman" w:eastAsiaTheme="minorHAnsi" w:hAnsi="Times New Roman" w:cs="Times New Roman"/>
          <w:sz w:val="20"/>
          <w:szCs w:val="20"/>
        </w:rPr>
        <w:lastRenderedPageBreak/>
        <w:t>nechať pôsobiť na postihnutom mieste aspoň 5 min., celé miesto očistiť bežným čistiacim prípravkom a horúcou vodou, vyniesť smeti a umyť si ruky.</w:t>
      </w:r>
    </w:p>
    <w:p w:rsidR="00B32CE8" w:rsidRDefault="00B32CE8">
      <w:pPr>
        <w:pStyle w:val="Odsekzoznamu"/>
        <w:spacing w:line="360" w:lineRule="auto"/>
        <w:contextualSpacing w:val="0"/>
        <w:jc w:val="both"/>
        <w:rPr>
          <w:rFonts w:ascii="Times New Roman" w:eastAsiaTheme="minorHAnsi" w:hAnsi="Times New Roman" w:cs="Times New Roman"/>
          <w:sz w:val="20"/>
          <w:szCs w:val="20"/>
        </w:rPr>
      </w:pPr>
    </w:p>
    <w:p w:rsidR="00B32CE8" w:rsidRDefault="00B32CE8">
      <w:pPr>
        <w:pStyle w:val="Odsekzoznamu"/>
        <w:spacing w:line="360" w:lineRule="auto"/>
        <w:contextualSpacing w:val="0"/>
        <w:jc w:val="both"/>
        <w:rPr>
          <w:rFonts w:ascii="Times New Roman" w:eastAsiaTheme="minorHAnsi" w:hAnsi="Times New Roman" w:cs="Times New Roman"/>
          <w:sz w:val="20"/>
          <w:szCs w:val="20"/>
        </w:rPr>
      </w:pPr>
    </w:p>
    <w:p w:rsidR="00B32CE8" w:rsidRDefault="00B32CE8">
      <w:pPr>
        <w:widowControl w:val="0"/>
        <w:spacing w:line="240" w:lineRule="auto"/>
        <w:jc w:val="both"/>
        <w:rPr>
          <w:rFonts w:ascii="Times New Roman" w:eastAsia="Times New Roman" w:hAnsi="Times New Roman" w:cs="Times New Roman"/>
          <w:sz w:val="20"/>
          <w:szCs w:val="20"/>
        </w:rPr>
      </w:pPr>
    </w:p>
    <w:p w:rsidR="00B32CE8" w:rsidRDefault="003835BB">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shd w:val="clear" w:color="auto" w:fill="FFFF00"/>
        </w:rPr>
        <w:t>Starostlivosť o stav preliezačiek, hojdačiek a ďalších zariadení detských ihrís</w:t>
      </w:r>
      <w:r>
        <w:rPr>
          <w:rFonts w:ascii="Times New Roman" w:hAnsi="Times New Roman" w:cs="Times New Roman"/>
          <w:b/>
          <w:sz w:val="24"/>
          <w:szCs w:val="24"/>
          <w:u w:val="single"/>
          <w:shd w:val="clear" w:color="auto" w:fill="FFFF00"/>
        </w:rPr>
        <w:t>k z hľadiska bezpečnosti detí</w:t>
      </w:r>
      <w:r>
        <w:rPr>
          <w:rFonts w:ascii="Times New Roman" w:hAnsi="Times New Roman" w:cs="Times New Roman"/>
          <w:b/>
          <w:sz w:val="24"/>
          <w:szCs w:val="24"/>
          <w:u w:val="single"/>
        </w:rPr>
        <w:t>.</w:t>
      </w:r>
    </w:p>
    <w:p w:rsidR="00B32CE8" w:rsidRDefault="003835BB">
      <w:pPr>
        <w:pStyle w:val="Odsekzoznamu1"/>
        <w:spacing w:after="0" w:line="360" w:lineRule="auto"/>
        <w:ind w:left="0" w:right="-108"/>
        <w:jc w:val="both"/>
        <w:rPr>
          <w:rFonts w:ascii="Times New Roman" w:eastAsia="Times New Roman" w:hAnsi="Times New Roman"/>
          <w:sz w:val="20"/>
          <w:szCs w:val="20"/>
          <w:lang w:eastAsia="sk-SK"/>
        </w:rPr>
      </w:pPr>
      <w:r>
        <w:rPr>
          <w:rFonts w:ascii="Times New Roman" w:hAnsi="Times New Roman"/>
          <w:bCs/>
          <w:iCs/>
          <w:sz w:val="20"/>
          <w:szCs w:val="20"/>
        </w:rPr>
        <w:t xml:space="preserve">Hracie plochy, školská záhrada alebo školský dvor pre deti  je uzavretá v átriu školy alebo v oplotených priestoroch školy. Starostlivosť o stav preliezačiek, hojdačiek a ďalších zariadení detského ihriska z hľadiska </w:t>
      </w:r>
      <w:r>
        <w:rPr>
          <w:rFonts w:ascii="Times New Roman" w:hAnsi="Times New Roman"/>
          <w:bCs/>
          <w:iCs/>
          <w:sz w:val="20"/>
          <w:szCs w:val="20"/>
        </w:rPr>
        <w:t>bezpečnosti detí je pod kontrolou prevádzkovateľa.</w:t>
      </w:r>
      <w:r>
        <w:rPr>
          <w:rFonts w:ascii="Times New Roman" w:eastAsia="Times New Roman" w:hAnsi="Times New Roman"/>
          <w:sz w:val="20"/>
          <w:szCs w:val="20"/>
          <w:lang w:eastAsia="sk-SK"/>
        </w:rPr>
        <w:t>Za starostlivosť o stav preliezačiek, hojdačiek a ďalších zariadení detských ihrísk z hľadiska bezpečnosti detí zodpovedajú p. učiteľky určené v rozdelení úloh (plán práce školy). Pri zistení nedostatku zab</w:t>
      </w:r>
      <w:r>
        <w:rPr>
          <w:rFonts w:ascii="Times New Roman" w:eastAsia="Times New Roman" w:hAnsi="Times New Roman"/>
          <w:sz w:val="20"/>
          <w:szCs w:val="20"/>
          <w:lang w:eastAsia="sk-SK"/>
        </w:rPr>
        <w:t>ezpečia zápis, návrh odstránenia nedostatku, odstránenie nedostatku. Hračky pre hry na školskom dvore sú uložené v sklade na hračky na školský dvor (vymedzených priestoroch). Ich čistenie sa realizuje priebežne podľa potreby. Za ich kvalitu zodpovedajú uči</w:t>
      </w:r>
      <w:r>
        <w:rPr>
          <w:rFonts w:ascii="Times New Roman" w:eastAsia="Times New Roman" w:hAnsi="Times New Roman"/>
          <w:sz w:val="20"/>
          <w:szCs w:val="20"/>
          <w:lang w:eastAsia="sk-SK"/>
        </w:rPr>
        <w:t>teľky, za ich čistotu zodpovedá upratovačka. Vonkajšie pohybové prvky sú pravidelne kontrolované z hľadiska bezpečnosti oprávnenou firmou: EKOTEC, spol. s.r.o.  Záznam o pravidelnej kontrole stavu pohybových prvkov je k dispozícii. Pravidelnú dennú vizuáln</w:t>
      </w:r>
      <w:r>
        <w:rPr>
          <w:rFonts w:ascii="Times New Roman" w:eastAsia="Times New Roman" w:hAnsi="Times New Roman"/>
          <w:sz w:val="20"/>
          <w:szCs w:val="20"/>
          <w:lang w:eastAsia="sk-SK"/>
        </w:rPr>
        <w:t>u kontrolu detského ihriska v jednotlivých organizačných zložkách vykonáva poverený nepedagogický zamestnanec: Darina Sýkorová - MŠ Dobšinského, Valéria Baginová – MŠ Platanova, Klaudia Zrubcová - MŠ Vansovej, Lenka Gombiková - MŠ Belopotockého. Presvedčia</w:t>
      </w:r>
      <w:r>
        <w:rPr>
          <w:rFonts w:ascii="Times New Roman" w:eastAsia="Times New Roman" w:hAnsi="Times New Roman"/>
          <w:sz w:val="20"/>
          <w:szCs w:val="20"/>
          <w:lang w:eastAsia="sk-SK"/>
        </w:rPr>
        <w:t xml:space="preserve"> sa denne, po predchádzajúcej kontrole, pred samotným začiatkom využitia  ihriska deťmi, či sú herné prvky bezpečné, funkčné a či neohrozia pri používaní deti. Zistené nedostatky, ktoré vznikli a ktoré ohrozujú bezpečnosť  a zdravie detí sa musia bezodklad</w:t>
      </w:r>
      <w:r>
        <w:rPr>
          <w:rFonts w:ascii="Times New Roman" w:eastAsia="Times New Roman" w:hAnsi="Times New Roman"/>
          <w:sz w:val="20"/>
          <w:szCs w:val="20"/>
          <w:lang w:eastAsia="sk-SK"/>
        </w:rPr>
        <w:t>ne odstrániť. Ak to nie je možné ihneď odstrániť, prevádzkovateľ – Spojená materská škola zabezpečí buď ihrisko, alebo herné prvky tak, aby sa nemohli používať a to spôsobom napríklad umiestnenia viditeľných zábran, prípadne odstránením poškodených častí.</w:t>
      </w:r>
    </w:p>
    <w:p w:rsidR="00B32CE8" w:rsidRDefault="003835BB">
      <w:pPr>
        <w:pStyle w:val="Odsekzoznamu1"/>
        <w:spacing w:after="0" w:line="360" w:lineRule="auto"/>
        <w:ind w:left="0" w:right="-108"/>
        <w:jc w:val="both"/>
        <w:rPr>
          <w:rFonts w:ascii="Times New Roman" w:eastAsia="Times New Roman" w:hAnsi="Times New Roman"/>
          <w:sz w:val="20"/>
          <w:szCs w:val="20"/>
          <w:lang w:eastAsia="sk-SK"/>
        </w:rPr>
      </w:pPr>
      <w:r>
        <w:rPr>
          <w:rFonts w:ascii="Times New Roman" w:eastAsia="Times New Roman" w:hAnsi="Times New Roman"/>
          <w:b/>
          <w:sz w:val="20"/>
          <w:szCs w:val="20"/>
          <w:u w:val="single"/>
          <w:lang w:eastAsia="sk-SK"/>
        </w:rPr>
        <w:t xml:space="preserve">Inštalácia nových prvkov, kontrola a údržba herných prvkov </w:t>
      </w:r>
    </w:p>
    <w:p w:rsidR="00B32CE8" w:rsidRDefault="003835BB">
      <w:pPr>
        <w:pStyle w:val="Odsekzoznamu1"/>
        <w:numPr>
          <w:ilvl w:val="0"/>
          <w:numId w:val="30"/>
        </w:numPr>
        <w:spacing w:after="0" w:line="360" w:lineRule="auto"/>
        <w:ind w:right="-108"/>
        <w:jc w:val="both"/>
        <w:rPr>
          <w:rFonts w:ascii="Times New Roman" w:eastAsia="Times New Roman" w:hAnsi="Times New Roman"/>
          <w:sz w:val="20"/>
          <w:szCs w:val="20"/>
          <w:lang w:eastAsia="sk-SK"/>
        </w:rPr>
      </w:pPr>
      <w:r>
        <w:rPr>
          <w:rFonts w:ascii="Times New Roman" w:hAnsi="Times New Roman"/>
          <w:sz w:val="20"/>
          <w:szCs w:val="20"/>
        </w:rPr>
        <w:t>Inštalácia, úprava alebo oprava herných prvkov sa vykonáva bezpečným spôsobom, podľa návodu výrobcu alebo osoby, ktorá je na realizáciu tejto činnosti spôsobilá.</w:t>
      </w:r>
    </w:p>
    <w:p w:rsidR="00B32CE8" w:rsidRDefault="003835BB">
      <w:pPr>
        <w:pStyle w:val="Odsekzoznamu1"/>
        <w:numPr>
          <w:ilvl w:val="0"/>
          <w:numId w:val="30"/>
        </w:numPr>
        <w:spacing w:after="0" w:line="360" w:lineRule="auto"/>
        <w:ind w:right="-108"/>
        <w:jc w:val="both"/>
        <w:rPr>
          <w:rFonts w:ascii="Times New Roman" w:eastAsia="Times New Roman" w:hAnsi="Times New Roman"/>
          <w:sz w:val="20"/>
          <w:szCs w:val="20"/>
          <w:lang w:eastAsia="sk-SK"/>
        </w:rPr>
      </w:pPr>
      <w:r>
        <w:rPr>
          <w:rFonts w:ascii="Times New Roman" w:hAnsi="Times New Roman"/>
          <w:sz w:val="20"/>
          <w:szCs w:val="20"/>
        </w:rPr>
        <w:t xml:space="preserve">Kontrola a údržba herných prvkov, </w:t>
      </w:r>
      <w:r>
        <w:rPr>
          <w:rFonts w:ascii="Times New Roman" w:hAnsi="Times New Roman"/>
          <w:sz w:val="20"/>
          <w:szCs w:val="20"/>
        </w:rPr>
        <w:t xml:space="preserve">ostatného inventáru „ihriska“ a ich častí sa vykonáva v určených intervaloch, podľa návodu a pokynov výrobcu, resp. realizátora inštalácie, prípadne osoby oprávnenej vykonávať kontrolu. </w:t>
      </w:r>
    </w:p>
    <w:p w:rsidR="00B32CE8" w:rsidRDefault="003835BB">
      <w:pPr>
        <w:pStyle w:val="Odsekzoznamu1"/>
        <w:numPr>
          <w:ilvl w:val="0"/>
          <w:numId w:val="30"/>
        </w:numPr>
        <w:spacing w:after="0" w:line="360" w:lineRule="auto"/>
        <w:ind w:right="-108"/>
        <w:jc w:val="both"/>
        <w:rPr>
          <w:rFonts w:ascii="Times New Roman" w:eastAsia="Times New Roman" w:hAnsi="Times New Roman"/>
          <w:sz w:val="20"/>
          <w:szCs w:val="20"/>
          <w:lang w:eastAsia="sk-SK"/>
        </w:rPr>
      </w:pPr>
      <w:r>
        <w:rPr>
          <w:rFonts w:ascii="Times New Roman" w:hAnsi="Times New Roman"/>
          <w:sz w:val="20"/>
          <w:szCs w:val="20"/>
        </w:rPr>
        <w:t xml:space="preserve">Kontrolou sa rozumie: </w:t>
      </w:r>
    </w:p>
    <w:p w:rsidR="00B32CE8" w:rsidRDefault="003835BB">
      <w:pPr>
        <w:pStyle w:val="Odsekzoznamu1"/>
        <w:spacing w:after="0" w:line="360" w:lineRule="auto"/>
        <w:ind w:right="-108"/>
        <w:jc w:val="both"/>
        <w:rPr>
          <w:rFonts w:ascii="Times New Roman" w:hAnsi="Times New Roman"/>
          <w:sz w:val="20"/>
          <w:szCs w:val="20"/>
        </w:rPr>
      </w:pPr>
      <w:r>
        <w:rPr>
          <w:rFonts w:ascii="Times New Roman" w:hAnsi="Times New Roman"/>
          <w:b/>
          <w:sz w:val="20"/>
          <w:szCs w:val="20"/>
        </w:rPr>
        <w:t>a) prvá kontrola</w:t>
      </w:r>
      <w:r>
        <w:rPr>
          <w:rFonts w:ascii="Times New Roman" w:hAnsi="Times New Roman"/>
          <w:sz w:val="20"/>
          <w:szCs w:val="20"/>
        </w:rPr>
        <w:t xml:space="preserve"> uskutočňuje sa po ukončení pr</w:t>
      </w:r>
      <w:r>
        <w:rPr>
          <w:rFonts w:ascii="Times New Roman" w:hAnsi="Times New Roman"/>
          <w:sz w:val="20"/>
          <w:szCs w:val="20"/>
        </w:rPr>
        <w:t>ác, tzn. po inštalácii/montáži herných prvkov, resp. ostatného inventáru, zameraná je na vizuálne prekontrolovanie priestoru umiestnenia herných prvkov a ostatného inventáru či boli odstránené všetky pracovné nástroje, pomocné pracovné zariadenia, stavebný</w:t>
      </w:r>
      <w:r>
        <w:rPr>
          <w:rFonts w:ascii="Times New Roman" w:hAnsi="Times New Roman"/>
          <w:sz w:val="20"/>
          <w:szCs w:val="20"/>
        </w:rPr>
        <w:t xml:space="preserve"> materiál potrebný na inštaláciu/montáž, preverujú sa základy a povrchy herných prvkov (ostatného inventáru) a ich kompletnosť,</w:t>
      </w:r>
    </w:p>
    <w:p w:rsidR="00B32CE8" w:rsidRDefault="00B32CE8">
      <w:pPr>
        <w:pStyle w:val="Odsekzoznamu1"/>
        <w:spacing w:after="0" w:line="360" w:lineRule="auto"/>
        <w:ind w:right="-108"/>
        <w:jc w:val="both"/>
        <w:rPr>
          <w:rFonts w:ascii="Times New Roman" w:hAnsi="Times New Roman"/>
          <w:sz w:val="20"/>
          <w:szCs w:val="20"/>
        </w:rPr>
      </w:pPr>
    </w:p>
    <w:p w:rsidR="00B32CE8" w:rsidRDefault="003835BB">
      <w:pPr>
        <w:pStyle w:val="Odsekzoznamu1"/>
        <w:spacing w:after="0" w:line="360" w:lineRule="auto"/>
        <w:ind w:right="-108"/>
        <w:jc w:val="both"/>
        <w:rPr>
          <w:rFonts w:ascii="Times New Roman" w:hAnsi="Times New Roman"/>
          <w:sz w:val="20"/>
          <w:szCs w:val="20"/>
        </w:rPr>
      </w:pPr>
      <w:r>
        <w:rPr>
          <w:rFonts w:ascii="Times New Roman" w:hAnsi="Times New Roman"/>
          <w:b/>
          <w:sz w:val="20"/>
          <w:szCs w:val="20"/>
        </w:rPr>
        <w:t>b) bežná vizuálna kontrola</w:t>
      </w:r>
      <w:r>
        <w:rPr>
          <w:rFonts w:ascii="Times New Roman" w:hAnsi="Times New Roman"/>
          <w:sz w:val="20"/>
          <w:szCs w:val="20"/>
        </w:rPr>
        <w:t xml:space="preserve"> umožňuje rozpoznať výrazné zdroje ohrozenia spôsobené vandalizmom alebo poveternostnými vplyvmi, nap</w:t>
      </w:r>
      <w:r>
        <w:rPr>
          <w:rFonts w:ascii="Times New Roman" w:hAnsi="Times New Roman"/>
          <w:sz w:val="20"/>
          <w:szCs w:val="20"/>
        </w:rPr>
        <w:t xml:space="preserve">r. prítomnosť rozbitých fliaš, injekčných ihiel, nečistôt, predmetov s </w:t>
      </w:r>
      <w:r>
        <w:rPr>
          <w:rFonts w:ascii="Times New Roman" w:hAnsi="Times New Roman"/>
          <w:sz w:val="20"/>
          <w:szCs w:val="20"/>
        </w:rPr>
        <w:lastRenderedPageBreak/>
        <w:t xml:space="preserve">ostrými hranami, exkrementov, taktiež chýbajúcich súčastí herných prvkov a ostatného inventáru ich nadmerného opotrebovania, narušenej stability, nefunkčnosť herných prvkov a ostatného </w:t>
      </w:r>
      <w:r>
        <w:rPr>
          <w:rFonts w:ascii="Times New Roman" w:hAnsi="Times New Roman"/>
          <w:sz w:val="20"/>
          <w:szCs w:val="20"/>
        </w:rPr>
        <w:t>inventáru, kontrola základov, konštrukčná pevnosť, kvalita bezpečnostných náterov, stav dopadových plôch a pod., vykonávajú ju denne (pracovné dni) pred začiatkom výchovno-vzdelávacieho procesu prevádzkoví zamestnanci MŠ – upratovačky, školník, realizujú j</w:t>
      </w:r>
      <w:r>
        <w:rPr>
          <w:rFonts w:ascii="Times New Roman" w:hAnsi="Times New Roman"/>
          <w:sz w:val="20"/>
          <w:szCs w:val="20"/>
        </w:rPr>
        <w:t>u vždy pred vstupom do priestorov „ihriska“ dozor konajúci pedagogickí zamestnanci (učiteľky MŠ), o vykonaní kontroly sa vyhotoví záznam v „Prevádzkovom denníku detského ihriska“.</w:t>
      </w:r>
    </w:p>
    <w:p w:rsidR="00B32CE8" w:rsidRDefault="003835BB">
      <w:pPr>
        <w:pStyle w:val="Odsekzoznamu1"/>
        <w:spacing w:after="0" w:line="360" w:lineRule="auto"/>
        <w:ind w:right="-108"/>
        <w:jc w:val="both"/>
        <w:rPr>
          <w:rFonts w:ascii="Times New Roman" w:hAnsi="Times New Roman"/>
          <w:sz w:val="20"/>
          <w:szCs w:val="20"/>
        </w:rPr>
      </w:pPr>
      <w:r>
        <w:rPr>
          <w:rFonts w:ascii="Times New Roman" w:hAnsi="Times New Roman"/>
          <w:b/>
          <w:sz w:val="20"/>
          <w:szCs w:val="20"/>
        </w:rPr>
        <w:t>c) prevádzková kontrola</w:t>
      </w:r>
      <w:r>
        <w:rPr>
          <w:rFonts w:ascii="Times New Roman" w:hAnsi="Times New Roman"/>
          <w:sz w:val="20"/>
          <w:szCs w:val="20"/>
        </w:rPr>
        <w:t xml:space="preserve"> zameraná je na podrobnejšie overenie funkcie a stabi</w:t>
      </w:r>
      <w:r>
        <w:rPr>
          <w:rFonts w:ascii="Times New Roman" w:hAnsi="Times New Roman"/>
          <w:sz w:val="20"/>
          <w:szCs w:val="20"/>
        </w:rPr>
        <w:t>lity herných prvkov a ostatného inventáru, a to najmä z hľadiska akéhokoľvek opotrebovania, kontroluje sa poriadok v areáli „ihriska“, stav povrchov, dopadových plôch, pieskoviska, stabilita, kompletnosť a miera opotrebovania herných prvkov a ostatného inv</w:t>
      </w:r>
      <w:r>
        <w:rPr>
          <w:rFonts w:ascii="Times New Roman" w:hAnsi="Times New Roman"/>
          <w:sz w:val="20"/>
          <w:szCs w:val="20"/>
        </w:rPr>
        <w:t>entáru, stav spojov, tesnení a pod., vykonáva sa každé 1 – 3 mesiace, vykonáva ju dodávateľ a realizátor inštalácie/montáže herných prvkov, resp. ostatného inventáru, o vykonaní kontroly sa vyhotoví záznam v „Prevádzkovom denníku detského ihriska“.</w:t>
      </w:r>
    </w:p>
    <w:p w:rsidR="00B32CE8" w:rsidRDefault="003835BB">
      <w:pPr>
        <w:pStyle w:val="Odsekzoznamu1"/>
        <w:spacing w:after="0" w:line="360" w:lineRule="auto"/>
        <w:ind w:right="-108"/>
        <w:jc w:val="both"/>
        <w:rPr>
          <w:rFonts w:ascii="Times New Roman" w:eastAsia="Times New Roman" w:hAnsi="Times New Roman"/>
          <w:sz w:val="20"/>
          <w:szCs w:val="20"/>
          <w:lang w:eastAsia="sk-SK"/>
        </w:rPr>
      </w:pPr>
      <w:r>
        <w:rPr>
          <w:rFonts w:ascii="Times New Roman" w:hAnsi="Times New Roman"/>
          <w:b/>
          <w:sz w:val="20"/>
          <w:szCs w:val="20"/>
        </w:rPr>
        <w:t>d) ročn</w:t>
      </w:r>
      <w:r>
        <w:rPr>
          <w:rFonts w:ascii="Times New Roman" w:hAnsi="Times New Roman"/>
          <w:b/>
          <w:sz w:val="20"/>
          <w:szCs w:val="20"/>
        </w:rPr>
        <w:t>á hlavná kontrola</w:t>
      </w:r>
      <w:r>
        <w:rPr>
          <w:rFonts w:ascii="Times New Roman" w:hAnsi="Times New Roman"/>
          <w:sz w:val="20"/>
          <w:szCs w:val="20"/>
        </w:rPr>
        <w:t xml:space="preserve"> vykonáva sa za prítomnosti osoby poverenej prevádzkovateľom „ihriska“, dodávateľom a zároveň realizátorom inštalácie/montáže herných prvkov, resp. ostatného inventáru a osobou oprávnenou vykonávať uvedené kontroly, tzn. špecialistom v obl</w:t>
      </w:r>
      <w:r>
        <w:rPr>
          <w:rFonts w:ascii="Times New Roman" w:hAnsi="Times New Roman"/>
          <w:sz w:val="20"/>
          <w:szCs w:val="20"/>
        </w:rPr>
        <w:t>asti bezpečnosti detských ihrísk, cieľom kontroly (inšpekcie) je zistenie celkovej úrovne bezpečnosti „ihriska“, herných prvkov a ostatného inventáru, základov a povrchov (dopad poveternostných vplyvov), znakov rozpadu, korózie a akejkoľvek zmeny stavu bez</w:t>
      </w:r>
      <w:r>
        <w:rPr>
          <w:rFonts w:ascii="Times New Roman" w:hAnsi="Times New Roman"/>
          <w:sz w:val="20"/>
          <w:szCs w:val="20"/>
        </w:rPr>
        <w:t>pečnosti herných prvkov, vyplývajúcich z vykonávaných opráv alebo dodatočne vkomponovaných alebo vymenených častí vykonáva sa minimálne 1 krát ročne, o vykonaní kontroly sa vypracuje správa a vyhotoví záznam v „Prevádzkovom denníku detského ihriska“, o vyk</w:t>
      </w:r>
      <w:r>
        <w:rPr>
          <w:rFonts w:ascii="Times New Roman" w:hAnsi="Times New Roman"/>
          <w:sz w:val="20"/>
          <w:szCs w:val="20"/>
        </w:rPr>
        <w:t>onaní potrebných opráv sa vyhotoví záznam v „Prevádzkovom denníku detského ihriska“.</w:t>
      </w:r>
    </w:p>
    <w:p w:rsidR="00B32CE8" w:rsidRDefault="00B32CE8">
      <w:pPr>
        <w:spacing w:line="240" w:lineRule="auto"/>
        <w:ind w:right="-108"/>
        <w:jc w:val="both"/>
        <w:rPr>
          <w:rFonts w:ascii="Times New Roman" w:hAnsi="Times New Roman" w:cs="Times New Roman"/>
          <w:sz w:val="20"/>
          <w:szCs w:val="20"/>
        </w:rPr>
      </w:pPr>
    </w:p>
    <w:p w:rsidR="00B32CE8" w:rsidRDefault="00B32CE8">
      <w:pPr>
        <w:spacing w:line="240" w:lineRule="auto"/>
        <w:ind w:right="-108"/>
        <w:jc w:val="both"/>
        <w:rPr>
          <w:rFonts w:ascii="Times New Roman" w:hAnsi="Times New Roman" w:cs="Times New Roman"/>
          <w:sz w:val="20"/>
          <w:szCs w:val="20"/>
        </w:rPr>
      </w:pPr>
    </w:p>
    <w:p w:rsidR="00B32CE8" w:rsidRDefault="003835BB">
      <w:pPr>
        <w:pStyle w:val="Odsekzoznamu"/>
        <w:numPr>
          <w:ilvl w:val="0"/>
          <w:numId w:val="6"/>
        </w:numPr>
        <w:spacing w:line="240" w:lineRule="auto"/>
        <w:ind w:right="-108"/>
        <w:jc w:val="both"/>
        <w:rPr>
          <w:rFonts w:ascii="Times New Roman" w:hAnsi="Times New Roman" w:cs="Times New Roman"/>
          <w:sz w:val="24"/>
          <w:szCs w:val="24"/>
          <w:u w:val="single"/>
        </w:rPr>
      </w:pPr>
      <w:r>
        <w:rPr>
          <w:rFonts w:ascii="Times New Roman" w:eastAsia="Times New Roman" w:hAnsi="Times New Roman" w:cs="Times New Roman"/>
          <w:b/>
          <w:sz w:val="24"/>
          <w:szCs w:val="24"/>
          <w:u w:val="single"/>
        </w:rPr>
        <w:t>Vhodné mikroklimatické podmienky vo všetkých organizačných zložkách materskej školy:</w:t>
      </w:r>
    </w:p>
    <w:p w:rsidR="00B32CE8" w:rsidRDefault="00B32CE8">
      <w:pPr>
        <w:spacing w:line="240" w:lineRule="auto"/>
        <w:ind w:right="-108"/>
        <w:jc w:val="both"/>
        <w:rPr>
          <w:rFonts w:ascii="Times New Roman" w:hAnsi="Times New Roman" w:cs="Times New Roman"/>
          <w:sz w:val="20"/>
          <w:szCs w:val="20"/>
        </w:rPr>
      </w:pPr>
    </w:p>
    <w:p w:rsidR="00B32CE8" w:rsidRDefault="003835BB">
      <w:pPr>
        <w:spacing w:line="360" w:lineRule="auto"/>
        <w:ind w:right="-108"/>
        <w:jc w:val="both"/>
        <w:rPr>
          <w:rFonts w:ascii="Times New Roman" w:hAnsi="Times New Roman" w:cs="Times New Roman"/>
          <w:sz w:val="20"/>
          <w:szCs w:val="20"/>
        </w:rPr>
      </w:pPr>
      <w:r>
        <w:rPr>
          <w:rFonts w:ascii="Times New Roman" w:eastAsia="Times New Roman" w:hAnsi="Times New Roman" w:cs="Times New Roman"/>
          <w:sz w:val="20"/>
          <w:szCs w:val="20"/>
        </w:rPr>
        <w:t xml:space="preserve">V herniach a v spálňach je zabezpečená teplota vzduchu najmenej 22°C, v umyvárňach </w:t>
      </w:r>
      <w:r>
        <w:rPr>
          <w:rFonts w:ascii="Times New Roman" w:eastAsia="Times New Roman" w:hAnsi="Times New Roman" w:cs="Times New Roman"/>
          <w:sz w:val="20"/>
          <w:szCs w:val="20"/>
        </w:rPr>
        <w:t>a WC najmenej 23°C. Výmena vzduchu je zabezpečovaná vetraním:</w:t>
      </w:r>
    </w:p>
    <w:p w:rsidR="00B32CE8" w:rsidRDefault="00B32CE8">
      <w:pPr>
        <w:spacing w:line="360" w:lineRule="auto"/>
        <w:ind w:right="-288"/>
        <w:jc w:val="both"/>
        <w:rPr>
          <w:rFonts w:ascii="Times New Roman" w:hAnsi="Times New Roman" w:cs="Times New Roman"/>
          <w:sz w:val="20"/>
          <w:szCs w:val="20"/>
        </w:rPr>
      </w:pPr>
    </w:p>
    <w:p w:rsidR="00B32CE8" w:rsidRDefault="003835BB">
      <w:pPr>
        <w:numPr>
          <w:ilvl w:val="0"/>
          <w:numId w:val="3"/>
        </w:numPr>
        <w:spacing w:line="360" w:lineRule="auto"/>
        <w:ind w:right="-108" w:hanging="360"/>
        <w:jc w:val="both"/>
        <w:rPr>
          <w:rFonts w:ascii="Times New Roman" w:hAnsi="Times New Roman" w:cs="Times New Roman"/>
          <w:sz w:val="20"/>
          <w:szCs w:val="20"/>
        </w:rPr>
      </w:pPr>
      <w:r>
        <w:rPr>
          <w:rFonts w:ascii="Times New Roman" w:eastAsia="Times New Roman" w:hAnsi="Times New Roman" w:cs="Times New Roman"/>
          <w:sz w:val="20"/>
          <w:szCs w:val="20"/>
        </w:rPr>
        <w:t>ráno pred príchodom detí do MŠ - oknami otvorenými dokorán</w:t>
      </w:r>
    </w:p>
    <w:p w:rsidR="00B32CE8" w:rsidRDefault="003835BB">
      <w:pPr>
        <w:numPr>
          <w:ilvl w:val="0"/>
          <w:numId w:val="3"/>
        </w:numPr>
        <w:spacing w:line="360" w:lineRule="auto"/>
        <w:ind w:right="-108" w:hanging="360"/>
        <w:jc w:val="both"/>
        <w:rPr>
          <w:rFonts w:ascii="Times New Roman" w:hAnsi="Times New Roman" w:cs="Times New Roman"/>
          <w:sz w:val="20"/>
          <w:szCs w:val="20"/>
        </w:rPr>
      </w:pPr>
      <w:r>
        <w:rPr>
          <w:rFonts w:ascii="Times New Roman" w:eastAsia="Times New Roman" w:hAnsi="Times New Roman" w:cs="Times New Roman"/>
          <w:sz w:val="20"/>
          <w:szCs w:val="20"/>
        </w:rPr>
        <w:t>počas pobytu detí vonku – oknami otvorenými dokorán</w:t>
      </w:r>
    </w:p>
    <w:p w:rsidR="00B32CE8" w:rsidRDefault="003835BB">
      <w:pPr>
        <w:numPr>
          <w:ilvl w:val="0"/>
          <w:numId w:val="3"/>
        </w:numPr>
        <w:spacing w:line="360" w:lineRule="auto"/>
        <w:ind w:right="-108" w:hanging="360"/>
        <w:jc w:val="both"/>
        <w:rPr>
          <w:rFonts w:ascii="Times New Roman" w:hAnsi="Times New Roman" w:cs="Times New Roman"/>
          <w:sz w:val="20"/>
          <w:szCs w:val="20"/>
        </w:rPr>
      </w:pPr>
      <w:r>
        <w:rPr>
          <w:rFonts w:ascii="Times New Roman" w:eastAsia="Times New Roman" w:hAnsi="Times New Roman" w:cs="Times New Roman"/>
          <w:sz w:val="20"/>
          <w:szCs w:val="20"/>
        </w:rPr>
        <w:t xml:space="preserve">počas upratovania a počas manipulácie s ležadlami a posteľnou bielizňou – oknami </w:t>
      </w:r>
      <w:r>
        <w:rPr>
          <w:rFonts w:ascii="Times New Roman" w:eastAsia="Times New Roman" w:hAnsi="Times New Roman" w:cs="Times New Roman"/>
          <w:sz w:val="20"/>
          <w:szCs w:val="20"/>
        </w:rPr>
        <w:t>otvorenými dokorán</w:t>
      </w:r>
    </w:p>
    <w:p w:rsidR="00B32CE8" w:rsidRDefault="003835BB">
      <w:pPr>
        <w:numPr>
          <w:ilvl w:val="0"/>
          <w:numId w:val="3"/>
        </w:numPr>
        <w:spacing w:line="360" w:lineRule="auto"/>
        <w:ind w:right="-108" w:hanging="360"/>
        <w:jc w:val="both"/>
        <w:rPr>
          <w:rFonts w:ascii="Times New Roman" w:hAnsi="Times New Roman" w:cs="Times New Roman"/>
          <w:sz w:val="20"/>
          <w:szCs w:val="20"/>
        </w:rPr>
      </w:pPr>
      <w:r>
        <w:rPr>
          <w:rFonts w:ascii="Times New Roman" w:eastAsia="Times New Roman" w:hAnsi="Times New Roman" w:cs="Times New Roman"/>
          <w:sz w:val="20"/>
          <w:szCs w:val="20"/>
        </w:rPr>
        <w:t>počas pobytu detí  v herniach - vetracími otvormi tak, aby deti neboli vystavené prievanu</w:t>
      </w:r>
    </w:p>
    <w:p w:rsidR="00B32CE8" w:rsidRDefault="003835BB">
      <w:pPr>
        <w:numPr>
          <w:ilvl w:val="0"/>
          <w:numId w:val="3"/>
        </w:numPr>
        <w:spacing w:line="360" w:lineRule="auto"/>
        <w:ind w:right="-108" w:hanging="360"/>
        <w:jc w:val="both"/>
        <w:rPr>
          <w:rFonts w:ascii="Times New Roman" w:hAnsi="Times New Roman" w:cs="Times New Roman"/>
          <w:sz w:val="20"/>
          <w:szCs w:val="20"/>
        </w:rPr>
      </w:pPr>
      <w:r>
        <w:rPr>
          <w:rFonts w:ascii="Times New Roman" w:eastAsia="Times New Roman" w:hAnsi="Times New Roman" w:cs="Times New Roman"/>
          <w:sz w:val="20"/>
          <w:szCs w:val="20"/>
        </w:rPr>
        <w:t>v zimnom období – vetracím otvormi tak, aby nebola výrazne znížená teplota vzduchu v herniach</w:t>
      </w:r>
    </w:p>
    <w:p w:rsidR="00B32CE8" w:rsidRDefault="003835BB">
      <w:pPr>
        <w:spacing w:line="360" w:lineRule="auto"/>
        <w:ind w:right="-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 skončení prevádzky sa priestory dôkladne vyvetrajú</w:t>
      </w:r>
      <w:r>
        <w:rPr>
          <w:rFonts w:ascii="Times New Roman" w:eastAsia="Times New Roman" w:hAnsi="Times New Roman" w:cs="Times New Roman"/>
          <w:sz w:val="20"/>
          <w:szCs w:val="20"/>
        </w:rPr>
        <w:t>.</w:t>
      </w:r>
    </w:p>
    <w:p w:rsidR="00B32CE8" w:rsidRDefault="00B32CE8">
      <w:pPr>
        <w:spacing w:line="360" w:lineRule="auto"/>
        <w:ind w:right="-108"/>
        <w:jc w:val="both"/>
        <w:rPr>
          <w:rFonts w:ascii="Times New Roman" w:eastAsia="Times New Roman" w:hAnsi="Times New Roman" w:cs="Times New Roman"/>
          <w:sz w:val="20"/>
          <w:szCs w:val="20"/>
        </w:rPr>
      </w:pPr>
    </w:p>
    <w:p w:rsidR="00B32CE8" w:rsidRDefault="003835BB">
      <w:pPr>
        <w:spacing w:line="360" w:lineRule="auto"/>
        <w:ind w:right="-108"/>
        <w:jc w:val="both"/>
        <w:rPr>
          <w:rFonts w:ascii="Times New Roman" w:hAnsi="Times New Roman" w:cs="Times New Roman"/>
          <w:sz w:val="20"/>
          <w:szCs w:val="20"/>
        </w:rPr>
      </w:pPr>
      <w:r>
        <w:rPr>
          <w:rFonts w:ascii="Times New Roman" w:hAnsi="Times New Roman" w:cs="Times New Roman"/>
          <w:sz w:val="20"/>
          <w:szCs w:val="20"/>
        </w:rPr>
        <w:t>V triedach  Spojenej materskej školy Dobšinského v priestoroch spální 3,4,5 je inštalovaný systém vetrania a vykurovania rekuperáciou, ktorá sa nepoužíva, nakoľko pri výstavbe zariadenia  bola poškodená a do dnešného dňa nie je vo vyhovujúcom v technick</w:t>
      </w:r>
      <w:r>
        <w:rPr>
          <w:rFonts w:ascii="Times New Roman" w:hAnsi="Times New Roman" w:cs="Times New Roman"/>
          <w:sz w:val="20"/>
          <w:szCs w:val="20"/>
        </w:rPr>
        <w:t xml:space="preserve">om stave. </w:t>
      </w:r>
    </w:p>
    <w:p w:rsidR="00B32CE8" w:rsidRDefault="00B32CE8">
      <w:pPr>
        <w:spacing w:line="240" w:lineRule="auto"/>
        <w:ind w:right="-288"/>
        <w:jc w:val="both"/>
        <w:rPr>
          <w:rFonts w:ascii="Times New Roman" w:hAnsi="Times New Roman" w:cs="Times New Roman"/>
          <w:sz w:val="20"/>
          <w:szCs w:val="20"/>
        </w:rPr>
      </w:pPr>
    </w:p>
    <w:p w:rsidR="00B32CE8" w:rsidRDefault="00B32CE8">
      <w:pPr>
        <w:spacing w:line="240" w:lineRule="auto"/>
        <w:ind w:right="-288"/>
        <w:jc w:val="both"/>
        <w:rPr>
          <w:rFonts w:ascii="Times New Roman" w:hAnsi="Times New Roman" w:cs="Times New Roman"/>
          <w:sz w:val="20"/>
          <w:szCs w:val="20"/>
        </w:rPr>
      </w:pPr>
    </w:p>
    <w:p w:rsidR="00B32CE8" w:rsidRDefault="00B32CE8">
      <w:pPr>
        <w:spacing w:line="240" w:lineRule="auto"/>
        <w:ind w:right="-288"/>
        <w:jc w:val="both"/>
        <w:rPr>
          <w:rFonts w:ascii="Times New Roman" w:hAnsi="Times New Roman" w:cs="Times New Roman"/>
          <w:sz w:val="20"/>
          <w:szCs w:val="20"/>
        </w:rPr>
      </w:pPr>
    </w:p>
    <w:p w:rsidR="00B32CE8" w:rsidRDefault="00B32CE8">
      <w:pPr>
        <w:spacing w:line="240" w:lineRule="auto"/>
        <w:ind w:right="-288"/>
        <w:jc w:val="both"/>
        <w:rPr>
          <w:rFonts w:ascii="Times New Roman" w:hAnsi="Times New Roman" w:cs="Times New Roman"/>
          <w:sz w:val="20"/>
          <w:szCs w:val="20"/>
        </w:rPr>
      </w:pPr>
    </w:p>
    <w:p w:rsidR="00B32CE8" w:rsidRDefault="00B32CE8">
      <w:pPr>
        <w:spacing w:line="240" w:lineRule="auto"/>
        <w:ind w:right="-288"/>
        <w:jc w:val="both"/>
        <w:rPr>
          <w:rFonts w:ascii="Times New Roman" w:hAnsi="Times New Roman" w:cs="Times New Roman"/>
          <w:sz w:val="20"/>
          <w:szCs w:val="20"/>
        </w:rPr>
      </w:pPr>
    </w:p>
    <w:p w:rsidR="00B32CE8" w:rsidRDefault="00B32CE8">
      <w:pPr>
        <w:spacing w:line="240" w:lineRule="auto"/>
        <w:ind w:right="-288"/>
        <w:jc w:val="both"/>
        <w:rPr>
          <w:rFonts w:ascii="Times New Roman" w:hAnsi="Times New Roman" w:cs="Times New Roman"/>
          <w:sz w:val="20"/>
          <w:szCs w:val="20"/>
        </w:rPr>
      </w:pPr>
    </w:p>
    <w:p w:rsidR="00B32CE8" w:rsidRDefault="003835BB">
      <w:pPr>
        <w:pStyle w:val="Odsekzoznamu"/>
        <w:numPr>
          <w:ilvl w:val="0"/>
          <w:numId w:val="6"/>
        </w:numPr>
        <w:spacing w:line="240" w:lineRule="auto"/>
        <w:ind w:right="-288"/>
        <w:jc w:val="both"/>
        <w:rPr>
          <w:rFonts w:ascii="Times New Roman" w:hAnsi="Times New Roman" w:cs="Times New Roman"/>
          <w:sz w:val="24"/>
          <w:szCs w:val="24"/>
          <w:u w:val="single"/>
        </w:rPr>
      </w:pPr>
      <w:r>
        <w:rPr>
          <w:rFonts w:ascii="Times New Roman" w:eastAsia="Times New Roman" w:hAnsi="Times New Roman" w:cs="Times New Roman"/>
          <w:b/>
          <w:sz w:val="24"/>
          <w:szCs w:val="24"/>
          <w:u w:val="single"/>
        </w:rPr>
        <w:t>Spôsob zabezpečenia pitného režimu počas dňa vo všetkých organizačných zložkách materskej školy:</w:t>
      </w:r>
    </w:p>
    <w:p w:rsidR="00B32CE8" w:rsidRDefault="00B32CE8">
      <w:pPr>
        <w:spacing w:line="240" w:lineRule="auto"/>
        <w:jc w:val="both"/>
        <w:rPr>
          <w:rFonts w:ascii="Times New Roman" w:hAnsi="Times New Roman" w:cs="Times New Roman"/>
          <w:sz w:val="20"/>
          <w:szCs w:val="20"/>
        </w:rPr>
      </w:pPr>
    </w:p>
    <w:p w:rsidR="00B32CE8" w:rsidRDefault="003835BB">
      <w:pPr>
        <w:numPr>
          <w:ilvl w:val="0"/>
          <w:numId w:val="23"/>
        </w:numPr>
        <w:spacing w:line="360" w:lineRule="auto"/>
        <w:jc w:val="both"/>
        <w:rPr>
          <w:rFonts w:ascii="Times New Roman" w:hAnsi="Times New Roman" w:cs="Times New Roman"/>
          <w:sz w:val="20"/>
          <w:szCs w:val="20"/>
        </w:rPr>
      </w:pPr>
      <w:r>
        <w:rPr>
          <w:rFonts w:ascii="Times New Roman" w:hAnsi="Times New Roman" w:cs="Times New Roman"/>
          <w:sz w:val="20"/>
          <w:szCs w:val="20"/>
        </w:rPr>
        <w:t>v jednotlivých triedach sú na dostupnom mieste umiestnené tácky s pohármi a uzatvárateľnou nádobou z materiálu vhodného pre styk s potravinam</w:t>
      </w:r>
      <w:r>
        <w:rPr>
          <w:rFonts w:ascii="Times New Roman" w:hAnsi="Times New Roman" w:cs="Times New Roman"/>
          <w:sz w:val="20"/>
          <w:szCs w:val="20"/>
        </w:rPr>
        <w:t>i, vodou alebo ovocným, bylinkovým čajom,</w:t>
      </w:r>
    </w:p>
    <w:p w:rsidR="00B32CE8" w:rsidRDefault="003835BB">
      <w:pPr>
        <w:numPr>
          <w:ilvl w:val="0"/>
          <w:numId w:val="23"/>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počas dňa, keď majú potrebu smädu majú voľný prístup k pitnému režimu, </w:t>
      </w:r>
    </w:p>
    <w:p w:rsidR="00B32CE8" w:rsidRDefault="003835BB">
      <w:pPr>
        <w:numPr>
          <w:ilvl w:val="0"/>
          <w:numId w:val="23"/>
        </w:numPr>
        <w:spacing w:line="360" w:lineRule="auto"/>
        <w:jc w:val="both"/>
        <w:rPr>
          <w:rFonts w:ascii="Times New Roman" w:hAnsi="Times New Roman" w:cs="Times New Roman"/>
          <w:sz w:val="20"/>
          <w:szCs w:val="20"/>
        </w:rPr>
      </w:pPr>
      <w:r>
        <w:rPr>
          <w:rFonts w:ascii="Times New Roman" w:hAnsi="Times New Roman" w:cs="Times New Roman"/>
          <w:sz w:val="20"/>
          <w:szCs w:val="20"/>
        </w:rPr>
        <w:t>každé dieťa má svoj  sklenený pohár, ktorý je vhodným spôsobom označený na mieste značkou,  aby sa mohlo napiť kedykoľvek  viackrát v priebehu</w:t>
      </w:r>
      <w:r>
        <w:rPr>
          <w:rFonts w:ascii="Times New Roman" w:hAnsi="Times New Roman" w:cs="Times New Roman"/>
          <w:sz w:val="20"/>
          <w:szCs w:val="20"/>
        </w:rPr>
        <w:t xml:space="preserve"> dňa,</w:t>
      </w:r>
    </w:p>
    <w:p w:rsidR="00B32CE8" w:rsidRDefault="003835BB">
      <w:pPr>
        <w:numPr>
          <w:ilvl w:val="0"/>
          <w:numId w:val="23"/>
        </w:numPr>
        <w:spacing w:line="360" w:lineRule="auto"/>
        <w:jc w:val="both"/>
        <w:rPr>
          <w:rFonts w:ascii="Times New Roman" w:hAnsi="Times New Roman" w:cs="Times New Roman"/>
          <w:sz w:val="20"/>
          <w:szCs w:val="20"/>
        </w:rPr>
      </w:pPr>
      <w:r>
        <w:rPr>
          <w:rFonts w:ascii="Times New Roman" w:hAnsi="Times New Roman" w:cs="Times New Roman"/>
          <w:sz w:val="20"/>
          <w:szCs w:val="20"/>
        </w:rPr>
        <w:t>v letných mesiacoch je zabezpečené podávanie nápojov hygienicky vyhovujúcim spôsobom aj počas pobytu detí vonku (nepedagogický zamestnanci v dohodnutom časovom horizonte prinesú deťom z jednotlivých tried uzatvárateľnú nádobu s pitnou vodou a s označ</w:t>
      </w:r>
      <w:r>
        <w:rPr>
          <w:rFonts w:ascii="Times New Roman" w:hAnsi="Times New Roman" w:cs="Times New Roman"/>
          <w:sz w:val="20"/>
          <w:szCs w:val="20"/>
        </w:rPr>
        <w:t>enými pohármi na tácke pre každé dieťa. Teplota nápoja  nepresahuje 8 - 12</w:t>
      </w:r>
      <w:r>
        <w:rPr>
          <w:rFonts w:ascii="Times New Roman" w:hAnsi="Times New Roman" w:cs="Times New Roman"/>
          <w:sz w:val="20"/>
          <w:szCs w:val="20"/>
          <w:vertAlign w:val="superscript"/>
        </w:rPr>
        <w:t>0</w:t>
      </w:r>
      <w:r>
        <w:rPr>
          <w:rFonts w:ascii="Times New Roman" w:hAnsi="Times New Roman" w:cs="Times New Roman"/>
          <w:sz w:val="20"/>
          <w:szCs w:val="20"/>
        </w:rPr>
        <w:t>C (voda, nesladený čaj),</w:t>
      </w:r>
    </w:p>
    <w:p w:rsidR="00B32CE8" w:rsidRDefault="003835BB">
      <w:pPr>
        <w:numPr>
          <w:ilvl w:val="0"/>
          <w:numId w:val="23"/>
        </w:numPr>
        <w:spacing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pitný režim- príprava, podávanie, ako i umývanie pohárov sa uskutočňuje  prostredníctvom zariadenia školskej jedálne</w:t>
      </w:r>
    </w:p>
    <w:p w:rsidR="00B32CE8" w:rsidRDefault="003835BB">
      <w:pPr>
        <w:numPr>
          <w:ilvl w:val="0"/>
          <w:numId w:val="23"/>
        </w:numPr>
        <w:spacing w:line="360" w:lineRule="auto"/>
        <w:jc w:val="both"/>
        <w:rPr>
          <w:rFonts w:ascii="Times New Roman" w:hAnsi="Times New Roman" w:cs="Times New Roman"/>
          <w:sz w:val="20"/>
          <w:szCs w:val="20"/>
        </w:rPr>
      </w:pPr>
      <w:r>
        <w:rPr>
          <w:rFonts w:ascii="Times New Roman" w:hAnsi="Times New Roman" w:cs="Times New Roman"/>
          <w:b/>
          <w:sz w:val="20"/>
          <w:szCs w:val="20"/>
        </w:rPr>
        <w:t xml:space="preserve">Poháre sa umývajú minimálne 2x denne </w:t>
      </w:r>
      <w:r>
        <w:rPr>
          <w:rFonts w:ascii="Times New Roman" w:hAnsi="Times New Roman" w:cs="Times New Roman"/>
          <w:b/>
          <w:sz w:val="20"/>
          <w:szCs w:val="20"/>
        </w:rPr>
        <w:t>ako stolový riad</w:t>
      </w:r>
      <w:r>
        <w:rPr>
          <w:rFonts w:ascii="Times New Roman" w:hAnsi="Times New Roman" w:cs="Times New Roman"/>
          <w:sz w:val="20"/>
          <w:szCs w:val="20"/>
        </w:rPr>
        <w:t>, rovnako fľaše podľa potreby v letných mesiacoch podľa ustanovení  Vyhlášky MZ SR č. 533/2007 Z. z. o podrobnostiach o požiadavkách na zariadenia spoločného stravovania.</w:t>
      </w: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3835BB">
      <w:pPr>
        <w:pStyle w:val="Odsekzoznamu"/>
        <w:widowControl w:val="0"/>
        <w:numPr>
          <w:ilvl w:val="0"/>
          <w:numId w:val="6"/>
        </w:numPr>
        <w:shd w:val="clear" w:color="auto" w:fill="FFFF00"/>
        <w:spacing w:line="240" w:lineRule="auto"/>
        <w:ind w:left="426"/>
        <w:jc w:val="both"/>
        <w:rPr>
          <w:rFonts w:ascii="Times New Roman" w:hAnsi="Times New Roman" w:cs="Times New Roman"/>
          <w:sz w:val="24"/>
          <w:szCs w:val="24"/>
          <w:u w:val="single"/>
        </w:rPr>
      </w:pPr>
      <w:r>
        <w:rPr>
          <w:rFonts w:ascii="Times New Roman" w:eastAsia="Times New Roman" w:hAnsi="Times New Roman" w:cs="Times New Roman"/>
          <w:b/>
          <w:sz w:val="24"/>
          <w:szCs w:val="24"/>
          <w:u w:val="single"/>
        </w:rPr>
        <w:t>Zabezpečenie stravovania detí vo všetkých organizačných zložkách ma</w:t>
      </w:r>
      <w:r>
        <w:rPr>
          <w:rFonts w:ascii="Times New Roman" w:eastAsia="Times New Roman" w:hAnsi="Times New Roman" w:cs="Times New Roman"/>
          <w:b/>
          <w:sz w:val="24"/>
          <w:szCs w:val="24"/>
          <w:u w:val="single"/>
        </w:rPr>
        <w:t>terskej školy</w:t>
      </w:r>
    </w:p>
    <w:p w:rsidR="00B32CE8" w:rsidRDefault="00B32CE8">
      <w:pPr>
        <w:spacing w:line="240" w:lineRule="auto"/>
        <w:jc w:val="both"/>
        <w:rPr>
          <w:rFonts w:ascii="Times New Roman" w:hAnsi="Times New Roman" w:cs="Times New Roman"/>
          <w:sz w:val="20"/>
          <w:szCs w:val="20"/>
        </w:rPr>
      </w:pP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Režim stravovania sa organizuje tak, aby dochádzalo k plneniu celospoločenských programov podpory zdravia a taktiež aby sa zabezpečilo:</w:t>
      </w:r>
    </w:p>
    <w:p w:rsidR="00B32CE8" w:rsidRDefault="003835BB">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pre deti v zariadeniach do šesť rokov veku s celodennou starostlivosťou podávanie desiatej, obeda a olovr</w:t>
      </w:r>
      <w:r>
        <w:rPr>
          <w:rFonts w:ascii="Times New Roman" w:hAnsi="Times New Roman" w:cs="Times New Roman"/>
          <w:sz w:val="20"/>
          <w:szCs w:val="20"/>
        </w:rPr>
        <w:t>antu,</w:t>
      </w:r>
    </w:p>
    <w:p w:rsidR="00B32CE8" w:rsidRDefault="003835BB">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pre deti v zariadeniach do šesť rokov veku, ktoré dochádzajú len na dopoludňajšie hodiny, podávanie desiatej; ak sú prítomné v čase obeda, aj podávanie obeda,</w:t>
      </w:r>
    </w:p>
    <w:p w:rsidR="00B32CE8" w:rsidRDefault="003835BB">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sa do zariadenia pre deti do šesť rokov veku a zariadenia školského stravovania, deťom indi</w:t>
      </w:r>
      <w:r>
        <w:rPr>
          <w:rFonts w:ascii="Times New Roman" w:hAnsi="Times New Roman" w:cs="Times New Roman"/>
          <w:sz w:val="20"/>
          <w:szCs w:val="20"/>
        </w:rPr>
        <w:t xml:space="preserve">viduálne nedonášala strava; to neplatí, ak dieťaťu  lekár so špecializáciou </w:t>
      </w:r>
      <w:r>
        <w:rPr>
          <w:rFonts w:ascii="Times New Roman" w:hAnsi="Times New Roman" w:cs="Times New Roman"/>
          <w:sz w:val="20"/>
          <w:szCs w:val="20"/>
        </w:rPr>
        <w:br/>
        <w:t>v špecializačnom odbore pediatria alebo lekár so špecializáciou v príslušnom špecializačnom odbore určil diagnózu, ktorá si vyžaduje osobitné stravovanie.</w:t>
      </w:r>
    </w:p>
    <w:p w:rsidR="00B32CE8" w:rsidRDefault="003835BB">
      <w:pPr>
        <w:pStyle w:val="Odsekzoznamu"/>
        <w:numPr>
          <w:ilvl w:val="0"/>
          <w:numId w:val="10"/>
        </w:num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Materská škola </w:t>
      </w:r>
      <w:r>
        <w:rPr>
          <w:rFonts w:ascii="Times New Roman" w:hAnsi="Times New Roman" w:cs="Times New Roman"/>
          <w:b/>
          <w:bCs/>
          <w:sz w:val="20"/>
          <w:szCs w:val="20"/>
        </w:rPr>
        <w:t>v zriaďovateľskej pôsobnosti Mesta Nitra je zapojená v školskom programe - Ovocie, zelenina, mlieko.</w:t>
      </w:r>
    </w:p>
    <w:p w:rsidR="00B32CE8" w:rsidRDefault="003835BB">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Školské ovocie a zelenina na základe zmluvy o spolupráci uzatvorenej v zmysle §269 a nasl. Obchodného zákonníka Kúpna zmluva uzatvorená v zmysle §409 a nas</w:t>
      </w:r>
      <w:r>
        <w:rPr>
          <w:rFonts w:ascii="Times New Roman" w:hAnsi="Times New Roman" w:cs="Times New Roman"/>
          <w:sz w:val="20"/>
          <w:szCs w:val="20"/>
        </w:rPr>
        <w:t>l. Obchodného zákonníka</w:t>
      </w:r>
    </w:p>
    <w:p w:rsidR="00B32CE8" w:rsidRDefault="003835BB">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Dodávateľ: Zdravé ovocie s.r.o. Trnava</w:t>
      </w:r>
    </w:p>
    <w:p w:rsidR="00B32CE8" w:rsidRDefault="003835BB">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Odberateľ: SMŠ Dobšinského 2885/8, Nitra</w:t>
      </w:r>
    </w:p>
    <w:p w:rsidR="00B32CE8" w:rsidRDefault="003835BB">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Program poskytovania pomoci na dodávanie a distribúciu ovocia, zeleniny, mlieka a výrobkov z nich (ďalej len „Školský program“) pre deti a žiakov v škol</w:t>
      </w:r>
      <w:r>
        <w:rPr>
          <w:rFonts w:ascii="Times New Roman" w:hAnsi="Times New Roman" w:cs="Times New Roman"/>
          <w:sz w:val="20"/>
          <w:szCs w:val="20"/>
        </w:rPr>
        <w:t>ách je súčasťou Spoločnej organizácie poľnohospodárskych trhov a je upravený právnymi aktmi Európskej únie (ďalej len „ EÚ“) Podľa:</w:t>
      </w:r>
    </w:p>
    <w:p w:rsidR="00B32CE8" w:rsidRDefault="003835BB">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Stratégia Slovenskej republiky pre realizáciu Školského programu na školské roky 2023-2024- 2028-2029, v zmysle §3 nariadeni</w:t>
      </w:r>
      <w:r>
        <w:rPr>
          <w:rFonts w:ascii="Times New Roman" w:hAnsi="Times New Roman" w:cs="Times New Roman"/>
          <w:sz w:val="20"/>
          <w:szCs w:val="20"/>
        </w:rPr>
        <w:t>a vlády Slovenskej republiky č. 189/2017 o poskytovaní pomoci na dodávanie a distribúciu mlieka, ovocia, zeleniny a výrobkov z nich pre deti a žiakov v školských zariadeniach.</w:t>
      </w:r>
    </w:p>
    <w:p w:rsidR="00B32CE8" w:rsidRDefault="003835BB">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Dodávateľ sa zaväzuje , že zabezpečí pre odberateľa na základe jeho požiadaviek,</w:t>
      </w:r>
      <w:r>
        <w:rPr>
          <w:rFonts w:ascii="Times New Roman" w:hAnsi="Times New Roman" w:cs="Times New Roman"/>
          <w:sz w:val="20"/>
          <w:szCs w:val="20"/>
        </w:rPr>
        <w:t xml:space="preserve"> dodávku čerstvého ocovia, alebo zeleniny v rozsahu 1 porcie na jedného žiaka na jeden deň maximálne do 200g, dodávku 100% ovocnej šťavy v rozsahu 0,20 l na jedného žiaka na deň, dodávku ovocného pyré v rozsahu 1porcie na jedného žiaka, max. 200g, dodávku </w:t>
      </w:r>
      <w:r>
        <w:rPr>
          <w:rFonts w:ascii="Times New Roman" w:hAnsi="Times New Roman" w:cs="Times New Roman"/>
          <w:sz w:val="20"/>
          <w:szCs w:val="20"/>
        </w:rPr>
        <w:t>sušených lupienkov (jablkové) v rozsahu 1 porcie na jedného žiaka na deň, max 30g a to v priebehu príslušného školského roka.</w:t>
      </w:r>
    </w:p>
    <w:p w:rsidR="00B32CE8" w:rsidRDefault="003835BB">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Kvalita dodaného ovocia bude 1. triedy. Tak isto aj kvalita 100% ovocnej šťavy a pyré bude 1. triedy, nakonzervovanie šťavy a pyré</w:t>
      </w:r>
      <w:r>
        <w:rPr>
          <w:rFonts w:ascii="Times New Roman" w:hAnsi="Times New Roman" w:cs="Times New Roman"/>
          <w:sz w:val="20"/>
          <w:szCs w:val="20"/>
        </w:rPr>
        <w:t xml:space="preserve"> dodávateľ nepoužije chemické prvky, jej balenie pozostáva zo špeciálnych hygienicky nezávadných plastických otvárateľných obalov. Celkové množstvo ovocia a pyré v kilogramoch a šťavy v litroch je určené na základe počtu žiakov odberateľa. Na základe uvede</w:t>
      </w:r>
      <w:r>
        <w:rPr>
          <w:rFonts w:ascii="Times New Roman" w:hAnsi="Times New Roman" w:cs="Times New Roman"/>
          <w:sz w:val="20"/>
          <w:szCs w:val="20"/>
        </w:rPr>
        <w:t>ných kritérií sa zmluvné strany dohodli, že dodávateľ dodá odberateľovi požadované množstvo ovocia, zeleniny a čerstvej ovocnej a zeleninovej šťavy, ovocného pyré, sušených lupienkov podľa počtu žiakov odberateľa.</w:t>
      </w:r>
    </w:p>
    <w:p w:rsidR="00B32CE8" w:rsidRDefault="003835BB">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Škola vedie riadnu evidenciu dodaného a sp</w:t>
      </w:r>
      <w:r>
        <w:rPr>
          <w:rFonts w:ascii="Times New Roman" w:hAnsi="Times New Roman" w:cs="Times New Roman"/>
          <w:sz w:val="20"/>
          <w:szCs w:val="20"/>
        </w:rPr>
        <w:t xml:space="preserve">racovaného ovocia, zeleniny a výrobkov z nich a to aj v prípade realizácie programu mimo školskú jedáleň.( Evidencia príjmu a výdaja školského ovocia) V evidencii je potrebné uvádzať dátumy a množstvá prijatého a spotrebovaného ovocia, zeleniny a výrobkov </w:t>
      </w:r>
      <w:r>
        <w:rPr>
          <w:rFonts w:ascii="Times New Roman" w:hAnsi="Times New Roman" w:cs="Times New Roman"/>
          <w:sz w:val="20"/>
          <w:szCs w:val="20"/>
        </w:rPr>
        <w:t>z nich.</w:t>
      </w:r>
    </w:p>
    <w:p w:rsidR="00B32CE8" w:rsidRDefault="003835BB">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Spôsob a podmienky distribúcie „Školského ovocia“</w:t>
      </w:r>
    </w:p>
    <w:p w:rsidR="00B32CE8" w:rsidRDefault="003835BB">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Školská jedáleň vyznačí v jedálnom lístku stravníkov materskej školy v určený deň podávanie „školského ovocia, zeleniny a výrobkov z nich“</w:t>
      </w:r>
    </w:p>
    <w:p w:rsidR="00B32CE8" w:rsidRDefault="003835BB">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u w:val="single"/>
        </w:rPr>
        <w:t>Spôsob skladovania ovocia, zeleniny a výrobkov z nich</w:t>
      </w:r>
    </w:p>
    <w:p w:rsidR="00B32CE8" w:rsidRDefault="003835BB">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Ovocie, zelenina a výrobky z nich sú skladované v určených priestoroch na skladovanie, rozmer miestnosti 6,60 m</w:t>
      </w:r>
      <w:r>
        <w:rPr>
          <w:rFonts w:ascii="Times New Roman" w:hAnsi="Times New Roman" w:cs="Times New Roman"/>
          <w:sz w:val="20"/>
          <w:szCs w:val="20"/>
          <w:vertAlign w:val="superscript"/>
        </w:rPr>
        <w:t>2</w:t>
      </w:r>
      <w:r>
        <w:rPr>
          <w:rFonts w:ascii="Times New Roman" w:hAnsi="Times New Roman" w:cs="Times New Roman"/>
          <w:sz w:val="20"/>
          <w:szCs w:val="20"/>
        </w:rPr>
        <w:t>. Priestor má k dispozícii prísun vody na umývanie ovocia, zeleniny, zabezpečené vetranie, teplota v miestnosti nepresahuje 20 stupňov Celzia, s</w:t>
      </w:r>
      <w:r>
        <w:rPr>
          <w:rFonts w:ascii="Times New Roman" w:hAnsi="Times New Roman" w:cs="Times New Roman"/>
          <w:sz w:val="20"/>
          <w:szCs w:val="20"/>
        </w:rPr>
        <w:t>klad je uzamknutý. Sklad je označený plagátom „Program školské ovocie, zelenia a mlieko“.</w:t>
      </w:r>
    </w:p>
    <w:p w:rsidR="00B32CE8" w:rsidRDefault="003835BB">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u w:val="single"/>
        </w:rPr>
        <w:t>Spôsob distribúcie ovocia, zeleniny a výrobkov z nich</w:t>
      </w:r>
    </w:p>
    <w:p w:rsidR="00B32CE8" w:rsidRDefault="003835BB">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Osoby, ktoré distribuujú deťom ovocie, zeleninu a výrobky z nich majú osvedčenie o odbornej spôsobilosti vydaný </w:t>
      </w:r>
      <w:r>
        <w:rPr>
          <w:rFonts w:ascii="Times New Roman" w:hAnsi="Times New Roman" w:cs="Times New Roman"/>
          <w:sz w:val="20"/>
          <w:szCs w:val="20"/>
        </w:rPr>
        <w:t>RÚVZ v Nitre a potravinársky preukaz.</w:t>
      </w:r>
    </w:p>
    <w:p w:rsidR="00B32CE8" w:rsidRDefault="003835BB">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Distribúcia ovocia, zeleniny sa podáva umytá v nádobách určených na distribúciu pre každú triedu samostatne. Konzumácia prebieha počas desiaty, alebo olovrantu v priestoroch na to určených a označených.</w:t>
      </w:r>
    </w:p>
    <w:p w:rsidR="00B32CE8" w:rsidRDefault="003835BB">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Školské mlieko </w:t>
      </w:r>
      <w:r>
        <w:rPr>
          <w:rFonts w:ascii="Times New Roman" w:hAnsi="Times New Roman" w:cs="Times New Roman"/>
          <w:sz w:val="20"/>
          <w:szCs w:val="20"/>
        </w:rPr>
        <w:t>zabezpečuje: Tatranská mliekareň a.s. Kežmarok</w:t>
      </w:r>
    </w:p>
    <w:p w:rsidR="00B32CE8" w:rsidRDefault="003835BB">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S potravinami manipulujú / umývajú prevádzkoví zamestnanci ŠJ.</w:t>
      </w:r>
    </w:p>
    <w:p w:rsidR="00B32CE8" w:rsidRDefault="003835BB">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Školské mlieko a ovocie je dodávané minimálne 1 x týždenne (viď. jedálny lístok).</w:t>
      </w: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ind w:right="-288"/>
        <w:jc w:val="both"/>
        <w:rPr>
          <w:rFonts w:ascii="Times New Roman" w:eastAsia="Times New Roman" w:hAnsi="Times New Roman" w:cs="Times New Roman"/>
          <w:b/>
          <w:sz w:val="20"/>
          <w:szCs w:val="20"/>
        </w:rPr>
      </w:pPr>
    </w:p>
    <w:p w:rsidR="00B32CE8" w:rsidRDefault="003835BB">
      <w:pPr>
        <w:pStyle w:val="Odsekzoznamu"/>
        <w:numPr>
          <w:ilvl w:val="0"/>
          <w:numId w:val="6"/>
        </w:num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shd w:val="clear" w:color="auto" w:fill="FFFF00"/>
        </w:rPr>
        <w:t xml:space="preserve">Starostlivosť o vonkajšie priestory vo všetkých organizačných </w:t>
      </w:r>
      <w:r>
        <w:rPr>
          <w:rFonts w:ascii="Times New Roman" w:hAnsi="Times New Roman" w:cs="Times New Roman"/>
          <w:b/>
          <w:sz w:val="24"/>
          <w:szCs w:val="24"/>
          <w:u w:val="single"/>
          <w:shd w:val="clear" w:color="auto" w:fill="FFFF00"/>
        </w:rPr>
        <w:t>zložkách materskej školy</w:t>
      </w:r>
    </w:p>
    <w:p w:rsidR="00B32CE8" w:rsidRDefault="003835BB">
      <w:pPr>
        <w:spacing w:line="360" w:lineRule="auto"/>
        <w:jc w:val="both"/>
        <w:rPr>
          <w:rFonts w:ascii="Times New Roman" w:hAnsi="Times New Roman" w:cs="Times New Roman"/>
          <w:b/>
          <w:sz w:val="20"/>
          <w:szCs w:val="20"/>
        </w:rPr>
      </w:pPr>
      <w:r>
        <w:rPr>
          <w:rFonts w:ascii="Times New Roman" w:hAnsi="Times New Roman" w:cs="Times New Roman"/>
          <w:bCs/>
          <w:iCs/>
          <w:sz w:val="20"/>
          <w:szCs w:val="20"/>
        </w:rPr>
        <w:t>Pieskovisko</w:t>
      </w:r>
      <w:r>
        <w:rPr>
          <w:rFonts w:ascii="Times New Roman" w:hAnsi="Times New Roman" w:cs="Times New Roman"/>
          <w:iCs/>
          <w:sz w:val="20"/>
          <w:szCs w:val="20"/>
        </w:rPr>
        <w:t xml:space="preserve"> sa prevádzkuje sezónne od 1. 3. do 30. 11. kalendárneho roka. Pri jeho údržbe </w:t>
      </w:r>
      <w:r>
        <w:rPr>
          <w:rFonts w:ascii="Times New Roman" w:hAnsi="Times New Roman" w:cs="Times New Roman"/>
          <w:iCs/>
          <w:sz w:val="20"/>
          <w:szCs w:val="20"/>
        </w:rPr>
        <w:br/>
        <w:t xml:space="preserve">sa riadime Vyhláškou MZ SR č. 521/2007 o podrobnostiach o požiadavkách na pieskoviská. Za starostlivosť a údržbu pieskoviska je zodpovedná </w:t>
      </w:r>
      <w:r>
        <w:rPr>
          <w:rFonts w:ascii="Times New Roman" w:hAnsi="Times New Roman" w:cs="Times New Roman"/>
          <w:iCs/>
          <w:sz w:val="20"/>
          <w:szCs w:val="20"/>
        </w:rPr>
        <w:t>upratovačka, vo frekvencii minimálne 1x za dva týždne čistí, prekope, prehrabe a denne podľa potreby poleje piesok pitnou vodou. Riaditeľka zodpovedá za výmenu piesku v pieskovisku podľa potreby.</w:t>
      </w:r>
    </w:p>
    <w:p w:rsidR="00B32CE8" w:rsidRDefault="003835BB">
      <w:pPr>
        <w:pStyle w:val="Odsekzoznamu"/>
        <w:spacing w:line="360" w:lineRule="auto"/>
        <w:ind w:left="0"/>
        <w:jc w:val="both"/>
        <w:rPr>
          <w:rFonts w:ascii="Times New Roman" w:hAnsi="Times New Roman" w:cs="Times New Roman"/>
          <w:sz w:val="20"/>
          <w:szCs w:val="20"/>
        </w:rPr>
      </w:pPr>
      <w:r>
        <w:rPr>
          <w:rFonts w:ascii="Times New Roman" w:hAnsi="Times New Roman" w:cs="Times New Roman"/>
          <w:sz w:val="20"/>
          <w:szCs w:val="20"/>
        </w:rPr>
        <w:t>Pieskovisko, aby nedochádzalo k jeho znečisteniu hlavne zvie</w:t>
      </w:r>
      <w:r>
        <w:rPr>
          <w:rFonts w:ascii="Times New Roman" w:hAnsi="Times New Roman" w:cs="Times New Roman"/>
          <w:sz w:val="20"/>
          <w:szCs w:val="20"/>
        </w:rPr>
        <w:t>ratami je mimo pobytu detí zabezpečené tak, že je prekryté krycou plachtou. Hracie a športové plochy sú počas sezóny pravidelné kosenie je zabezpečené zo strany zriaďovateľa materskej školy.</w:t>
      </w:r>
    </w:p>
    <w:p w:rsidR="00B32CE8" w:rsidRDefault="003835BB">
      <w:pPr>
        <w:pStyle w:val="Odsekzoznamu"/>
        <w:spacing w:line="360" w:lineRule="auto"/>
        <w:ind w:left="0"/>
        <w:jc w:val="both"/>
        <w:rPr>
          <w:rFonts w:ascii="Times New Roman" w:hAnsi="Times New Roman" w:cs="Times New Roman"/>
          <w:sz w:val="20"/>
          <w:szCs w:val="20"/>
        </w:rPr>
      </w:pPr>
      <w:r>
        <w:rPr>
          <w:rFonts w:ascii="Times New Roman" w:hAnsi="Times New Roman" w:cs="Times New Roman"/>
          <w:sz w:val="20"/>
          <w:szCs w:val="20"/>
        </w:rPr>
        <w:t>Počas prerušenia prevádzky materskej školy sú vykonávané údržby n</w:t>
      </w:r>
      <w:r>
        <w:rPr>
          <w:rFonts w:ascii="Times New Roman" w:hAnsi="Times New Roman" w:cs="Times New Roman"/>
          <w:sz w:val="20"/>
          <w:szCs w:val="20"/>
        </w:rPr>
        <w:t xml:space="preserve">a zariadení detského ihriska. Kontrola kvality piesku v pieskovisku je možné zabezpečiť cez objednávku na Regionálny úrad verejného zdravotníctva so sídlom v Nitre. </w:t>
      </w:r>
    </w:p>
    <w:p w:rsidR="00B32CE8" w:rsidRDefault="00B32CE8">
      <w:pPr>
        <w:ind w:right="-108"/>
        <w:jc w:val="both"/>
        <w:rPr>
          <w:rFonts w:ascii="Times New Roman" w:hAnsi="Times New Roman" w:cs="Times New Roman"/>
          <w:b/>
          <w:iCs/>
          <w:sz w:val="20"/>
          <w:szCs w:val="20"/>
        </w:rPr>
      </w:pPr>
    </w:p>
    <w:p w:rsidR="00B32CE8" w:rsidRDefault="00B32CE8">
      <w:pPr>
        <w:spacing w:line="240" w:lineRule="auto"/>
        <w:ind w:right="-288"/>
        <w:jc w:val="both"/>
        <w:rPr>
          <w:rFonts w:ascii="Times New Roman" w:hAnsi="Times New Roman" w:cs="Times New Roman"/>
          <w:sz w:val="20"/>
          <w:szCs w:val="20"/>
        </w:rPr>
      </w:pPr>
    </w:p>
    <w:p w:rsidR="00B32CE8" w:rsidRDefault="003835BB">
      <w:pPr>
        <w:pStyle w:val="Odsekzoznamu"/>
        <w:numPr>
          <w:ilvl w:val="0"/>
          <w:numId w:val="6"/>
        </w:numPr>
        <w:spacing w:line="240" w:lineRule="auto"/>
        <w:ind w:right="-288"/>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4"/>
          <w:szCs w:val="24"/>
          <w:u w:val="single"/>
        </w:rPr>
        <w:t>Skladovanie posteľnej bielizne a manipulácie s ňou, vrátane frekvencie jej výmeny, frekv</w:t>
      </w:r>
      <w:r>
        <w:rPr>
          <w:rFonts w:ascii="Times New Roman" w:eastAsia="Times New Roman" w:hAnsi="Times New Roman" w:cs="Times New Roman"/>
          <w:b/>
          <w:sz w:val="24"/>
          <w:szCs w:val="24"/>
          <w:u w:val="single"/>
        </w:rPr>
        <w:t>encia výmeny pyžám, uterákov vo všetkých organizačných zložkách materskej školy</w:t>
      </w:r>
      <w:r>
        <w:rPr>
          <w:rFonts w:ascii="Times New Roman" w:eastAsia="Times New Roman" w:hAnsi="Times New Roman" w:cs="Times New Roman"/>
          <w:b/>
          <w:sz w:val="20"/>
          <w:szCs w:val="20"/>
          <w:u w:val="single"/>
        </w:rPr>
        <w:t>:</w:t>
      </w:r>
    </w:p>
    <w:p w:rsidR="00B32CE8" w:rsidRDefault="00B32CE8">
      <w:pPr>
        <w:pStyle w:val="Odsekzoznamu"/>
        <w:spacing w:line="240" w:lineRule="auto"/>
        <w:ind w:right="-288"/>
        <w:jc w:val="both"/>
        <w:rPr>
          <w:rFonts w:ascii="Times New Roman" w:hAnsi="Times New Roman" w:cs="Times New Roman"/>
          <w:color w:val="auto"/>
          <w:sz w:val="20"/>
          <w:szCs w:val="20"/>
        </w:rPr>
      </w:pPr>
    </w:p>
    <w:p w:rsidR="00B32CE8" w:rsidRDefault="003835BB">
      <w:pPr>
        <w:pStyle w:val="Odsekzoznamu1"/>
        <w:spacing w:after="0" w:line="360" w:lineRule="auto"/>
        <w:ind w:left="0"/>
        <w:jc w:val="both"/>
        <w:rPr>
          <w:rFonts w:ascii="Times New Roman" w:eastAsia="Times New Roman" w:hAnsi="Times New Roman"/>
          <w:sz w:val="20"/>
          <w:szCs w:val="20"/>
          <w:lang w:eastAsia="sk-SK"/>
        </w:rPr>
      </w:pPr>
      <w:r>
        <w:rPr>
          <w:rFonts w:ascii="Times New Roman" w:eastAsia="Times New Roman" w:hAnsi="Times New Roman"/>
          <w:sz w:val="20"/>
          <w:szCs w:val="20"/>
        </w:rPr>
        <w:t xml:space="preserve">Materské školy disponujú vlastným skladom, skriňou na skladovanie bielizne, kde sa eviduje príjem a výdaj čistej bielizne od práčovni. </w:t>
      </w:r>
      <w:r>
        <w:rPr>
          <w:rFonts w:ascii="Times New Roman" w:eastAsia="Times New Roman" w:hAnsi="Times New Roman"/>
          <w:sz w:val="20"/>
          <w:szCs w:val="20"/>
          <w:lang w:eastAsia="sk-SK"/>
        </w:rPr>
        <w:t xml:space="preserve">Posteľná bielizeň je uskladnená </w:t>
      </w:r>
      <w:r>
        <w:rPr>
          <w:rFonts w:ascii="Times New Roman" w:eastAsia="Times New Roman" w:hAnsi="Times New Roman"/>
          <w:sz w:val="20"/>
          <w:szCs w:val="20"/>
          <w:lang w:eastAsia="sk-SK"/>
        </w:rPr>
        <w:t>v sklade, skrini na to určenej. S čistou bielizňou manipuluje upratovačka. Pranie zabezpečuje práčovňa pri MŠ Za humnami. Frekvenciu výmeny zabezpečuje upratovačka  (každé 2 týždne).</w:t>
      </w:r>
    </w:p>
    <w:p w:rsidR="00B32CE8" w:rsidRDefault="00B32CE8">
      <w:pPr>
        <w:spacing w:line="240" w:lineRule="auto"/>
        <w:ind w:right="-288"/>
        <w:jc w:val="both"/>
        <w:rPr>
          <w:rFonts w:ascii="Times New Roman" w:hAnsi="Times New Roman" w:cs="Times New Roman"/>
          <w:sz w:val="20"/>
          <w:szCs w:val="20"/>
        </w:rPr>
      </w:pPr>
    </w:p>
    <w:p w:rsidR="00B32CE8" w:rsidRDefault="003835BB">
      <w:pPr>
        <w:ind w:right="-288"/>
        <w:jc w:val="both"/>
        <w:rPr>
          <w:rFonts w:ascii="Times New Roman" w:hAnsi="Times New Roman" w:cs="Times New Roman"/>
          <w:iCs/>
          <w:sz w:val="20"/>
          <w:szCs w:val="20"/>
        </w:rPr>
      </w:pPr>
      <w:r>
        <w:rPr>
          <w:rFonts w:ascii="Times New Roman" w:hAnsi="Times New Roman" w:cs="Times New Roman"/>
          <w:iCs/>
          <w:sz w:val="20"/>
          <w:szCs w:val="20"/>
        </w:rPr>
        <w:t>Uteráky  sa vymieňajú 1 x krát za týždeň.</w:t>
      </w:r>
    </w:p>
    <w:p w:rsidR="00B32CE8" w:rsidRDefault="003835BB">
      <w:pPr>
        <w:ind w:right="-288"/>
        <w:jc w:val="both"/>
        <w:rPr>
          <w:rFonts w:ascii="Times New Roman" w:hAnsi="Times New Roman" w:cs="Times New Roman"/>
          <w:iCs/>
          <w:sz w:val="20"/>
          <w:szCs w:val="20"/>
        </w:rPr>
      </w:pPr>
      <w:r>
        <w:rPr>
          <w:rFonts w:ascii="Times New Roman" w:hAnsi="Times New Roman" w:cs="Times New Roman"/>
          <w:iCs/>
          <w:sz w:val="20"/>
          <w:szCs w:val="20"/>
        </w:rPr>
        <w:t xml:space="preserve">Pranie posteľnej bielizne </w:t>
      </w:r>
      <w:r>
        <w:rPr>
          <w:rFonts w:ascii="Times New Roman" w:hAnsi="Times New Roman" w:cs="Times New Roman"/>
          <w:iCs/>
          <w:sz w:val="20"/>
          <w:szCs w:val="20"/>
        </w:rPr>
        <w:t>a uterákov je zabezpečené:</w:t>
      </w:r>
    </w:p>
    <w:p w:rsidR="00B32CE8" w:rsidRDefault="003835BB">
      <w:pPr>
        <w:pStyle w:val="Odsekzoznamu"/>
        <w:numPr>
          <w:ilvl w:val="0"/>
          <w:numId w:val="12"/>
        </w:numPr>
        <w:ind w:right="-288"/>
        <w:jc w:val="both"/>
        <w:rPr>
          <w:rFonts w:ascii="Times New Roman" w:hAnsi="Times New Roman" w:cs="Times New Roman"/>
          <w:iCs/>
          <w:sz w:val="20"/>
          <w:szCs w:val="20"/>
        </w:rPr>
      </w:pPr>
      <w:r>
        <w:rPr>
          <w:rFonts w:ascii="Times New Roman" w:hAnsi="Times New Roman" w:cs="Times New Roman"/>
          <w:iCs/>
          <w:sz w:val="20"/>
          <w:szCs w:val="20"/>
        </w:rPr>
        <w:t>práčovňa, s ktorou má zariadenie uzatvorenú zmluvu (MŠ Za humnami, Nitra).</w:t>
      </w:r>
    </w:p>
    <w:p w:rsidR="00B32CE8" w:rsidRDefault="00B32CE8">
      <w:pPr>
        <w:pStyle w:val="Odsekzoznamu"/>
        <w:ind w:right="-288"/>
        <w:jc w:val="both"/>
        <w:rPr>
          <w:rFonts w:ascii="Times New Roman" w:hAnsi="Times New Roman" w:cs="Times New Roman"/>
          <w:iCs/>
          <w:sz w:val="20"/>
          <w:szCs w:val="20"/>
        </w:rPr>
      </w:pPr>
    </w:p>
    <w:p w:rsidR="00B32CE8" w:rsidRDefault="003835BB">
      <w:pPr>
        <w:pStyle w:val="Odsekzoznamu"/>
        <w:numPr>
          <w:ilvl w:val="0"/>
          <w:numId w:val="12"/>
        </w:numPr>
        <w:ind w:right="-288"/>
        <w:jc w:val="both"/>
        <w:rPr>
          <w:rFonts w:ascii="Times New Roman" w:hAnsi="Times New Roman" w:cs="Times New Roman"/>
          <w:iCs/>
          <w:sz w:val="20"/>
          <w:szCs w:val="20"/>
        </w:rPr>
      </w:pPr>
      <w:r>
        <w:rPr>
          <w:rFonts w:ascii="Times New Roman" w:hAnsi="Times New Roman" w:cs="Times New Roman"/>
          <w:iCs/>
          <w:sz w:val="20"/>
          <w:szCs w:val="20"/>
        </w:rPr>
        <w:t>Pyžamá pre deti – perú rodičia 1 x za týždeň doma.</w:t>
      </w:r>
    </w:p>
    <w:p w:rsidR="00B32CE8" w:rsidRDefault="00B32CE8">
      <w:pPr>
        <w:ind w:right="-288"/>
        <w:jc w:val="both"/>
        <w:rPr>
          <w:rFonts w:ascii="Times New Roman" w:hAnsi="Times New Roman" w:cs="Times New Roman"/>
          <w:iCs/>
          <w:sz w:val="20"/>
          <w:szCs w:val="20"/>
        </w:rPr>
      </w:pPr>
    </w:p>
    <w:p w:rsidR="00B32CE8" w:rsidRDefault="003835BB">
      <w:pPr>
        <w:pStyle w:val="Odsekzoznamu2"/>
        <w:ind w:left="0"/>
        <w:jc w:val="both"/>
        <w:rPr>
          <w:b/>
        </w:rPr>
      </w:pPr>
      <w:r>
        <w:rPr>
          <w:b/>
        </w:rPr>
        <w:t>Použitá posteľná bielizeň z jednotlivých lôžok detí, pyžamá, uteráky sa vkladajú do nepriepustných (i</w:t>
      </w:r>
      <w:r>
        <w:rPr>
          <w:b/>
        </w:rPr>
        <w:t>gelitových) vreciek atak sa odovzdávajú rodičom detí na vypratie.</w:t>
      </w:r>
    </w:p>
    <w:p w:rsidR="00B32CE8" w:rsidRDefault="00B32CE8">
      <w:pPr>
        <w:spacing w:line="240" w:lineRule="auto"/>
        <w:ind w:right="-288"/>
        <w:jc w:val="both"/>
        <w:rPr>
          <w:rFonts w:ascii="Times New Roman" w:hAnsi="Times New Roman" w:cs="Times New Roman"/>
          <w:sz w:val="20"/>
          <w:szCs w:val="20"/>
        </w:rPr>
      </w:pPr>
    </w:p>
    <w:p w:rsidR="00B32CE8" w:rsidRDefault="003835BB">
      <w:pPr>
        <w:spacing w:line="240" w:lineRule="auto"/>
        <w:ind w:right="-288"/>
        <w:jc w:val="both"/>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4"/>
          <w:szCs w:val="24"/>
        </w:rPr>
        <w:t>13.</w:t>
      </w:r>
      <w:r>
        <w:rPr>
          <w:rFonts w:ascii="Times New Roman" w:eastAsia="Times New Roman" w:hAnsi="Times New Roman" w:cs="Times New Roman"/>
          <w:b/>
          <w:color w:val="auto"/>
          <w:sz w:val="24"/>
          <w:szCs w:val="24"/>
          <w:u w:val="single"/>
        </w:rPr>
        <w:t>Zneškodňovanie tuhého komunálneho odpadu a spôsob odstraňovania odpadových vôd Spojenej materskej školy, Dobšinského 2885/8, Nitra</w:t>
      </w:r>
    </w:p>
    <w:p w:rsidR="00B32CE8" w:rsidRDefault="00B32CE8">
      <w:pPr>
        <w:spacing w:line="360" w:lineRule="auto"/>
        <w:ind w:right="-288"/>
        <w:jc w:val="both"/>
        <w:rPr>
          <w:rFonts w:ascii="Times New Roman" w:hAnsi="Times New Roman" w:cs="Times New Roman"/>
          <w:sz w:val="20"/>
          <w:szCs w:val="20"/>
        </w:rPr>
      </w:pP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Spôsob skladovania odpadu je zabezpečený triedením odp</w:t>
      </w:r>
      <w:r>
        <w:rPr>
          <w:rFonts w:ascii="Times New Roman" w:hAnsi="Times New Roman" w:cs="Times New Roman"/>
          <w:sz w:val="20"/>
          <w:szCs w:val="20"/>
        </w:rPr>
        <w:t>adu do kontajnerov na to určených: plast, papier, zmiešaný komunálny odpad.</w:t>
      </w:r>
    </w:p>
    <w:p w:rsidR="00B32CE8" w:rsidRDefault="003835BB">
      <w:pPr>
        <w:spacing w:line="360" w:lineRule="auto"/>
        <w:ind w:left="360"/>
        <w:jc w:val="both"/>
        <w:rPr>
          <w:rFonts w:ascii="Times New Roman" w:hAnsi="Times New Roman" w:cs="Times New Roman"/>
          <w:b/>
          <w:sz w:val="20"/>
          <w:szCs w:val="20"/>
        </w:rPr>
      </w:pPr>
      <w:r>
        <w:rPr>
          <w:rFonts w:ascii="Times New Roman" w:hAnsi="Times New Roman" w:cs="Times New Roman"/>
          <w:b/>
          <w:sz w:val="20"/>
          <w:szCs w:val="20"/>
        </w:rPr>
        <w:t>Interval odvážania:</w:t>
      </w:r>
    </w:p>
    <w:p w:rsidR="00B32CE8" w:rsidRDefault="003835BB">
      <w:pPr>
        <w:pStyle w:val="Odsekzoznamu"/>
        <w:numPr>
          <w:ilvl w:val="0"/>
          <w:numId w:val="11"/>
        </w:numPr>
        <w:spacing w:line="360" w:lineRule="auto"/>
        <w:jc w:val="both"/>
        <w:rPr>
          <w:rFonts w:ascii="Times New Roman" w:hAnsi="Times New Roman" w:cs="Times New Roman"/>
          <w:sz w:val="20"/>
          <w:szCs w:val="20"/>
        </w:rPr>
      </w:pPr>
      <w:r>
        <w:rPr>
          <w:rFonts w:ascii="Times New Roman" w:hAnsi="Times New Roman" w:cs="Times New Roman"/>
          <w:sz w:val="20"/>
          <w:szCs w:val="20"/>
        </w:rPr>
        <w:t>plast 1 krát do týždňa</w:t>
      </w:r>
    </w:p>
    <w:p w:rsidR="00B32CE8" w:rsidRDefault="003835BB">
      <w:pPr>
        <w:pStyle w:val="Odsekzoznamu"/>
        <w:numPr>
          <w:ilvl w:val="0"/>
          <w:numId w:val="11"/>
        </w:numPr>
        <w:spacing w:line="360" w:lineRule="auto"/>
        <w:jc w:val="both"/>
        <w:rPr>
          <w:rFonts w:ascii="Times New Roman" w:hAnsi="Times New Roman" w:cs="Times New Roman"/>
          <w:sz w:val="20"/>
          <w:szCs w:val="20"/>
        </w:rPr>
      </w:pPr>
      <w:r>
        <w:rPr>
          <w:rFonts w:ascii="Times New Roman" w:hAnsi="Times New Roman" w:cs="Times New Roman"/>
          <w:sz w:val="20"/>
          <w:szCs w:val="20"/>
        </w:rPr>
        <w:t>papier  1 krát do týždňa</w:t>
      </w:r>
    </w:p>
    <w:p w:rsidR="00B32CE8" w:rsidRDefault="003835BB">
      <w:pPr>
        <w:pStyle w:val="Odsekzoznamu"/>
        <w:numPr>
          <w:ilvl w:val="0"/>
          <w:numId w:val="11"/>
        </w:numPr>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zmiešaný komunálny odpad 2 krát do týždňa</w:t>
      </w:r>
    </w:p>
    <w:p w:rsidR="00B32CE8" w:rsidRDefault="003835BB">
      <w:pPr>
        <w:pStyle w:val="Odsekzoznamu"/>
        <w:numPr>
          <w:ilvl w:val="0"/>
          <w:numId w:val="11"/>
        </w:numPr>
        <w:spacing w:line="360" w:lineRule="auto"/>
        <w:ind w:right="-288"/>
        <w:jc w:val="both"/>
        <w:rPr>
          <w:rFonts w:ascii="Times New Roman" w:eastAsia="Times New Roman" w:hAnsi="Times New Roman" w:cs="Times New Roman"/>
          <w:sz w:val="20"/>
          <w:szCs w:val="20"/>
        </w:rPr>
      </w:pPr>
      <w:r>
        <w:rPr>
          <w:rFonts w:ascii="Times New Roman" w:hAnsi="Times New Roman" w:cs="Times New Roman"/>
          <w:sz w:val="20"/>
          <w:szCs w:val="20"/>
        </w:rPr>
        <w:t>odvoz zabezpečuje NKS</w:t>
      </w:r>
    </w:p>
    <w:p w:rsidR="00B32CE8" w:rsidRDefault="003835BB">
      <w:pPr>
        <w:pStyle w:val="Odsekzoznamu1"/>
        <w:numPr>
          <w:ilvl w:val="0"/>
          <w:numId w:val="11"/>
        </w:numPr>
        <w:spacing w:after="0" w:line="360" w:lineRule="auto"/>
        <w:ind w:right="-567"/>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odpadové koše z tried vynáša p. upratovačka </w:t>
      </w:r>
      <w:r>
        <w:rPr>
          <w:rFonts w:ascii="Times New Roman" w:eastAsia="Times New Roman" w:hAnsi="Times New Roman"/>
          <w:sz w:val="20"/>
          <w:szCs w:val="20"/>
          <w:lang w:eastAsia="sk-SK"/>
        </w:rPr>
        <w:t>denne</w:t>
      </w:r>
    </w:p>
    <w:p w:rsidR="00B32CE8" w:rsidRDefault="003835BB">
      <w:pPr>
        <w:pStyle w:val="Odsekzoznamu1"/>
        <w:numPr>
          <w:ilvl w:val="0"/>
          <w:numId w:val="11"/>
        </w:numPr>
        <w:spacing w:after="0" w:line="360" w:lineRule="auto"/>
        <w:ind w:right="-567"/>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odpadové koše z iných priestorov vynáša raz za týždeň alebo podľa potreby</w:t>
      </w:r>
    </w:p>
    <w:p w:rsidR="00B32CE8" w:rsidRDefault="003835BB">
      <w:pPr>
        <w:pStyle w:val="Odsekzoznamu1"/>
        <w:numPr>
          <w:ilvl w:val="0"/>
          <w:numId w:val="11"/>
        </w:numPr>
        <w:spacing w:after="0" w:line="360" w:lineRule="auto"/>
        <w:ind w:right="-567"/>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odpadové koše sa čistia týždenne, prípadne podľa potreby aj skôr</w:t>
      </w:r>
    </w:p>
    <w:p w:rsidR="00B32CE8" w:rsidRDefault="003835BB">
      <w:pPr>
        <w:pStyle w:val="Odsekzoznamu1"/>
        <w:numPr>
          <w:ilvl w:val="0"/>
          <w:numId w:val="11"/>
        </w:numPr>
        <w:spacing w:after="0" w:line="360" w:lineRule="auto"/>
        <w:ind w:right="-567"/>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odpadové koše sa dezinfikujú týždenne</w:t>
      </w:r>
    </w:p>
    <w:p w:rsidR="00B32CE8" w:rsidRDefault="003835BB">
      <w:pPr>
        <w:pStyle w:val="Odsekzoznamu"/>
        <w:numPr>
          <w:ilvl w:val="0"/>
          <w:numId w:val="11"/>
        </w:numPr>
        <w:spacing w:line="360" w:lineRule="auto"/>
        <w:jc w:val="both"/>
        <w:rPr>
          <w:rFonts w:ascii="Times New Roman" w:hAnsi="Times New Roman" w:cs="Times New Roman"/>
          <w:sz w:val="20"/>
          <w:szCs w:val="20"/>
        </w:rPr>
      </w:pPr>
      <w:r>
        <w:rPr>
          <w:rFonts w:ascii="Times New Roman" w:hAnsi="Times New Roman" w:cs="Times New Roman"/>
          <w:sz w:val="20"/>
          <w:szCs w:val="20"/>
        </w:rPr>
        <w:t>Odstraňovanie odpadových vôd sú vedené do mestskej kanalizácie.</w:t>
      </w: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3835BB">
      <w:pPr>
        <w:spacing w:line="240" w:lineRule="auto"/>
        <w:ind w:right="-288" w:firstLine="36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13A. </w:t>
      </w:r>
      <w:r>
        <w:rPr>
          <w:rFonts w:ascii="Times New Roman" w:eastAsia="Times New Roman" w:hAnsi="Times New Roman" w:cs="Times New Roman"/>
          <w:b/>
          <w:color w:val="auto"/>
          <w:sz w:val="24"/>
          <w:szCs w:val="24"/>
          <w:u w:val="single"/>
        </w:rPr>
        <w:t>Zneškodňovanie tuhého komunálneho odpadu a spôsob odstraňovania odpadových vôd Materskej školy, Platanova 3, Nitra ako organizačnej zložky Spojenej materskej školy, Dobšinského 2885/8, Nitra</w:t>
      </w:r>
    </w:p>
    <w:p w:rsidR="00B32CE8" w:rsidRDefault="00B32CE8">
      <w:pPr>
        <w:spacing w:line="240" w:lineRule="auto"/>
        <w:ind w:right="-288" w:firstLine="360"/>
        <w:jc w:val="both"/>
        <w:rPr>
          <w:rFonts w:ascii="Times New Roman" w:eastAsia="Times New Roman" w:hAnsi="Times New Roman" w:cs="Times New Roman"/>
          <w:b/>
          <w:color w:val="FF0000"/>
          <w:sz w:val="24"/>
          <w:szCs w:val="24"/>
        </w:rPr>
      </w:pPr>
    </w:p>
    <w:p w:rsidR="00B32CE8" w:rsidRDefault="003835BB">
      <w:pPr>
        <w:spacing w:line="360" w:lineRule="auto"/>
        <w:jc w:val="both"/>
        <w:rPr>
          <w:rFonts w:ascii="Times New Roman" w:hAnsi="Times New Roman" w:cs="Times New Roman"/>
          <w:iCs/>
          <w:sz w:val="20"/>
          <w:szCs w:val="20"/>
        </w:rPr>
      </w:pPr>
      <w:r>
        <w:rPr>
          <w:rFonts w:ascii="Times New Roman" w:hAnsi="Times New Roman" w:cs="Times New Roman"/>
          <w:iCs/>
          <w:sz w:val="20"/>
          <w:szCs w:val="20"/>
        </w:rPr>
        <w:t>Odpad je z materskej školy odvážaný raz za týždeň v odpadovom ko</w:t>
      </w:r>
      <w:r>
        <w:rPr>
          <w:rFonts w:ascii="Times New Roman" w:hAnsi="Times New Roman" w:cs="Times New Roman"/>
          <w:iCs/>
          <w:sz w:val="20"/>
          <w:szCs w:val="20"/>
        </w:rPr>
        <w:t>ntajnery. Vyprázdňovanie vonkajších odpadových nádob zabezpečujú komunálne služby. Spôsob skladovania odpadu je zabezpečený triedením odpadu do kontajnerov na to určených: plast, papier, zmiešaný komunálny odpad.</w:t>
      </w:r>
    </w:p>
    <w:p w:rsidR="00B32CE8" w:rsidRDefault="003835BB">
      <w:pPr>
        <w:spacing w:line="360" w:lineRule="auto"/>
        <w:jc w:val="both"/>
        <w:rPr>
          <w:rFonts w:ascii="Times New Roman" w:hAnsi="Times New Roman" w:cs="Times New Roman"/>
          <w:iCs/>
          <w:sz w:val="20"/>
          <w:szCs w:val="20"/>
        </w:rPr>
      </w:pPr>
      <w:r>
        <w:rPr>
          <w:rFonts w:ascii="Times New Roman" w:hAnsi="Times New Roman" w:cs="Times New Roman"/>
          <w:iCs/>
          <w:sz w:val="20"/>
          <w:szCs w:val="20"/>
        </w:rPr>
        <w:t>- odpadové koše z tried vynáša p. upratovač</w:t>
      </w:r>
      <w:r>
        <w:rPr>
          <w:rFonts w:ascii="Times New Roman" w:hAnsi="Times New Roman" w:cs="Times New Roman"/>
          <w:iCs/>
          <w:sz w:val="20"/>
          <w:szCs w:val="20"/>
        </w:rPr>
        <w:t>ka denne</w:t>
      </w:r>
    </w:p>
    <w:p w:rsidR="00B32CE8" w:rsidRDefault="003835BB">
      <w:pPr>
        <w:spacing w:line="360" w:lineRule="auto"/>
        <w:jc w:val="both"/>
        <w:rPr>
          <w:rFonts w:ascii="Times New Roman" w:hAnsi="Times New Roman" w:cs="Times New Roman"/>
          <w:iCs/>
          <w:sz w:val="20"/>
          <w:szCs w:val="20"/>
        </w:rPr>
      </w:pPr>
      <w:r>
        <w:rPr>
          <w:rFonts w:ascii="Times New Roman" w:hAnsi="Times New Roman" w:cs="Times New Roman"/>
          <w:iCs/>
          <w:sz w:val="20"/>
          <w:szCs w:val="20"/>
        </w:rPr>
        <w:t>- odpadové koše z iných priestorov vynáša raz za týždeň alebo podľa potreby</w:t>
      </w:r>
    </w:p>
    <w:p w:rsidR="00B32CE8" w:rsidRDefault="003835BB">
      <w:pPr>
        <w:spacing w:line="360" w:lineRule="auto"/>
        <w:jc w:val="both"/>
        <w:rPr>
          <w:rFonts w:ascii="Times New Roman" w:hAnsi="Times New Roman" w:cs="Times New Roman"/>
          <w:iCs/>
          <w:sz w:val="20"/>
          <w:szCs w:val="20"/>
        </w:rPr>
      </w:pPr>
      <w:r>
        <w:rPr>
          <w:rFonts w:ascii="Times New Roman" w:hAnsi="Times New Roman" w:cs="Times New Roman"/>
          <w:iCs/>
          <w:sz w:val="20"/>
          <w:szCs w:val="20"/>
        </w:rPr>
        <w:t>- odpadové koše sa čistia týždenne , prípadne podľa potreby aj skôr</w:t>
      </w:r>
    </w:p>
    <w:p w:rsidR="00B32CE8" w:rsidRDefault="003835BB">
      <w:pPr>
        <w:spacing w:line="360" w:lineRule="auto"/>
        <w:jc w:val="both"/>
        <w:rPr>
          <w:rFonts w:ascii="Times New Roman" w:hAnsi="Times New Roman" w:cs="Times New Roman"/>
          <w:iCs/>
          <w:sz w:val="20"/>
          <w:szCs w:val="20"/>
        </w:rPr>
      </w:pPr>
      <w:r>
        <w:rPr>
          <w:rFonts w:ascii="Times New Roman" w:hAnsi="Times New Roman" w:cs="Times New Roman"/>
          <w:iCs/>
          <w:sz w:val="20"/>
          <w:szCs w:val="20"/>
        </w:rPr>
        <w:t>- odpadové koše sa dezinfikujú týždenne</w:t>
      </w:r>
    </w:p>
    <w:p w:rsidR="00B32CE8" w:rsidRDefault="00B32CE8">
      <w:pPr>
        <w:spacing w:line="240" w:lineRule="auto"/>
        <w:jc w:val="both"/>
        <w:rPr>
          <w:rFonts w:ascii="Times New Roman" w:hAnsi="Times New Roman" w:cs="Times New Roman"/>
          <w:iCs/>
          <w:sz w:val="20"/>
          <w:szCs w:val="20"/>
        </w:rPr>
      </w:pPr>
    </w:p>
    <w:p w:rsidR="00B32CE8" w:rsidRDefault="003835BB">
      <w:pPr>
        <w:spacing w:line="240" w:lineRule="auto"/>
        <w:jc w:val="both"/>
        <w:rPr>
          <w:rFonts w:ascii="Times New Roman" w:hAnsi="Times New Roman" w:cs="Times New Roman"/>
          <w:iCs/>
          <w:sz w:val="20"/>
          <w:szCs w:val="20"/>
        </w:rPr>
      </w:pPr>
      <w:r>
        <w:rPr>
          <w:rFonts w:ascii="Times New Roman" w:hAnsi="Times New Roman" w:cs="Times New Roman"/>
          <w:iCs/>
          <w:sz w:val="20"/>
          <w:szCs w:val="20"/>
        </w:rPr>
        <w:t>Materská škola je napojená na mestskú kanalizáciu.</w:t>
      </w:r>
    </w:p>
    <w:p w:rsidR="00B32CE8" w:rsidRDefault="00B32CE8">
      <w:pPr>
        <w:spacing w:line="240" w:lineRule="auto"/>
        <w:ind w:right="-288" w:firstLine="360"/>
        <w:jc w:val="both"/>
        <w:rPr>
          <w:rFonts w:ascii="Times New Roman" w:hAnsi="Times New Roman" w:cs="Times New Roman"/>
          <w:sz w:val="24"/>
          <w:szCs w:val="24"/>
        </w:rPr>
      </w:pPr>
    </w:p>
    <w:p w:rsidR="00B32CE8" w:rsidRDefault="00B32CE8">
      <w:pPr>
        <w:spacing w:line="240" w:lineRule="auto"/>
        <w:jc w:val="both"/>
        <w:rPr>
          <w:rFonts w:ascii="Times New Roman" w:hAnsi="Times New Roman" w:cs="Times New Roman"/>
          <w:sz w:val="20"/>
          <w:szCs w:val="20"/>
        </w:rPr>
      </w:pPr>
    </w:p>
    <w:p w:rsidR="00B32CE8" w:rsidRDefault="003835BB">
      <w:pPr>
        <w:spacing w:line="240" w:lineRule="auto"/>
        <w:ind w:right="-288" w:firstLine="360"/>
        <w:jc w:val="both"/>
        <w:rPr>
          <w:rFonts w:ascii="Times New Roman" w:eastAsia="Times New Roman" w:hAnsi="Times New Roman" w:cs="Times New Roman"/>
          <w:b/>
          <w:color w:val="auto"/>
          <w:sz w:val="24"/>
          <w:szCs w:val="24"/>
          <w:u w:val="single"/>
        </w:rPr>
      </w:pPr>
      <w:r>
        <w:rPr>
          <w:rFonts w:ascii="Times New Roman" w:eastAsia="Times New Roman" w:hAnsi="Times New Roman" w:cs="Times New Roman"/>
          <w:b/>
          <w:color w:val="auto"/>
          <w:sz w:val="24"/>
          <w:szCs w:val="24"/>
        </w:rPr>
        <w:t xml:space="preserve">13B. </w:t>
      </w:r>
      <w:r>
        <w:rPr>
          <w:rFonts w:ascii="Times New Roman" w:eastAsia="Times New Roman" w:hAnsi="Times New Roman" w:cs="Times New Roman"/>
          <w:b/>
          <w:color w:val="auto"/>
          <w:sz w:val="24"/>
          <w:szCs w:val="24"/>
          <w:u w:val="single"/>
        </w:rPr>
        <w:t>Zneškodňovanie tuhého komunálneho odpadu a spôsob odstraňovania odpadových vôd Materskej školy, Vansovej 6, Nitra ako organizačnej zložky Spojenej materskej školy, Dobšinského 2885/8, Nitra</w:t>
      </w:r>
    </w:p>
    <w:p w:rsidR="00B32CE8" w:rsidRDefault="00B32CE8">
      <w:pPr>
        <w:spacing w:line="240" w:lineRule="auto"/>
        <w:ind w:right="-288" w:firstLine="360"/>
        <w:jc w:val="both"/>
        <w:rPr>
          <w:rFonts w:ascii="Times New Roman" w:eastAsia="Times New Roman" w:hAnsi="Times New Roman" w:cs="Times New Roman"/>
          <w:b/>
          <w:color w:val="FF0000"/>
          <w:sz w:val="24"/>
          <w:szCs w:val="24"/>
        </w:rPr>
      </w:pP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Odpad z miestností predškolského zariadenia vynášajú upratovačky </w:t>
      </w:r>
      <w:r>
        <w:rPr>
          <w:rFonts w:ascii="Times New Roman" w:hAnsi="Times New Roman" w:cs="Times New Roman"/>
          <w:sz w:val="20"/>
          <w:szCs w:val="20"/>
        </w:rPr>
        <w:t>do odpadových nádob, ktoré sú umiestnené na vonkajšom stanovišti v samostatnej časti za areálom. Vyprázdňovanie vonkajších odpadových nádob zabezpečujú komunálne služby Nitra1x za 14 dní komunálny odpad, 1x za mesiac plasty, 1x za mesiac papier, 1x za mesi</w:t>
      </w:r>
      <w:r>
        <w:rPr>
          <w:rFonts w:ascii="Times New Roman" w:hAnsi="Times New Roman" w:cs="Times New Roman"/>
          <w:sz w:val="20"/>
          <w:szCs w:val="20"/>
        </w:rPr>
        <w:t>ac bio odpad.</w:t>
      </w:r>
    </w:p>
    <w:p w:rsidR="00B32CE8" w:rsidRDefault="003835BB">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Materská škola je napojená na mestskú kanalizáciu. </w:t>
      </w:r>
    </w:p>
    <w:p w:rsidR="00B32CE8" w:rsidRDefault="00B32CE8">
      <w:pPr>
        <w:spacing w:line="240" w:lineRule="auto"/>
        <w:ind w:right="-288" w:firstLine="360"/>
        <w:jc w:val="both"/>
        <w:rPr>
          <w:rFonts w:ascii="Times New Roman" w:hAnsi="Times New Roman" w:cs="Times New Roman"/>
          <w:sz w:val="24"/>
          <w:szCs w:val="24"/>
        </w:rPr>
      </w:pPr>
    </w:p>
    <w:p w:rsidR="00B32CE8" w:rsidRDefault="00B32CE8">
      <w:pPr>
        <w:spacing w:line="240" w:lineRule="auto"/>
        <w:jc w:val="both"/>
        <w:rPr>
          <w:rFonts w:ascii="Times New Roman" w:hAnsi="Times New Roman" w:cs="Times New Roman"/>
          <w:color w:val="auto"/>
          <w:sz w:val="20"/>
          <w:szCs w:val="20"/>
        </w:rPr>
      </w:pPr>
    </w:p>
    <w:p w:rsidR="00B32CE8" w:rsidRDefault="003835BB">
      <w:pPr>
        <w:spacing w:line="240" w:lineRule="auto"/>
        <w:ind w:right="-288" w:firstLine="360"/>
        <w:jc w:val="both"/>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13C. </w:t>
      </w:r>
      <w:r>
        <w:rPr>
          <w:rFonts w:ascii="Times New Roman" w:eastAsia="Times New Roman" w:hAnsi="Times New Roman" w:cs="Times New Roman"/>
          <w:b/>
          <w:color w:val="auto"/>
          <w:sz w:val="24"/>
          <w:szCs w:val="24"/>
          <w:u w:val="single"/>
        </w:rPr>
        <w:t>Zneškodňovanie tuhého komunálneho odpadu a spôsob odstraňovania odpadových vôd Materskej školy, Belopotockého 2, Nitra ako organizačnej zložky Spojenej materskej školy, Dobšinského 28</w:t>
      </w:r>
      <w:r>
        <w:rPr>
          <w:rFonts w:ascii="Times New Roman" w:eastAsia="Times New Roman" w:hAnsi="Times New Roman" w:cs="Times New Roman"/>
          <w:b/>
          <w:color w:val="auto"/>
          <w:sz w:val="24"/>
          <w:szCs w:val="24"/>
          <w:u w:val="single"/>
        </w:rPr>
        <w:t>85/8, Nitra</w:t>
      </w:r>
    </w:p>
    <w:p w:rsidR="00B32CE8" w:rsidRDefault="00B32CE8">
      <w:pPr>
        <w:spacing w:line="240" w:lineRule="auto"/>
        <w:ind w:left="360"/>
        <w:jc w:val="both"/>
        <w:rPr>
          <w:rFonts w:ascii="Times New Roman" w:hAnsi="Times New Roman" w:cs="Times New Roman"/>
          <w:color w:val="auto"/>
          <w:sz w:val="20"/>
          <w:szCs w:val="20"/>
        </w:rPr>
      </w:pPr>
    </w:p>
    <w:p w:rsidR="00B32CE8" w:rsidRDefault="00B32CE8">
      <w:pPr>
        <w:spacing w:line="240" w:lineRule="auto"/>
        <w:ind w:left="360"/>
        <w:jc w:val="both"/>
        <w:rPr>
          <w:rFonts w:ascii="Times New Roman" w:hAnsi="Times New Roman" w:cs="Times New Roman"/>
          <w:sz w:val="20"/>
          <w:szCs w:val="20"/>
        </w:rPr>
      </w:pPr>
    </w:p>
    <w:p w:rsidR="00B32CE8" w:rsidRDefault="003835BB">
      <w:pPr>
        <w:pStyle w:val="Odsekzoznamu"/>
        <w:spacing w:line="360" w:lineRule="auto"/>
        <w:ind w:left="0"/>
        <w:jc w:val="both"/>
        <w:rPr>
          <w:rFonts w:ascii="Times New Roman" w:hAnsi="Times New Roman" w:cs="Times New Roman"/>
          <w:sz w:val="20"/>
          <w:szCs w:val="20"/>
        </w:rPr>
      </w:pPr>
      <w:r>
        <w:rPr>
          <w:rFonts w:ascii="Times New Roman" w:hAnsi="Times New Roman" w:cs="Times New Roman"/>
          <w:sz w:val="20"/>
          <w:szCs w:val="20"/>
        </w:rPr>
        <w:t>Odpady z miestností materskej školy pravidelne vynášajú upratovačky, z  kuchyne jej zamestnanci do odpadových nádob, ktoré sú umiestnené vo vonkajšom priestore v samostatnej časti materskej školy v rámci areálu /hlavná brána pri vstupe vpravo</w:t>
      </w:r>
      <w:r>
        <w:rPr>
          <w:rFonts w:ascii="Times New Roman" w:hAnsi="Times New Roman" w:cs="Times New Roman"/>
          <w:sz w:val="20"/>
          <w:szCs w:val="20"/>
        </w:rPr>
        <w:t xml:space="preserve">/. </w:t>
      </w:r>
    </w:p>
    <w:p w:rsidR="00B32CE8" w:rsidRDefault="003835BB">
      <w:pPr>
        <w:pStyle w:val="Odsekzoznamu"/>
        <w:spacing w:line="360" w:lineRule="auto"/>
        <w:ind w:left="0"/>
        <w:jc w:val="both"/>
        <w:rPr>
          <w:rFonts w:ascii="Times New Roman" w:hAnsi="Times New Roman" w:cs="Times New Roman"/>
          <w:sz w:val="20"/>
          <w:szCs w:val="20"/>
        </w:rPr>
      </w:pPr>
      <w:r>
        <w:rPr>
          <w:rFonts w:ascii="Times New Roman" w:hAnsi="Times New Roman" w:cs="Times New Roman"/>
          <w:sz w:val="20"/>
          <w:szCs w:val="20"/>
        </w:rPr>
        <w:lastRenderedPageBreak/>
        <w:t xml:space="preserve">Po vyprázdnení odpadu sa nádoby umývajú a následne dezinfikujú podľa predpisu. Vyprázdňovanie vonkajších odpadových nádob zabezpečuje odvozom zriaďovateľ- Mesto Nitra prostredníctvom Komunálnych služieb 1krát týždenne. </w:t>
      </w:r>
    </w:p>
    <w:p w:rsidR="00B32CE8" w:rsidRDefault="003835BB">
      <w:pPr>
        <w:pStyle w:val="Odsekzoznamu"/>
        <w:spacing w:line="360" w:lineRule="auto"/>
        <w:ind w:left="0"/>
        <w:jc w:val="both"/>
        <w:rPr>
          <w:rFonts w:ascii="Times New Roman" w:hAnsi="Times New Roman" w:cs="Times New Roman"/>
          <w:b/>
          <w:sz w:val="20"/>
          <w:szCs w:val="20"/>
        </w:rPr>
      </w:pPr>
      <w:r>
        <w:rPr>
          <w:rFonts w:ascii="Times New Roman" w:hAnsi="Times New Roman" w:cs="Times New Roman"/>
          <w:b/>
          <w:sz w:val="20"/>
          <w:szCs w:val="20"/>
        </w:rPr>
        <w:t>Za pravidelné čistenie odpadovýc</w:t>
      </w:r>
      <w:r>
        <w:rPr>
          <w:rFonts w:ascii="Times New Roman" w:hAnsi="Times New Roman" w:cs="Times New Roman"/>
          <w:b/>
          <w:sz w:val="20"/>
          <w:szCs w:val="20"/>
        </w:rPr>
        <w:t xml:space="preserve">h nádob zodpovedá upratovačka a školníčka. </w:t>
      </w:r>
    </w:p>
    <w:p w:rsidR="00B32CE8" w:rsidRDefault="003835BB">
      <w:pPr>
        <w:pStyle w:val="Odsekzoznamu"/>
        <w:spacing w:line="360" w:lineRule="auto"/>
        <w:ind w:left="0"/>
        <w:jc w:val="both"/>
        <w:rPr>
          <w:rFonts w:ascii="Times New Roman" w:hAnsi="Times New Roman" w:cs="Times New Roman"/>
          <w:sz w:val="20"/>
          <w:szCs w:val="20"/>
        </w:rPr>
      </w:pPr>
      <w:r>
        <w:rPr>
          <w:rFonts w:ascii="Times New Roman" w:hAnsi="Times New Roman" w:cs="Times New Roman"/>
          <w:sz w:val="20"/>
          <w:szCs w:val="20"/>
        </w:rPr>
        <w:t xml:space="preserve">Odpad, ktorý sa vytvára v kuchyni je uskladňovaný v priestore na to určenom a odvážaný podľa dohody so zriaďovateľom- </w:t>
      </w:r>
      <w:r>
        <w:rPr>
          <w:rFonts w:ascii="Times New Roman" w:hAnsi="Times New Roman" w:cs="Times New Roman"/>
          <w:b/>
          <w:sz w:val="20"/>
          <w:szCs w:val="20"/>
        </w:rPr>
        <w:t xml:space="preserve">zodpovedá za to vedúca ŠZ </w:t>
      </w:r>
      <w:r>
        <w:rPr>
          <w:rFonts w:ascii="Times New Roman" w:hAnsi="Times New Roman" w:cs="Times New Roman"/>
          <w:sz w:val="20"/>
          <w:szCs w:val="20"/>
        </w:rPr>
        <w:t>Odpadové kanále z materskej školy sú napojené na miestnu kanalizáciu</w:t>
      </w:r>
      <w:r>
        <w:rPr>
          <w:rFonts w:ascii="Times New Roman" w:hAnsi="Times New Roman" w:cs="Times New Roman"/>
          <w:sz w:val="20"/>
          <w:szCs w:val="20"/>
        </w:rPr>
        <w:t>.</w:t>
      </w:r>
    </w:p>
    <w:p w:rsidR="00B32CE8" w:rsidRDefault="00B32CE8">
      <w:pPr>
        <w:spacing w:line="240" w:lineRule="auto"/>
        <w:ind w:left="360"/>
        <w:jc w:val="both"/>
        <w:rPr>
          <w:rFonts w:ascii="Times New Roman" w:hAnsi="Times New Roman" w:cs="Times New Roman"/>
          <w:sz w:val="20"/>
          <w:szCs w:val="20"/>
        </w:rPr>
      </w:pPr>
    </w:p>
    <w:p w:rsidR="00B32CE8" w:rsidRDefault="00B32CE8">
      <w:pPr>
        <w:spacing w:line="240" w:lineRule="auto"/>
        <w:ind w:left="360"/>
        <w:jc w:val="both"/>
        <w:rPr>
          <w:rFonts w:ascii="Times New Roman" w:hAnsi="Times New Roman" w:cs="Times New Roman"/>
          <w:sz w:val="20"/>
          <w:szCs w:val="20"/>
        </w:rPr>
      </w:pPr>
    </w:p>
    <w:p w:rsidR="00B32CE8" w:rsidRDefault="00B32CE8">
      <w:pPr>
        <w:spacing w:line="240" w:lineRule="auto"/>
        <w:ind w:left="360"/>
        <w:jc w:val="both"/>
        <w:rPr>
          <w:rFonts w:ascii="Times New Roman" w:hAnsi="Times New Roman" w:cs="Times New Roman"/>
          <w:sz w:val="20"/>
          <w:szCs w:val="20"/>
        </w:rPr>
      </w:pPr>
    </w:p>
    <w:p w:rsidR="00B32CE8" w:rsidRDefault="00B32CE8">
      <w:pPr>
        <w:spacing w:line="240" w:lineRule="auto"/>
        <w:ind w:right="-288"/>
        <w:jc w:val="both"/>
        <w:rPr>
          <w:rFonts w:ascii="Times New Roman" w:hAnsi="Times New Roman" w:cs="Times New Roman"/>
          <w:sz w:val="20"/>
          <w:szCs w:val="20"/>
        </w:rPr>
      </w:pPr>
    </w:p>
    <w:p w:rsidR="00B32CE8" w:rsidRDefault="003835BB">
      <w:pPr>
        <w:spacing w:line="240" w:lineRule="auto"/>
        <w:ind w:left="360"/>
        <w:jc w:val="both"/>
        <w:rPr>
          <w:rFonts w:ascii="Times New Roman" w:hAnsi="Times New Roman" w:cs="Times New Roman"/>
          <w:sz w:val="20"/>
          <w:szCs w:val="20"/>
          <w:u w:val="single"/>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sz w:val="24"/>
          <w:szCs w:val="24"/>
          <w:u w:val="single"/>
        </w:rPr>
        <w:t>Pokyny pre zamestnancov pre všetky organizačné zložky materskej školy:</w:t>
      </w:r>
    </w:p>
    <w:p w:rsidR="00B32CE8" w:rsidRDefault="00B32CE8">
      <w:pPr>
        <w:spacing w:line="240" w:lineRule="auto"/>
        <w:ind w:left="360" w:hanging="360"/>
        <w:jc w:val="both"/>
        <w:rPr>
          <w:rFonts w:ascii="Times New Roman" w:hAnsi="Times New Roman" w:cs="Times New Roman"/>
          <w:sz w:val="20"/>
          <w:szCs w:val="20"/>
        </w:rPr>
      </w:pPr>
    </w:p>
    <w:p w:rsidR="00B32CE8" w:rsidRDefault="003835BB">
      <w:p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Všetky osoby, ktoré pracujú s deťmi (učiteľky) sú zdravotne spôsobilé aich zdravotný stav zodpovedá požiadavkám na prácu s deťmi predškolského veku. V prípade, že majú akútne</w:t>
      </w:r>
      <w:r>
        <w:rPr>
          <w:rFonts w:ascii="Times New Roman" w:eastAsia="Times New Roman" w:hAnsi="Times New Roman" w:cs="Times New Roman"/>
          <w:sz w:val="20"/>
          <w:szCs w:val="20"/>
        </w:rPr>
        <w:t xml:space="preserve"> infekčné ochorenie, prácu nevykonávajú.</w:t>
      </w:r>
    </w:p>
    <w:p w:rsidR="00B32CE8" w:rsidRDefault="003835BB">
      <w:p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Vykonávajú povinnosti vyplývajúce zo zákona č. 355/2007 Z.z. o ochrane, podpore a rozvoji verejného zdravia a o zmene a doplnení niektorých zákonov a vyhlášky MZ SR č. 75/2023Z.z. o podrobnostiach o požiadavkách na zariadenia pre deti a mládež, za účelom o</w:t>
      </w:r>
      <w:r>
        <w:rPr>
          <w:rFonts w:ascii="Times New Roman" w:eastAsia="Times New Roman" w:hAnsi="Times New Roman" w:cs="Times New Roman"/>
          <w:sz w:val="20"/>
          <w:szCs w:val="20"/>
        </w:rPr>
        <w:t xml:space="preserve">chrany zdravia detí a to: </w:t>
      </w:r>
    </w:p>
    <w:p w:rsidR="00B32CE8" w:rsidRDefault="003835BB">
      <w:pPr>
        <w:numPr>
          <w:ilvl w:val="0"/>
          <w:numId w:val="4"/>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každodenné vykonávanie ranného filtra</w:t>
      </w:r>
    </w:p>
    <w:p w:rsidR="00B32CE8" w:rsidRDefault="003835BB">
      <w:pPr>
        <w:numPr>
          <w:ilvl w:val="0"/>
          <w:numId w:val="4"/>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každodenná kontrola zdravotnej spôsobilosti detí</w:t>
      </w:r>
    </w:p>
    <w:p w:rsidR="00B32CE8" w:rsidRDefault="003835BB">
      <w:pPr>
        <w:numPr>
          <w:ilvl w:val="0"/>
          <w:numId w:val="4"/>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zabezpečenie izolácie dieťaťa od ostatných detí, ak dieťa počas dňa prejavilo príznaky akútneho prenosného ochorenia</w:t>
      </w:r>
    </w:p>
    <w:p w:rsidR="00B32CE8" w:rsidRDefault="003835BB">
      <w:pPr>
        <w:numPr>
          <w:ilvl w:val="0"/>
          <w:numId w:val="4"/>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 xml:space="preserve">zabezpečenie dohľadu nad </w:t>
      </w:r>
      <w:r>
        <w:rPr>
          <w:rFonts w:ascii="Times New Roman" w:eastAsia="Times New Roman" w:hAnsi="Times New Roman" w:cs="Times New Roman"/>
          <w:sz w:val="20"/>
          <w:szCs w:val="20"/>
        </w:rPr>
        <w:t>takýmto dieťaťom</w:t>
      </w:r>
    </w:p>
    <w:p w:rsidR="00B32CE8" w:rsidRDefault="003835BB">
      <w:pPr>
        <w:numPr>
          <w:ilvl w:val="0"/>
          <w:numId w:val="4"/>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informovanie rodiča alebo zákonného zástupcu dieťaťa</w:t>
      </w:r>
    </w:p>
    <w:p w:rsidR="00B32CE8" w:rsidRDefault="00B32CE8">
      <w:pPr>
        <w:spacing w:line="240" w:lineRule="auto"/>
        <w:ind w:right="-288"/>
        <w:jc w:val="both"/>
        <w:rPr>
          <w:rFonts w:ascii="Times New Roman" w:hAnsi="Times New Roman" w:cs="Times New Roman"/>
          <w:sz w:val="20"/>
          <w:szCs w:val="20"/>
        </w:rPr>
      </w:pPr>
    </w:p>
    <w:p w:rsidR="00B32CE8" w:rsidRDefault="00B32CE8">
      <w:pPr>
        <w:spacing w:line="240" w:lineRule="auto"/>
        <w:ind w:right="-288"/>
        <w:jc w:val="both"/>
        <w:rPr>
          <w:rFonts w:ascii="Times New Roman" w:hAnsi="Times New Roman" w:cs="Times New Roman"/>
          <w:sz w:val="20"/>
          <w:szCs w:val="20"/>
        </w:rPr>
      </w:pPr>
    </w:p>
    <w:p w:rsidR="00B32CE8" w:rsidRDefault="00B32CE8">
      <w:pPr>
        <w:spacing w:line="240" w:lineRule="auto"/>
        <w:ind w:right="-288"/>
        <w:jc w:val="both"/>
        <w:rPr>
          <w:rFonts w:ascii="Times New Roman" w:hAnsi="Times New Roman" w:cs="Times New Roman"/>
          <w:sz w:val="20"/>
          <w:szCs w:val="20"/>
        </w:rPr>
      </w:pPr>
    </w:p>
    <w:p w:rsidR="00B32CE8" w:rsidRDefault="003835BB">
      <w:pPr>
        <w:spacing w:line="240" w:lineRule="auto"/>
        <w:ind w:firstLine="720"/>
        <w:jc w:val="both"/>
        <w:rPr>
          <w:rFonts w:ascii="Times New Roman" w:hAnsi="Times New Roman" w:cs="Times New Roman"/>
          <w:sz w:val="20"/>
          <w:szCs w:val="20"/>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u w:val="single"/>
        </w:rPr>
        <w:t>.Pokyny  pre návštevníkov pre všetky organizačné zložky materskej školy:</w:t>
      </w:r>
    </w:p>
    <w:p w:rsidR="00B32CE8" w:rsidRDefault="00B32CE8">
      <w:pPr>
        <w:spacing w:line="240" w:lineRule="auto"/>
        <w:jc w:val="both"/>
        <w:rPr>
          <w:rFonts w:ascii="Times New Roman" w:hAnsi="Times New Roman" w:cs="Times New Roman"/>
          <w:sz w:val="20"/>
          <w:szCs w:val="20"/>
        </w:rPr>
      </w:pPr>
    </w:p>
    <w:p w:rsidR="00B32CE8" w:rsidRDefault="003835BB">
      <w:p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Návštevníci materskej školy používajú jednorazové návleky na obuv. V objekte sa pohybujú len v sprievode pe</w:t>
      </w:r>
      <w:r>
        <w:rPr>
          <w:rFonts w:ascii="Times New Roman" w:eastAsia="Times New Roman" w:hAnsi="Times New Roman" w:cs="Times New Roman"/>
          <w:sz w:val="20"/>
          <w:szCs w:val="20"/>
        </w:rPr>
        <w:t xml:space="preserve">dagóga. Pre návštevníkov je záväzný Školský  poriadok. </w:t>
      </w:r>
    </w:p>
    <w:p w:rsidR="00B32CE8" w:rsidRDefault="00B32CE8">
      <w:pPr>
        <w:spacing w:line="240" w:lineRule="auto"/>
        <w:jc w:val="both"/>
        <w:rPr>
          <w:rFonts w:ascii="Times New Roman" w:hAnsi="Times New Roman" w:cs="Times New Roman"/>
          <w:sz w:val="20"/>
          <w:szCs w:val="20"/>
          <w:u w:val="single"/>
        </w:rPr>
      </w:pPr>
    </w:p>
    <w:p w:rsidR="00B32CE8" w:rsidRDefault="003835BB">
      <w:pPr>
        <w:spacing w:line="240" w:lineRule="auto"/>
        <w:ind w:firstLine="720"/>
        <w:jc w:val="both"/>
        <w:rPr>
          <w:rFonts w:ascii="Times New Roman" w:hAnsi="Times New Roman" w:cs="Times New Roman"/>
          <w:sz w:val="20"/>
          <w:szCs w:val="20"/>
          <w:u w:val="single"/>
        </w:rPr>
      </w:pPr>
      <w:r>
        <w:rPr>
          <w:rFonts w:ascii="Times New Roman" w:eastAsia="Times New Roman" w:hAnsi="Times New Roman" w:cs="Times New Roman"/>
          <w:b/>
          <w:sz w:val="24"/>
          <w:szCs w:val="24"/>
          <w:u w:val="single"/>
        </w:rPr>
        <w:t>16.Plán opatrení pre prípad mimoriadnych udalostí a havárií, telefónne čísla tiesňových volaní pre všetky organizačné zložky materskej školy:</w:t>
      </w:r>
    </w:p>
    <w:p w:rsidR="00B32CE8" w:rsidRDefault="00B32CE8">
      <w:pPr>
        <w:spacing w:line="240" w:lineRule="auto"/>
        <w:jc w:val="both"/>
        <w:rPr>
          <w:rFonts w:ascii="Times New Roman" w:hAnsi="Times New Roman" w:cs="Times New Roman"/>
          <w:sz w:val="20"/>
          <w:szCs w:val="20"/>
        </w:rPr>
      </w:pPr>
    </w:p>
    <w:p w:rsidR="00B32CE8" w:rsidRDefault="003835BB">
      <w:p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V budovách materských škôl je vypracovaný Požiarny evaku</w:t>
      </w:r>
      <w:r>
        <w:rPr>
          <w:rFonts w:ascii="Times New Roman" w:eastAsia="Times New Roman" w:hAnsi="Times New Roman" w:cs="Times New Roman"/>
          <w:sz w:val="20"/>
          <w:szCs w:val="20"/>
        </w:rPr>
        <w:t>ačný plán, Požiarne poplachové smernice.</w:t>
      </w:r>
    </w:p>
    <w:p w:rsidR="00B32CE8" w:rsidRDefault="003835BB">
      <w:p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V Požiarnom evakuačnom pláne sú delegované osoby zodpovedné za:</w:t>
      </w:r>
    </w:p>
    <w:p w:rsidR="00B32CE8" w:rsidRDefault="003835BB">
      <w:pPr>
        <w:numPr>
          <w:ilvl w:val="0"/>
          <w:numId w:val="2"/>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evakuáciu detí</w:t>
      </w:r>
    </w:p>
    <w:p w:rsidR="00B32CE8" w:rsidRDefault="003835BB">
      <w:pPr>
        <w:numPr>
          <w:ilvl w:val="0"/>
          <w:numId w:val="2"/>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 xml:space="preserve">otvorenie únikových priestorov </w:t>
      </w:r>
    </w:p>
    <w:p w:rsidR="00B32CE8" w:rsidRDefault="003835BB">
      <w:pPr>
        <w:numPr>
          <w:ilvl w:val="0"/>
          <w:numId w:val="2"/>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vypnutie hlavného vypínača elektrického prúdu</w:t>
      </w:r>
    </w:p>
    <w:p w:rsidR="00B32CE8" w:rsidRDefault="003835BB">
      <w:pPr>
        <w:numPr>
          <w:ilvl w:val="0"/>
          <w:numId w:val="2"/>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kontrolu detí a pedagogických aj prevádzkových zamestnanco</w:t>
      </w:r>
      <w:r>
        <w:rPr>
          <w:rFonts w:ascii="Times New Roman" w:eastAsia="Times New Roman" w:hAnsi="Times New Roman" w:cs="Times New Roman"/>
          <w:sz w:val="20"/>
          <w:szCs w:val="20"/>
        </w:rPr>
        <w:t xml:space="preserve">v </w:t>
      </w:r>
    </w:p>
    <w:p w:rsidR="00B32CE8" w:rsidRDefault="00B32CE8">
      <w:pPr>
        <w:spacing w:line="360" w:lineRule="auto"/>
        <w:ind w:left="360"/>
        <w:jc w:val="both"/>
        <w:rPr>
          <w:rFonts w:ascii="Times New Roman" w:hAnsi="Times New Roman" w:cs="Times New Roman"/>
          <w:sz w:val="20"/>
          <w:szCs w:val="20"/>
        </w:rPr>
      </w:pPr>
    </w:p>
    <w:p w:rsidR="00B32CE8" w:rsidRDefault="003835BB">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Tiesňové telefónne čísla sú na Požiarnych poplachových smerniciach, na Požiarnom evakuačnom pláne. Zoznam a telefónne čísla najdôležitejších inštitúcií sú v Požiarnych poplachových smerniciach.</w:t>
      </w:r>
    </w:p>
    <w:p w:rsidR="00B32CE8" w:rsidRDefault="00B32CE8">
      <w:pPr>
        <w:spacing w:line="360" w:lineRule="auto"/>
        <w:jc w:val="both"/>
        <w:rPr>
          <w:rFonts w:ascii="Times New Roman" w:hAnsi="Times New Roman" w:cs="Times New Roman"/>
          <w:sz w:val="20"/>
          <w:szCs w:val="20"/>
        </w:rPr>
      </w:pPr>
    </w:p>
    <w:p w:rsidR="00B32CE8" w:rsidRDefault="003835BB">
      <w:p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Ohlasovňa pre núdzové volanie – telefónny prístroj pred </w:t>
      </w:r>
      <w:r>
        <w:rPr>
          <w:rFonts w:ascii="Times New Roman" w:eastAsia="Times New Roman" w:hAnsi="Times New Roman" w:cs="Times New Roman"/>
          <w:sz w:val="20"/>
          <w:szCs w:val="20"/>
        </w:rPr>
        <w:t>riaditeľňou na chodbe.</w:t>
      </w:r>
    </w:p>
    <w:p w:rsidR="00B32CE8" w:rsidRDefault="003835BB">
      <w:p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Telefónne čísla tiesňových volaní:</w:t>
      </w:r>
    </w:p>
    <w:p w:rsidR="00B32CE8" w:rsidRDefault="003835BB">
      <w:p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Integrovaný záchranný systém</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b/>
          <w:sz w:val="20"/>
          <w:szCs w:val="20"/>
        </w:rPr>
        <w:t>112</w:t>
      </w:r>
    </w:p>
    <w:p w:rsidR="00B32CE8" w:rsidRDefault="003835BB">
      <w:pPr>
        <w:tabs>
          <w:tab w:val="left" w:pos="708"/>
          <w:tab w:val="left" w:pos="1416"/>
          <w:tab w:val="left" w:pos="2124"/>
          <w:tab w:val="left" w:pos="2832"/>
          <w:tab w:val="left" w:pos="3540"/>
          <w:tab w:val="left" w:pos="4395"/>
          <w:tab w:val="left" w:pos="5145"/>
        </w:tabs>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Hasičská jednotka HaZZ</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b/>
          <w:sz w:val="20"/>
          <w:szCs w:val="20"/>
        </w:rPr>
        <w:t>150</w:t>
      </w:r>
      <w:r>
        <w:rPr>
          <w:rFonts w:ascii="Times New Roman" w:eastAsia="Times New Roman" w:hAnsi="Times New Roman" w:cs="Times New Roman"/>
          <w:b/>
          <w:sz w:val="20"/>
          <w:szCs w:val="20"/>
        </w:rPr>
        <w:tab/>
      </w:r>
    </w:p>
    <w:p w:rsidR="00B32CE8" w:rsidRDefault="003835BB">
      <w:p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Lekárska záchranná služba</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b/>
          <w:sz w:val="20"/>
          <w:szCs w:val="20"/>
        </w:rPr>
        <w:t>155</w:t>
      </w:r>
    </w:p>
    <w:p w:rsidR="00B32CE8" w:rsidRDefault="003835BB">
      <w:p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Polícia</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b/>
          <w:sz w:val="20"/>
          <w:szCs w:val="20"/>
        </w:rPr>
        <w:t>158</w:t>
      </w: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3835BB">
      <w:pPr>
        <w:spacing w:line="240" w:lineRule="auto"/>
        <w:ind w:firstLine="720"/>
        <w:jc w:val="both"/>
        <w:rPr>
          <w:rFonts w:ascii="Times New Roman" w:hAnsi="Times New Roman" w:cs="Times New Roman"/>
          <w:sz w:val="24"/>
          <w:szCs w:val="24"/>
          <w:u w:val="single"/>
        </w:rPr>
      </w:pPr>
      <w:r>
        <w:rPr>
          <w:rFonts w:ascii="Times New Roman" w:eastAsia="Times New Roman" w:hAnsi="Times New Roman" w:cs="Times New Roman"/>
          <w:b/>
          <w:sz w:val="24"/>
          <w:szCs w:val="24"/>
          <w:u w:val="single"/>
        </w:rPr>
        <w:t>17.Uplatňovanie zákona č. 377/2004 Z. z. o ochrane nefajčiarov a o zmene</w:t>
      </w:r>
    </w:p>
    <w:p w:rsidR="00B32CE8" w:rsidRDefault="003835BB">
      <w:pPr>
        <w:spacing w:line="240" w:lineRule="auto"/>
        <w:jc w:val="both"/>
        <w:rPr>
          <w:rFonts w:ascii="Times New Roman" w:hAnsi="Times New Roman" w:cs="Times New Roman"/>
          <w:sz w:val="24"/>
          <w:szCs w:val="24"/>
          <w:u w:val="single"/>
        </w:rPr>
      </w:pPr>
      <w:r>
        <w:rPr>
          <w:rFonts w:ascii="Times New Roman" w:eastAsia="Times New Roman" w:hAnsi="Times New Roman" w:cs="Times New Roman"/>
          <w:b/>
          <w:sz w:val="24"/>
          <w:szCs w:val="24"/>
          <w:u w:val="single"/>
        </w:rPr>
        <w:t xml:space="preserve">a doplnení </w:t>
      </w:r>
      <w:r>
        <w:rPr>
          <w:rFonts w:ascii="Times New Roman" w:eastAsia="Times New Roman" w:hAnsi="Times New Roman" w:cs="Times New Roman"/>
          <w:b/>
          <w:sz w:val="24"/>
          <w:szCs w:val="24"/>
          <w:u w:val="single"/>
        </w:rPr>
        <w:t>niektorých zákonov pre všetky organizačné zložky materskej školy:</w:t>
      </w:r>
    </w:p>
    <w:p w:rsidR="00B32CE8" w:rsidRDefault="00B32CE8">
      <w:pPr>
        <w:spacing w:line="240" w:lineRule="auto"/>
        <w:jc w:val="both"/>
        <w:rPr>
          <w:rFonts w:ascii="Times New Roman" w:hAnsi="Times New Roman" w:cs="Times New Roman"/>
          <w:sz w:val="20"/>
          <w:szCs w:val="20"/>
        </w:rPr>
      </w:pPr>
    </w:p>
    <w:p w:rsidR="00B32CE8" w:rsidRDefault="003835BB">
      <w:pPr>
        <w:widowControl w:val="0"/>
        <w:spacing w:line="360" w:lineRule="auto"/>
        <w:ind w:firstLine="357"/>
        <w:jc w:val="both"/>
        <w:rPr>
          <w:rFonts w:ascii="Times New Roman" w:hAnsi="Times New Roman" w:cs="Times New Roman"/>
          <w:sz w:val="20"/>
          <w:szCs w:val="20"/>
        </w:rPr>
      </w:pPr>
      <w:r>
        <w:rPr>
          <w:rFonts w:ascii="Times New Roman" w:eastAsia="Times New Roman" w:hAnsi="Times New Roman" w:cs="Times New Roman"/>
          <w:sz w:val="20"/>
          <w:szCs w:val="20"/>
        </w:rPr>
        <w:t>V priestoroch MŠ je zakázané fajčiť pre zamestnancov aj pre návštevníkov predškolského zariadenia. Vo vstupných priestoroch sú umiestnené  tabule o zákaze fajčiť. Oznámenie o porušovaní toh</w:t>
      </w:r>
      <w:r>
        <w:rPr>
          <w:rFonts w:ascii="Times New Roman" w:eastAsia="Times New Roman" w:hAnsi="Times New Roman" w:cs="Times New Roman"/>
          <w:sz w:val="20"/>
          <w:szCs w:val="20"/>
        </w:rPr>
        <w:t>to zákazu je možné podať na kontrolných orgánoch: Slovenská obchodná inšpekcia, Štátna veterinárna a potravinová správa SR, Orgány štátnej správy na úseku verejného zdravotníctva, Obec, Prevádzkovatelia železničnej, autobusovej a ostatnej pravidelnej osobn</w:t>
      </w:r>
      <w:r>
        <w:rPr>
          <w:rFonts w:ascii="Times New Roman" w:eastAsia="Times New Roman" w:hAnsi="Times New Roman" w:cs="Times New Roman"/>
          <w:sz w:val="20"/>
          <w:szCs w:val="20"/>
        </w:rPr>
        <w:t>ej dopravy, Orgány Inšpekcie práce.</w:t>
      </w: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3835BB">
      <w:pPr>
        <w:spacing w:line="240" w:lineRule="auto"/>
        <w:ind w:firstLine="357"/>
        <w:jc w:val="both"/>
        <w:rPr>
          <w:rFonts w:ascii="Times New Roman" w:hAnsi="Times New Roman" w:cs="Times New Roman"/>
          <w:sz w:val="20"/>
          <w:szCs w:val="20"/>
          <w:u w:val="single"/>
        </w:rPr>
      </w:pPr>
      <w:r>
        <w:rPr>
          <w:rFonts w:ascii="Times New Roman" w:eastAsia="Times New Roman" w:hAnsi="Times New Roman" w:cs="Times New Roman"/>
          <w:b/>
          <w:sz w:val="24"/>
          <w:szCs w:val="24"/>
          <w:u w:val="single"/>
        </w:rPr>
        <w:t>18. Legislatíva:</w:t>
      </w:r>
    </w:p>
    <w:p w:rsidR="00B32CE8" w:rsidRDefault="00B32CE8">
      <w:pPr>
        <w:spacing w:line="360" w:lineRule="auto"/>
        <w:jc w:val="both"/>
        <w:rPr>
          <w:rFonts w:ascii="Times New Roman" w:hAnsi="Times New Roman" w:cs="Times New Roman"/>
          <w:sz w:val="20"/>
          <w:szCs w:val="20"/>
        </w:rPr>
      </w:pPr>
    </w:p>
    <w:p w:rsidR="00B32CE8" w:rsidRDefault="003835BB">
      <w:pPr>
        <w:spacing w:line="360" w:lineRule="auto"/>
        <w:ind w:left="720"/>
        <w:jc w:val="both"/>
        <w:rPr>
          <w:rFonts w:ascii="Times New Roman" w:hAnsi="Times New Roman" w:cs="Times New Roman"/>
          <w:sz w:val="20"/>
          <w:szCs w:val="20"/>
        </w:rPr>
      </w:pPr>
      <w:r>
        <w:rPr>
          <w:rFonts w:ascii="Times New Roman" w:eastAsia="Times New Roman" w:hAnsi="Times New Roman" w:cs="Times New Roman"/>
          <w:sz w:val="20"/>
          <w:szCs w:val="20"/>
        </w:rPr>
        <w:t>Prevádzkový poriadok bol vypracovaný v súlade so:</w:t>
      </w:r>
    </w:p>
    <w:p w:rsidR="00B32CE8" w:rsidRDefault="003835BB">
      <w:pPr>
        <w:numPr>
          <w:ilvl w:val="0"/>
          <w:numId w:val="1"/>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Zákonom č. 355/2007 Z. z. o ochrane, podpore a rozvoji verejného zdravia a o zmene a doplnení niektorých zákonov, v znení noviel</w:t>
      </w:r>
    </w:p>
    <w:p w:rsidR="00B32CE8" w:rsidRDefault="003835BB">
      <w:pPr>
        <w:numPr>
          <w:ilvl w:val="0"/>
          <w:numId w:val="1"/>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 xml:space="preserve">Vyhláškou MZ SR č. </w:t>
      </w:r>
      <w:r>
        <w:rPr>
          <w:rFonts w:ascii="Times New Roman" w:eastAsia="Times New Roman" w:hAnsi="Times New Roman" w:cs="Times New Roman"/>
          <w:sz w:val="20"/>
          <w:szCs w:val="20"/>
        </w:rPr>
        <w:t>75/2023 Z. z. o požiadavkách na zariadenia pre deti a mládež</w:t>
      </w:r>
    </w:p>
    <w:p w:rsidR="00B32CE8" w:rsidRDefault="003835BB">
      <w:pPr>
        <w:numPr>
          <w:ilvl w:val="0"/>
          <w:numId w:val="1"/>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Vyhláškou MZ SR č. 521/2007 Z. z. o podrobnostiach o požiadavkách na pieskoviská</w:t>
      </w:r>
    </w:p>
    <w:p w:rsidR="00B32CE8" w:rsidRDefault="003835BB">
      <w:pPr>
        <w:numPr>
          <w:ilvl w:val="0"/>
          <w:numId w:val="1"/>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 xml:space="preserve">Vyhláška MŽP SR č. 532/2002 Z. z. </w:t>
      </w:r>
      <w:r>
        <w:rPr>
          <w:rStyle w:val="h1a"/>
          <w:rFonts w:ascii="Times New Roman" w:hAnsi="Times New Roman" w:cs="Times New Roman"/>
          <w:bCs/>
          <w:sz w:val="20"/>
          <w:szCs w:val="20"/>
        </w:rPr>
        <w:t>ktorou sa ustanovujú podrobnosti o všeobecných technických požiadavkách na výsta</w:t>
      </w:r>
      <w:r>
        <w:rPr>
          <w:rStyle w:val="h1a"/>
          <w:rFonts w:ascii="Times New Roman" w:hAnsi="Times New Roman" w:cs="Times New Roman"/>
          <w:bCs/>
          <w:sz w:val="20"/>
          <w:szCs w:val="20"/>
        </w:rPr>
        <w:t>vbu a o všeobecných technických požiadavkách na stavby užívané osobami s obmedzenou schopnosťou pohybu a orientácie</w:t>
      </w:r>
    </w:p>
    <w:p w:rsidR="00B32CE8" w:rsidRDefault="003835BB">
      <w:pPr>
        <w:numPr>
          <w:ilvl w:val="0"/>
          <w:numId w:val="1"/>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 xml:space="preserve">Zákonom NR SR č. 377/2004 Z. z. o ochrane nefajčiarov a o zmene a doplnení niektorých zákonov  </w:t>
      </w:r>
    </w:p>
    <w:p w:rsidR="00B32CE8" w:rsidRDefault="003835BB">
      <w:pPr>
        <w:numPr>
          <w:ilvl w:val="0"/>
          <w:numId w:val="1"/>
        </w:numPr>
        <w:spacing w:line="360" w:lineRule="auto"/>
        <w:ind w:hanging="294"/>
        <w:jc w:val="both"/>
        <w:rPr>
          <w:rFonts w:ascii="Times New Roman" w:hAnsi="Times New Roman" w:cs="Times New Roman"/>
          <w:sz w:val="20"/>
          <w:szCs w:val="20"/>
        </w:rPr>
      </w:pPr>
      <w:r>
        <w:rPr>
          <w:rFonts w:ascii="Times New Roman" w:hAnsi="Times New Roman" w:cs="Times New Roman"/>
          <w:sz w:val="20"/>
          <w:szCs w:val="20"/>
        </w:rPr>
        <w:t>NV SR č. 391/2006 Z. z. o minimálnych bezpeč</w:t>
      </w:r>
      <w:r>
        <w:rPr>
          <w:rFonts w:ascii="Times New Roman" w:hAnsi="Times New Roman" w:cs="Times New Roman"/>
          <w:sz w:val="20"/>
          <w:szCs w:val="20"/>
        </w:rPr>
        <w:t xml:space="preserve">nostných a zdravotných požiadavkách na pracovisko </w:t>
      </w:r>
    </w:p>
    <w:p w:rsidR="00B32CE8" w:rsidRDefault="00B32CE8">
      <w:pPr>
        <w:spacing w:line="240" w:lineRule="auto"/>
        <w:ind w:left="720"/>
        <w:jc w:val="both"/>
        <w:rPr>
          <w:rFonts w:ascii="Times New Roman" w:eastAsia="Times New Roman" w:hAnsi="Times New Roman" w:cs="Times New Roman"/>
          <w:sz w:val="20"/>
          <w:szCs w:val="20"/>
        </w:rPr>
      </w:pPr>
    </w:p>
    <w:p w:rsidR="00B32CE8" w:rsidRDefault="00B32CE8">
      <w:pPr>
        <w:spacing w:line="240" w:lineRule="auto"/>
        <w:ind w:left="720"/>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3835BB">
      <w:pPr>
        <w:jc w:val="both"/>
        <w:rPr>
          <w:rFonts w:ascii="Times New Roman" w:hAnsi="Times New Roman" w:cs="Times New Roman"/>
          <w:sz w:val="20"/>
          <w:szCs w:val="20"/>
        </w:rPr>
      </w:pPr>
      <w:r>
        <w:rPr>
          <w:rFonts w:ascii="Times New Roman" w:hAnsi="Times New Roman" w:cs="Times New Roman"/>
          <w:sz w:val="20"/>
          <w:szCs w:val="20"/>
        </w:rPr>
        <w:t xml:space="preserve">V  Nitre dňa: </w:t>
      </w:r>
      <w:r>
        <w:rPr>
          <w:rFonts w:ascii="Times New Roman" w:hAnsi="Times New Roman" w:cs="Times New Roman"/>
          <w:sz w:val="20"/>
          <w:szCs w:val="20"/>
        </w:rPr>
        <w:tab/>
        <w:t>10.9.2025</w:t>
      </w:r>
      <w:r>
        <w:rPr>
          <w:rFonts w:ascii="Times New Roman" w:hAnsi="Times New Roman" w:cs="Times New Roman"/>
          <w:sz w:val="20"/>
          <w:szCs w:val="20"/>
        </w:rPr>
        <w:tab/>
        <w:t xml:space="preserve">                                         ................................................</w:t>
      </w:r>
      <w:r>
        <w:rPr>
          <w:rFonts w:ascii="Times New Roman" w:hAnsi="Times New Roman" w:cs="Times New Roman"/>
          <w:sz w:val="20"/>
          <w:szCs w:val="20"/>
        </w:rPr>
        <w:tab/>
      </w:r>
    </w:p>
    <w:p w:rsidR="00B32CE8" w:rsidRDefault="00B32CE8">
      <w:pPr>
        <w:jc w:val="both"/>
        <w:rPr>
          <w:rFonts w:ascii="Times New Roman" w:hAnsi="Times New Roman" w:cs="Times New Roman"/>
          <w:sz w:val="20"/>
          <w:szCs w:val="20"/>
        </w:rPr>
      </w:pPr>
    </w:p>
    <w:p w:rsidR="00B32CE8" w:rsidRDefault="003835BB">
      <w:pPr>
        <w:jc w:val="both"/>
        <w:rPr>
          <w:rFonts w:ascii="Times New Roman" w:hAnsi="Times New Roman" w:cs="Times New Roman"/>
          <w:sz w:val="20"/>
          <w:szCs w:val="20"/>
        </w:rPr>
      </w:pPr>
      <w:r>
        <w:rPr>
          <w:rFonts w:ascii="Times New Roman" w:hAnsi="Times New Roman" w:cs="Times New Roman"/>
          <w:sz w:val="20"/>
          <w:szCs w:val="20"/>
        </w:rPr>
        <w:t>Martina Kramárová</w:t>
      </w:r>
    </w:p>
    <w:p w:rsidR="00B32CE8" w:rsidRDefault="003835BB">
      <w:pPr>
        <w:jc w:val="both"/>
        <w:rPr>
          <w:rFonts w:ascii="Times New Roman" w:hAnsi="Times New Roman" w:cs="Times New Roman"/>
          <w:sz w:val="20"/>
          <w:szCs w:val="20"/>
        </w:rPr>
      </w:pPr>
      <w:r>
        <w:rPr>
          <w:rFonts w:ascii="Times New Roman" w:hAnsi="Times New Roman" w:cs="Times New Roman"/>
          <w:sz w:val="20"/>
          <w:szCs w:val="20"/>
        </w:rPr>
        <w:t>Riaditeľ Spojenej materskej školy Dobšinského</w:t>
      </w:r>
    </w:p>
    <w:p w:rsidR="00B32CE8" w:rsidRDefault="00B32CE8">
      <w:pPr>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p>
    <w:p w:rsidR="00B32CE8" w:rsidRDefault="00B32CE8">
      <w:pPr>
        <w:spacing w:line="240" w:lineRule="auto"/>
        <w:jc w:val="both"/>
        <w:rPr>
          <w:rFonts w:ascii="Times New Roman" w:hAnsi="Times New Roman" w:cs="Times New Roman"/>
          <w:sz w:val="20"/>
          <w:szCs w:val="20"/>
        </w:rPr>
      </w:pPr>
      <w:bookmarkStart w:id="4" w:name="h.gjdgxs"/>
      <w:bookmarkEnd w:id="4"/>
    </w:p>
    <w:p w:rsidR="00B32CE8" w:rsidRDefault="003835BB">
      <w:pPr>
        <w:spacing w:line="240" w:lineRule="auto"/>
        <w:jc w:val="both"/>
        <w:rPr>
          <w:rFonts w:ascii="Times New Roman" w:hAnsi="Times New Roman" w:cs="Times New Roman"/>
          <w:sz w:val="20"/>
          <w:szCs w:val="20"/>
          <w:u w:val="single"/>
        </w:rPr>
      </w:pPr>
      <w:r>
        <w:rPr>
          <w:rFonts w:ascii="Times New Roman" w:eastAsia="Times New Roman" w:hAnsi="Times New Roman" w:cs="Times New Roman"/>
          <w:b/>
          <w:sz w:val="20"/>
          <w:szCs w:val="20"/>
          <w:u w:val="single"/>
        </w:rPr>
        <w:lastRenderedPageBreak/>
        <w:t xml:space="preserve">Príloha č. 1     </w:t>
      </w:r>
      <w:r>
        <w:rPr>
          <w:rFonts w:ascii="Times New Roman" w:eastAsia="Times New Roman" w:hAnsi="Times New Roman" w:cs="Times New Roman"/>
          <w:b/>
          <w:sz w:val="20"/>
          <w:szCs w:val="20"/>
          <w:u w:val="single"/>
        </w:rPr>
        <w:t xml:space="preserve">    Harmonogram upratovania</w:t>
      </w:r>
    </w:p>
    <w:p w:rsidR="00B32CE8" w:rsidRDefault="00B32CE8">
      <w:pPr>
        <w:spacing w:line="240" w:lineRule="auto"/>
        <w:jc w:val="both"/>
        <w:rPr>
          <w:rFonts w:ascii="Times New Roman" w:hAnsi="Times New Roman" w:cs="Times New Roman"/>
          <w:sz w:val="20"/>
          <w:szCs w:val="20"/>
        </w:rPr>
      </w:pPr>
    </w:p>
    <w:tbl>
      <w:tblPr>
        <w:tblW w:w="10800" w:type="dxa"/>
        <w:jc w:val="center"/>
        <w:tblLayout w:type="fixed"/>
        <w:tblLook w:val="0000"/>
      </w:tblPr>
      <w:tblGrid>
        <w:gridCol w:w="2704"/>
        <w:gridCol w:w="1155"/>
        <w:gridCol w:w="1158"/>
        <w:gridCol w:w="1160"/>
        <w:gridCol w:w="1154"/>
        <w:gridCol w:w="1158"/>
        <w:gridCol w:w="1159"/>
        <w:gridCol w:w="1152"/>
      </w:tblGrid>
      <w:tr w:rsidR="00B32CE8">
        <w:trPr>
          <w:trHeight w:val="280"/>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p w:rsidR="00B32CE8" w:rsidRDefault="00B32CE8">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b/>
                <w:smallCaps/>
                <w:sz w:val="20"/>
                <w:szCs w:val="20"/>
              </w:rPr>
              <w:t>Denné</w:t>
            </w: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b/>
                <w:smallCaps/>
                <w:sz w:val="20"/>
                <w:szCs w:val="20"/>
              </w:rPr>
              <w:t>Týždenné</w:t>
            </w: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b/>
                <w:smallCaps/>
                <w:sz w:val="20"/>
                <w:szCs w:val="20"/>
              </w:rPr>
              <w:t>Mesačne</w:t>
            </w: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b/>
                <w:smallCaps/>
                <w:sz w:val="20"/>
                <w:szCs w:val="20"/>
              </w:rPr>
              <w:t>Štvrťročne</w:t>
            </w: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b/>
                <w:smallCaps/>
                <w:sz w:val="20"/>
                <w:szCs w:val="20"/>
              </w:rPr>
              <w:t>Polročne</w:t>
            </w: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b/>
                <w:smallCaps/>
                <w:sz w:val="20"/>
                <w:szCs w:val="20"/>
              </w:rPr>
              <w:t>Ročne</w:t>
            </w: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b/>
                <w:smallCaps/>
                <w:sz w:val="20"/>
                <w:szCs w:val="20"/>
              </w:rPr>
              <w:t>Dezinfekcia</w:t>
            </w:r>
          </w:p>
          <w:p w:rsidR="00B32CE8" w:rsidRDefault="00B32CE8">
            <w:pPr>
              <w:widowControl w:val="0"/>
              <w:spacing w:line="240" w:lineRule="auto"/>
              <w:jc w:val="both"/>
              <w:rPr>
                <w:rFonts w:ascii="Times New Roman" w:hAnsi="Times New Roman" w:cs="Times New Roman"/>
                <w:sz w:val="20"/>
                <w:szCs w:val="20"/>
              </w:rPr>
            </w:pP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Chodby</w:t>
            </w:r>
          </w:p>
        </w:tc>
        <w:tc>
          <w:tcPr>
            <w:tcW w:w="115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Schodištia</w:t>
            </w:r>
          </w:p>
        </w:tc>
        <w:tc>
          <w:tcPr>
            <w:tcW w:w="115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Šatne</w:t>
            </w:r>
          </w:p>
        </w:tc>
        <w:tc>
          <w:tcPr>
            <w:tcW w:w="115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r>
      <w:tr w:rsidR="00B32CE8">
        <w:trPr>
          <w:trHeight w:val="280"/>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Podlahy herni (umývateľne umývať, textilné vysávať)</w:t>
            </w:r>
          </w:p>
        </w:tc>
        <w:tc>
          <w:tcPr>
            <w:tcW w:w="115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Podlahy spálni umývateľne umývať, textilné</w:t>
            </w:r>
            <w:r>
              <w:rPr>
                <w:rFonts w:ascii="Times New Roman" w:eastAsia="Times New Roman" w:hAnsi="Times New Roman" w:cs="Times New Roman"/>
                <w:sz w:val="20"/>
                <w:szCs w:val="20"/>
              </w:rPr>
              <w:t xml:space="preserve"> vysávať)</w:t>
            </w:r>
          </w:p>
        </w:tc>
        <w:tc>
          <w:tcPr>
            <w:tcW w:w="115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Stoličky</w:t>
            </w:r>
          </w:p>
        </w:tc>
        <w:tc>
          <w:tcPr>
            <w:tcW w:w="115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Stoly</w:t>
            </w:r>
          </w:p>
        </w:tc>
        <w:tc>
          <w:tcPr>
            <w:tcW w:w="115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Detské kútiky</w:t>
            </w:r>
          </w:p>
        </w:tc>
        <w:tc>
          <w:tcPr>
            <w:tcW w:w="115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Okenné parapety</w:t>
            </w:r>
          </w:p>
        </w:tc>
        <w:tc>
          <w:tcPr>
            <w:tcW w:w="115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Kryty na radiátoroch</w:t>
            </w:r>
          </w:p>
        </w:tc>
        <w:tc>
          <w:tcPr>
            <w:tcW w:w="115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Madlá zábradlí</w:t>
            </w:r>
          </w:p>
        </w:tc>
        <w:tc>
          <w:tcPr>
            <w:tcW w:w="115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Kľučky dvier</w:t>
            </w:r>
          </w:p>
        </w:tc>
        <w:tc>
          <w:tcPr>
            <w:tcW w:w="115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Odpadkové koše (vyprázdňovanie)</w:t>
            </w:r>
          </w:p>
        </w:tc>
        <w:tc>
          <w:tcPr>
            <w:tcW w:w="115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1x týždenne</w:t>
            </w: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WC</w:t>
            </w:r>
          </w:p>
        </w:tc>
        <w:tc>
          <w:tcPr>
            <w:tcW w:w="115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Umývadla vo WC</w:t>
            </w:r>
          </w:p>
        </w:tc>
        <w:tc>
          <w:tcPr>
            <w:tcW w:w="115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Umyvárne</w:t>
            </w:r>
          </w:p>
        </w:tc>
        <w:tc>
          <w:tcPr>
            <w:tcW w:w="115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Sprchy</w:t>
            </w:r>
          </w:p>
        </w:tc>
        <w:tc>
          <w:tcPr>
            <w:tcW w:w="1155"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Umývanie umývateľných stien</w:t>
            </w:r>
          </w:p>
        </w:tc>
        <w:tc>
          <w:tcPr>
            <w:tcW w:w="1155"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Poháre na stomatohygienu</w:t>
            </w:r>
          </w:p>
        </w:tc>
        <w:tc>
          <w:tcPr>
            <w:tcW w:w="1155"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Hračky</w:t>
            </w:r>
          </w:p>
        </w:tc>
        <w:tc>
          <w:tcPr>
            <w:tcW w:w="1155"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Ležadlá</w:t>
            </w:r>
          </w:p>
        </w:tc>
        <w:tc>
          <w:tcPr>
            <w:tcW w:w="1155"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Dvere</w:t>
            </w:r>
          </w:p>
        </w:tc>
        <w:tc>
          <w:tcPr>
            <w:tcW w:w="1155"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Koberce (mokrou cestou)</w:t>
            </w:r>
          </w:p>
        </w:tc>
        <w:tc>
          <w:tcPr>
            <w:tcW w:w="1155"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Čalúnenie (mokrou cestou)</w:t>
            </w:r>
          </w:p>
        </w:tc>
        <w:tc>
          <w:tcPr>
            <w:tcW w:w="1155"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Textilné hračky </w:t>
            </w:r>
            <w:r>
              <w:rPr>
                <w:rFonts w:ascii="Times New Roman" w:eastAsia="Times New Roman" w:hAnsi="Times New Roman" w:cs="Times New Roman"/>
                <w:sz w:val="20"/>
                <w:szCs w:val="20"/>
              </w:rPr>
              <w:t>(pranie)</w:t>
            </w:r>
          </w:p>
        </w:tc>
        <w:tc>
          <w:tcPr>
            <w:tcW w:w="1155"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Matrace (vysávanie)</w:t>
            </w:r>
          </w:p>
        </w:tc>
        <w:tc>
          <w:tcPr>
            <w:tcW w:w="1155"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Pranie záclon a závesov</w:t>
            </w:r>
          </w:p>
        </w:tc>
        <w:tc>
          <w:tcPr>
            <w:tcW w:w="1155"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Čistenie žalúzií</w:t>
            </w:r>
          </w:p>
        </w:tc>
        <w:tc>
          <w:tcPr>
            <w:tcW w:w="1155"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Umývanie radiátorov – vykurovacie obdobie</w:t>
            </w:r>
          </w:p>
        </w:tc>
        <w:tc>
          <w:tcPr>
            <w:tcW w:w="1155"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Umývanie radiátorov mimo vykurovacieho obdobia</w:t>
            </w:r>
          </w:p>
        </w:tc>
        <w:tc>
          <w:tcPr>
            <w:tcW w:w="1155"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Umývanie okien</w:t>
            </w:r>
          </w:p>
        </w:tc>
        <w:tc>
          <w:tcPr>
            <w:tcW w:w="1155"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r>
      <w:tr w:rsidR="00B32CE8">
        <w:trPr>
          <w:jc w:val="center"/>
        </w:trPr>
        <w:tc>
          <w:tcPr>
            <w:tcW w:w="2702"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Ošetrovanie, </w:t>
            </w:r>
            <w:r>
              <w:rPr>
                <w:rFonts w:ascii="Times New Roman" w:eastAsia="Times New Roman" w:hAnsi="Times New Roman" w:cs="Times New Roman"/>
                <w:sz w:val="20"/>
                <w:szCs w:val="20"/>
              </w:rPr>
              <w:t>umývanie a leštenie nábytku</w:t>
            </w:r>
          </w:p>
        </w:tc>
        <w:tc>
          <w:tcPr>
            <w:tcW w:w="1155"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4"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B32CE8" w:rsidRDefault="003835BB">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9"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B32CE8" w:rsidRDefault="00B32CE8">
            <w:pPr>
              <w:widowControl w:val="0"/>
              <w:spacing w:line="240" w:lineRule="auto"/>
              <w:jc w:val="both"/>
              <w:rPr>
                <w:rFonts w:ascii="Times New Roman" w:hAnsi="Times New Roman" w:cs="Times New Roman"/>
                <w:sz w:val="20"/>
                <w:szCs w:val="20"/>
              </w:rPr>
            </w:pPr>
          </w:p>
        </w:tc>
      </w:tr>
    </w:tbl>
    <w:p w:rsidR="00B32CE8" w:rsidRDefault="00B32CE8">
      <w:pPr>
        <w:spacing w:line="240" w:lineRule="auto"/>
        <w:jc w:val="both"/>
        <w:rPr>
          <w:rFonts w:ascii="Times New Roman" w:hAnsi="Times New Roman" w:cs="Times New Roman"/>
          <w:sz w:val="20"/>
          <w:szCs w:val="20"/>
        </w:rPr>
      </w:pPr>
    </w:p>
    <w:p w:rsidR="00B32CE8" w:rsidRDefault="00B32CE8">
      <w:pPr>
        <w:tabs>
          <w:tab w:val="left" w:pos="1080"/>
        </w:tabs>
        <w:jc w:val="both"/>
        <w:rPr>
          <w:rFonts w:ascii="Times New Roman" w:hAnsi="Times New Roman" w:cs="Times New Roman"/>
          <w:iCs/>
          <w:sz w:val="20"/>
          <w:szCs w:val="20"/>
          <w:lang w:eastAsia="cs-CZ"/>
        </w:rPr>
      </w:pPr>
    </w:p>
    <w:p w:rsidR="00B32CE8" w:rsidRDefault="00B32CE8">
      <w:pPr>
        <w:tabs>
          <w:tab w:val="left" w:pos="1080"/>
        </w:tabs>
        <w:jc w:val="both"/>
        <w:rPr>
          <w:rFonts w:ascii="Times New Roman" w:hAnsi="Times New Roman" w:cs="Times New Roman"/>
          <w:iCs/>
          <w:sz w:val="20"/>
          <w:szCs w:val="20"/>
          <w:lang w:eastAsia="cs-CZ"/>
        </w:rPr>
      </w:pPr>
    </w:p>
    <w:p w:rsidR="00B32CE8" w:rsidRDefault="00B32CE8">
      <w:pPr>
        <w:tabs>
          <w:tab w:val="left" w:pos="1080"/>
        </w:tabs>
        <w:jc w:val="both"/>
        <w:rPr>
          <w:rFonts w:ascii="Times New Roman" w:hAnsi="Times New Roman" w:cs="Times New Roman"/>
          <w:iCs/>
          <w:sz w:val="20"/>
          <w:szCs w:val="20"/>
          <w:lang w:eastAsia="cs-CZ"/>
        </w:rPr>
      </w:pPr>
    </w:p>
    <w:p w:rsidR="00B32CE8" w:rsidRDefault="00B32CE8">
      <w:pPr>
        <w:tabs>
          <w:tab w:val="left" w:pos="1080"/>
        </w:tabs>
        <w:jc w:val="both"/>
        <w:rPr>
          <w:rFonts w:ascii="Times New Roman" w:hAnsi="Times New Roman" w:cs="Times New Roman"/>
          <w:iCs/>
          <w:sz w:val="20"/>
          <w:szCs w:val="20"/>
          <w:lang w:eastAsia="cs-CZ"/>
        </w:rPr>
      </w:pPr>
    </w:p>
    <w:p w:rsidR="00B32CE8" w:rsidRDefault="00B32CE8">
      <w:pPr>
        <w:tabs>
          <w:tab w:val="left" w:pos="1080"/>
        </w:tabs>
        <w:jc w:val="both"/>
        <w:rPr>
          <w:rFonts w:ascii="Times New Roman" w:hAnsi="Times New Roman" w:cs="Times New Roman"/>
          <w:iCs/>
          <w:sz w:val="20"/>
          <w:szCs w:val="20"/>
          <w:lang w:eastAsia="cs-CZ"/>
        </w:rPr>
      </w:pPr>
    </w:p>
    <w:p w:rsidR="00B32CE8" w:rsidRDefault="00B32CE8">
      <w:pPr>
        <w:tabs>
          <w:tab w:val="left" w:pos="1080"/>
        </w:tabs>
        <w:jc w:val="both"/>
        <w:rPr>
          <w:rFonts w:ascii="Times New Roman" w:hAnsi="Times New Roman" w:cs="Times New Roman"/>
          <w:iCs/>
          <w:sz w:val="20"/>
          <w:szCs w:val="20"/>
          <w:lang w:eastAsia="cs-CZ"/>
        </w:rPr>
      </w:pPr>
    </w:p>
    <w:p w:rsidR="00B32CE8" w:rsidRDefault="00B32CE8">
      <w:pPr>
        <w:tabs>
          <w:tab w:val="left" w:pos="1080"/>
        </w:tabs>
        <w:jc w:val="both"/>
        <w:rPr>
          <w:rFonts w:ascii="Times New Roman" w:hAnsi="Times New Roman" w:cs="Times New Roman"/>
          <w:iCs/>
          <w:sz w:val="20"/>
          <w:szCs w:val="20"/>
          <w:lang w:eastAsia="cs-CZ"/>
        </w:rPr>
      </w:pPr>
    </w:p>
    <w:p w:rsidR="00B32CE8" w:rsidRDefault="00B32CE8">
      <w:pPr>
        <w:tabs>
          <w:tab w:val="left" w:pos="1080"/>
        </w:tabs>
        <w:jc w:val="both"/>
        <w:rPr>
          <w:rFonts w:ascii="Times New Roman" w:hAnsi="Times New Roman" w:cs="Times New Roman"/>
          <w:iCs/>
          <w:sz w:val="20"/>
          <w:szCs w:val="20"/>
          <w:lang w:eastAsia="cs-CZ"/>
        </w:rPr>
      </w:pPr>
    </w:p>
    <w:p w:rsidR="00B32CE8" w:rsidRDefault="003835BB">
      <w:pPr>
        <w:shd w:val="clear" w:color="auto" w:fill="FFFFFF"/>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Príloha 1/  Harmonogram upratovania</w:t>
      </w:r>
    </w:p>
    <w:p w:rsidR="00B32CE8" w:rsidRDefault="003835BB">
      <w:pPr>
        <w:shd w:val="clear" w:color="auto" w:fill="FFFFFF"/>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lastRenderedPageBreak/>
        <w:t>                 Zabezpečenie čistoty a údržby jednotlivých priestorov školy</w:t>
      </w:r>
    </w:p>
    <w:p w:rsidR="00B32CE8" w:rsidRDefault="003835BB">
      <w:pPr>
        <w:shd w:val="clear" w:color="auto" w:fill="FFFFFF"/>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Na upratovanie sa používajú roztoky syntetických čistiacich prípravkov v koncentráciách </w:t>
      </w:r>
      <w:r>
        <w:rPr>
          <w:rFonts w:ascii="Times New Roman" w:eastAsia="Times New Roman" w:hAnsi="Times New Roman" w:cs="Times New Roman"/>
          <w:color w:val="auto"/>
          <w:sz w:val="20"/>
          <w:szCs w:val="20"/>
        </w:rPr>
        <w:t>odporúčaných v</w:t>
      </w:r>
      <w:r>
        <w:rPr>
          <w:rFonts w:ascii="Times New Roman" w:eastAsia="Times New Roman" w:hAnsi="Times New Roman" w:cs="Times New Roman"/>
          <w:color w:val="auto"/>
          <w:sz w:val="20"/>
          <w:szCs w:val="20"/>
        </w:rPr>
        <w:t>ý</w:t>
      </w:r>
      <w:r>
        <w:rPr>
          <w:rFonts w:ascii="Times New Roman" w:eastAsia="Times New Roman" w:hAnsi="Times New Roman" w:cs="Times New Roman"/>
          <w:color w:val="auto"/>
          <w:sz w:val="20"/>
          <w:szCs w:val="20"/>
        </w:rPr>
        <w:t>robcami, ktoré sa pripravujú v teplej vode, a ktoré nie sú zaradené medzi nebezpečné chemické látky a nebezpečné chemické prostriedky.</w:t>
      </w:r>
    </w:p>
    <w:p w:rsidR="00B32CE8" w:rsidRDefault="003835BB">
      <w:pPr>
        <w:shd w:val="clear" w:color="auto" w:fill="FFFFFF"/>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Za nákup správnych čistiacich prostriedkov zodpovedá riaditeľka materskej školy. Pri upratovaní sa po</w:t>
      </w:r>
      <w:r>
        <w:rPr>
          <w:rFonts w:ascii="Times New Roman" w:eastAsia="Times New Roman" w:hAnsi="Times New Roman" w:cs="Times New Roman"/>
          <w:color w:val="auto"/>
          <w:sz w:val="20"/>
          <w:szCs w:val="20"/>
        </w:rPr>
        <w:t>užív</w:t>
      </w:r>
      <w:r>
        <w:rPr>
          <w:rFonts w:ascii="Times New Roman" w:eastAsia="Times New Roman" w:hAnsi="Times New Roman" w:cs="Times New Roman"/>
          <w:color w:val="auto"/>
          <w:sz w:val="20"/>
          <w:szCs w:val="20"/>
        </w:rPr>
        <w:t>a</w:t>
      </w:r>
      <w:r>
        <w:rPr>
          <w:rFonts w:ascii="Times New Roman" w:eastAsia="Times New Roman" w:hAnsi="Times New Roman" w:cs="Times New Roman"/>
          <w:color w:val="auto"/>
          <w:sz w:val="20"/>
          <w:szCs w:val="20"/>
        </w:rPr>
        <w:t>jú klasické ručné pomôcky, umývacie a čistiace nástroje, ktoré sú označené podľa účelu, a to napr.  pomôcky, ktoré sa používajú na upratovanie WC,  na umývanie podláh, stien a dverí, pomôcky, ktoré sa používajú na čistenie nábytku, stolov, hračiek a p</w:t>
      </w:r>
      <w:r>
        <w:rPr>
          <w:rFonts w:ascii="Times New Roman" w:eastAsia="Times New Roman" w:hAnsi="Times New Roman" w:cs="Times New Roman"/>
          <w:color w:val="auto"/>
          <w:sz w:val="20"/>
          <w:szCs w:val="20"/>
        </w:rPr>
        <w:t>od.</w:t>
      </w:r>
    </w:p>
    <w:p w:rsidR="00B32CE8" w:rsidRDefault="003835BB">
      <w:pPr>
        <w:shd w:val="clear" w:color="auto" w:fill="FFFFFF"/>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Pomôcky na upratovanie, čistiace a dezinfekčné prípravky sú uložené v sklade čistiacich potrieb </w:t>
      </w:r>
      <w:r>
        <w:rPr>
          <w:rFonts w:ascii="Times New Roman" w:eastAsia="Times New Roman" w:hAnsi="Times New Roman" w:cs="Times New Roman"/>
          <w:b/>
          <w:bCs/>
          <w:color w:val="auto"/>
          <w:sz w:val="20"/>
          <w:szCs w:val="20"/>
        </w:rPr>
        <w:t>mimo dos</w:t>
      </w:r>
      <w:r>
        <w:rPr>
          <w:rFonts w:ascii="Times New Roman" w:eastAsia="Times New Roman" w:hAnsi="Times New Roman" w:cs="Times New Roman"/>
          <w:b/>
          <w:bCs/>
          <w:color w:val="auto"/>
          <w:sz w:val="20"/>
          <w:szCs w:val="20"/>
        </w:rPr>
        <w:t>a</w:t>
      </w:r>
      <w:r>
        <w:rPr>
          <w:rFonts w:ascii="Times New Roman" w:eastAsia="Times New Roman" w:hAnsi="Times New Roman" w:cs="Times New Roman"/>
          <w:b/>
          <w:bCs/>
          <w:color w:val="auto"/>
          <w:sz w:val="20"/>
          <w:szCs w:val="20"/>
        </w:rPr>
        <w:t>hu detí</w:t>
      </w:r>
      <w:r>
        <w:rPr>
          <w:rFonts w:ascii="Times New Roman" w:eastAsia="Times New Roman" w:hAnsi="Times New Roman" w:cs="Times New Roman"/>
          <w:color w:val="auto"/>
          <w:sz w:val="20"/>
          <w:szCs w:val="20"/>
        </w:rPr>
        <w:t>. Za ich uloženie zodpovedá upratovačka.</w:t>
      </w:r>
    </w:p>
    <w:p w:rsidR="00B32CE8" w:rsidRDefault="003835BB">
      <w:pPr>
        <w:shd w:val="clear" w:color="auto" w:fill="FFFFFF"/>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Použité pomôcky na upratovanie sa po použití dezinfikujú a sušia mimo priestorov pre deti. Pri</w:t>
      </w:r>
      <w:r>
        <w:rPr>
          <w:rFonts w:ascii="Times New Roman" w:eastAsia="Times New Roman" w:hAnsi="Times New Roman" w:cs="Times New Roman"/>
          <w:color w:val="auto"/>
          <w:sz w:val="20"/>
          <w:szCs w:val="20"/>
        </w:rPr>
        <w:t xml:space="preserve"> umývaní podláh a plôch sa používajú 2 vedrá, v jednom sa handra namáča buď do čistiaceho alebo do dezinfekčného roztoku a do druhého sa žmýka.</w:t>
      </w:r>
    </w:p>
    <w:p w:rsidR="00B32CE8" w:rsidRDefault="003835BB">
      <w:pPr>
        <w:shd w:val="clear" w:color="auto" w:fill="FFFFFF"/>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Frekvencia upratovania:</w:t>
      </w:r>
    </w:p>
    <w:p w:rsidR="00B32CE8" w:rsidRDefault="003835BB">
      <w:pPr>
        <w:shd w:val="clear" w:color="auto" w:fill="FFFFFF"/>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Pri dennom upratovaní sa realizujú tieto činnosti:</w:t>
      </w:r>
    </w:p>
    <w:p w:rsidR="00B32CE8" w:rsidRDefault="003835BB">
      <w:pPr>
        <w:numPr>
          <w:ilvl w:val="0"/>
          <w:numId w:val="32"/>
        </w:numPr>
        <w:shd w:val="clear" w:color="auto" w:fill="FFFFFF"/>
        <w:suppressAutoHyphens w:val="0"/>
        <w:spacing w:before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vetranie miestností, utieranie prachu</w:t>
      </w:r>
      <w:r>
        <w:rPr>
          <w:rFonts w:ascii="Times New Roman" w:eastAsia="Times New Roman" w:hAnsi="Times New Roman" w:cs="Times New Roman"/>
          <w:color w:val="auto"/>
          <w:sz w:val="20"/>
          <w:szCs w:val="20"/>
        </w:rPr>
        <w:t xml:space="preserve"> na poličkách, parapetných doskách</w:t>
      </w:r>
    </w:p>
    <w:p w:rsidR="00B32CE8" w:rsidRDefault="003835BB">
      <w:pPr>
        <w:numPr>
          <w:ilvl w:val="0"/>
          <w:numId w:val="32"/>
        </w:numPr>
        <w:shd w:val="clear" w:color="auto" w:fill="FFFFFF"/>
        <w:suppressAutoHyphens w:val="0"/>
        <w:spacing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utieranie na vlhko – stoly, detské kútiky, kľučky dvier</w:t>
      </w:r>
    </w:p>
    <w:p w:rsidR="00B32CE8" w:rsidRDefault="003835BB">
      <w:pPr>
        <w:numPr>
          <w:ilvl w:val="0"/>
          <w:numId w:val="32"/>
        </w:numPr>
        <w:shd w:val="clear" w:color="auto" w:fill="FFFFFF"/>
        <w:suppressAutoHyphens w:val="0"/>
        <w:spacing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vysávanie kobercov, upratovanie ležadiel</w:t>
      </w:r>
    </w:p>
    <w:p w:rsidR="00B32CE8" w:rsidRDefault="003835BB">
      <w:pPr>
        <w:numPr>
          <w:ilvl w:val="0"/>
          <w:numId w:val="32"/>
        </w:numPr>
        <w:shd w:val="clear" w:color="auto" w:fill="FFFFFF"/>
        <w:suppressAutoHyphens w:val="0"/>
        <w:spacing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zametanie všetkých priestorov, utieranie podláh, chodieb a šatne navlhko</w:t>
      </w:r>
    </w:p>
    <w:p w:rsidR="00B32CE8" w:rsidRDefault="003835BB">
      <w:pPr>
        <w:numPr>
          <w:ilvl w:val="0"/>
          <w:numId w:val="32"/>
        </w:numPr>
        <w:shd w:val="clear" w:color="auto" w:fill="FFFFFF"/>
        <w:suppressAutoHyphens w:val="0"/>
        <w:spacing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utieranie dlažby vo WC, umyvárni, čistenie </w:t>
      </w:r>
      <w:r>
        <w:rPr>
          <w:rFonts w:ascii="Times New Roman" w:eastAsia="Times New Roman" w:hAnsi="Times New Roman" w:cs="Times New Roman"/>
          <w:color w:val="auto"/>
          <w:sz w:val="20"/>
          <w:szCs w:val="20"/>
        </w:rPr>
        <w:t>umývadiel, WC mís</w:t>
      </w:r>
    </w:p>
    <w:p w:rsidR="00B32CE8" w:rsidRDefault="003835BB">
      <w:pPr>
        <w:numPr>
          <w:ilvl w:val="0"/>
          <w:numId w:val="32"/>
        </w:numPr>
        <w:shd w:val="clear" w:color="auto" w:fill="FFFFFF"/>
        <w:suppressAutoHyphens w:val="0"/>
        <w:spacing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vynášanie odpadkov a umývanie, dezinfikovanie odpadkových košov</w:t>
      </w:r>
    </w:p>
    <w:p w:rsidR="00B32CE8" w:rsidRDefault="003835BB">
      <w:pPr>
        <w:numPr>
          <w:ilvl w:val="0"/>
          <w:numId w:val="32"/>
        </w:numPr>
        <w:shd w:val="clear" w:color="auto" w:fill="FFFFFF"/>
        <w:suppressAutoHyphens w:val="0"/>
        <w:spacing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umývanie podláh</w:t>
      </w:r>
    </w:p>
    <w:p w:rsidR="00B32CE8" w:rsidRDefault="003835BB">
      <w:pPr>
        <w:numPr>
          <w:ilvl w:val="0"/>
          <w:numId w:val="32"/>
        </w:numPr>
        <w:shd w:val="clear" w:color="auto" w:fill="FFFFFF"/>
        <w:suppressAutoHyphens w:val="0"/>
        <w:spacing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dezinfekcia všetkých WC a všetkých priestorov dezinfekčnými prostriedkami</w:t>
      </w:r>
    </w:p>
    <w:p w:rsidR="00B32CE8" w:rsidRDefault="00B32CE8">
      <w:pPr>
        <w:shd w:val="clear" w:color="auto" w:fill="FFFFFF"/>
        <w:suppressAutoHyphens w:val="0"/>
        <w:spacing w:beforeAutospacing="1" w:afterAutospacing="1" w:line="240" w:lineRule="auto"/>
        <w:ind w:left="720"/>
        <w:rPr>
          <w:rFonts w:ascii="Times New Roman" w:eastAsia="Times New Roman" w:hAnsi="Times New Roman" w:cs="Times New Roman"/>
          <w:color w:val="auto"/>
          <w:sz w:val="20"/>
          <w:szCs w:val="20"/>
        </w:rPr>
      </w:pPr>
    </w:p>
    <w:p w:rsidR="00B32CE8" w:rsidRDefault="003835BB">
      <w:pPr>
        <w:shd w:val="clear" w:color="auto" w:fill="FFFFFF"/>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Čistiace prostriedky: Jar, Ajax , Cipro ,Cif, Sidolux</w:t>
      </w:r>
    </w:p>
    <w:p w:rsidR="00B32CE8" w:rsidRDefault="003835BB">
      <w:pPr>
        <w:shd w:val="clear" w:color="auto" w:fill="FFFFFF"/>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dezinfekčné Savo, Sanytol </w:t>
      </w:r>
      <w:r>
        <w:rPr>
          <w:rFonts w:ascii="Times New Roman" w:eastAsia="Times New Roman" w:hAnsi="Times New Roman" w:cs="Times New Roman"/>
          <w:color w:val="auto"/>
          <w:sz w:val="20"/>
          <w:szCs w:val="20"/>
        </w:rPr>
        <w:t>,Fixinela ,Domestos</w:t>
      </w:r>
    </w:p>
    <w:p w:rsidR="00B32CE8" w:rsidRDefault="00B32CE8">
      <w:pPr>
        <w:shd w:val="clear" w:color="auto" w:fill="FFFFFF"/>
        <w:suppressAutoHyphens w:val="0"/>
        <w:spacing w:after="165" w:line="240" w:lineRule="auto"/>
        <w:rPr>
          <w:rFonts w:ascii="Times New Roman" w:eastAsia="Times New Roman" w:hAnsi="Times New Roman" w:cs="Times New Roman"/>
          <w:color w:val="auto"/>
          <w:sz w:val="20"/>
          <w:szCs w:val="20"/>
        </w:rPr>
      </w:pPr>
    </w:p>
    <w:tbl>
      <w:tblPr>
        <w:tblpPr w:leftFromText="45" w:rightFromText="45" w:bottomFromText="225" w:vertAnchor="text"/>
        <w:tblW w:w="9054" w:type="dxa"/>
        <w:tblInd w:w="-15" w:type="dxa"/>
        <w:tblLayout w:type="fixed"/>
        <w:tblCellMar>
          <w:top w:w="45" w:type="dxa"/>
          <w:left w:w="45" w:type="dxa"/>
          <w:bottom w:w="45" w:type="dxa"/>
          <w:right w:w="45" w:type="dxa"/>
        </w:tblCellMar>
        <w:tblLook w:val="04A0"/>
      </w:tblPr>
      <w:tblGrid>
        <w:gridCol w:w="3014"/>
        <w:gridCol w:w="3013"/>
        <w:gridCol w:w="3027"/>
      </w:tblGrid>
      <w:tr w:rsidR="00B32CE8">
        <w:tc>
          <w:tcPr>
            <w:tcW w:w="3014" w:type="dxa"/>
            <w:tcBorders>
              <w:top w:val="outset" w:sz="6" w:space="0" w:color="C2C8CC"/>
              <w:left w:val="outset" w:sz="6" w:space="0" w:color="C2C8CC"/>
              <w:bottom w:val="outset" w:sz="6" w:space="0" w:color="C2C8CC"/>
              <w:right w:val="outset" w:sz="6" w:space="0" w:color="C2C8CC"/>
            </w:tcBorders>
            <w:shd w:val="clear" w:color="auto" w:fill="FFFFFF"/>
            <w:vAlign w:val="center"/>
          </w:tcPr>
          <w:p w:rsidR="00B32CE8" w:rsidRDefault="003835BB">
            <w:pPr>
              <w:widowControl w:val="0"/>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Dezinfekčný prípravok</w:t>
            </w:r>
          </w:p>
        </w:tc>
        <w:tc>
          <w:tcPr>
            <w:tcW w:w="3013" w:type="dxa"/>
            <w:tcBorders>
              <w:top w:val="outset" w:sz="6" w:space="0" w:color="C2C8CC"/>
              <w:left w:val="outset" w:sz="6" w:space="0" w:color="C2C8CC"/>
              <w:bottom w:val="outset" w:sz="6" w:space="0" w:color="C2C8CC"/>
              <w:right w:val="outset" w:sz="6" w:space="0" w:color="C2C8CC"/>
            </w:tcBorders>
            <w:shd w:val="clear" w:color="auto" w:fill="FFFFFF"/>
            <w:vAlign w:val="center"/>
          </w:tcPr>
          <w:p w:rsidR="00B32CE8" w:rsidRDefault="003835BB">
            <w:pPr>
              <w:widowControl w:val="0"/>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Frekvencia</w:t>
            </w:r>
          </w:p>
        </w:tc>
        <w:tc>
          <w:tcPr>
            <w:tcW w:w="3027" w:type="dxa"/>
            <w:tcBorders>
              <w:top w:val="outset" w:sz="6" w:space="0" w:color="C2C8CC"/>
              <w:left w:val="outset" w:sz="6" w:space="0" w:color="C2C8CC"/>
              <w:bottom w:val="outset" w:sz="6" w:space="0" w:color="C2C8CC"/>
              <w:right w:val="outset" w:sz="6" w:space="0" w:color="C2C8CC"/>
            </w:tcBorders>
            <w:shd w:val="clear" w:color="auto" w:fill="FFFFFF"/>
            <w:vAlign w:val="center"/>
          </w:tcPr>
          <w:p w:rsidR="00B32CE8" w:rsidRDefault="003835BB">
            <w:pPr>
              <w:widowControl w:val="0"/>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Koncentrácia</w:t>
            </w:r>
          </w:p>
        </w:tc>
      </w:tr>
      <w:tr w:rsidR="00B32CE8">
        <w:tc>
          <w:tcPr>
            <w:tcW w:w="3014" w:type="dxa"/>
            <w:tcBorders>
              <w:top w:val="outset" w:sz="6" w:space="0" w:color="C2C8CC"/>
              <w:left w:val="outset" w:sz="6" w:space="0" w:color="C2C8CC"/>
              <w:bottom w:val="outset" w:sz="6" w:space="0" w:color="C2C8CC"/>
              <w:right w:val="outset" w:sz="6" w:space="0" w:color="C2C8CC"/>
            </w:tcBorders>
            <w:shd w:val="clear" w:color="auto" w:fill="F5F8FA"/>
            <w:vAlign w:val="center"/>
          </w:tcPr>
          <w:p w:rsidR="00B32CE8" w:rsidRDefault="003835BB">
            <w:pPr>
              <w:widowControl w:val="0"/>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FIXINELA</w:t>
            </w:r>
          </w:p>
        </w:tc>
        <w:tc>
          <w:tcPr>
            <w:tcW w:w="3013" w:type="dxa"/>
            <w:tcBorders>
              <w:top w:val="outset" w:sz="6" w:space="0" w:color="C2C8CC"/>
              <w:left w:val="outset" w:sz="6" w:space="0" w:color="C2C8CC"/>
              <w:bottom w:val="outset" w:sz="6" w:space="0" w:color="C2C8CC"/>
              <w:right w:val="outset" w:sz="6" w:space="0" w:color="C2C8CC"/>
            </w:tcBorders>
            <w:shd w:val="clear" w:color="auto" w:fill="F5F8FA"/>
            <w:vAlign w:val="center"/>
          </w:tcPr>
          <w:p w:rsidR="00B32CE8" w:rsidRDefault="003835BB">
            <w:pPr>
              <w:widowControl w:val="0"/>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denne</w:t>
            </w:r>
          </w:p>
        </w:tc>
        <w:tc>
          <w:tcPr>
            <w:tcW w:w="3027" w:type="dxa"/>
            <w:tcBorders>
              <w:top w:val="outset" w:sz="6" w:space="0" w:color="C2C8CC"/>
              <w:left w:val="outset" w:sz="6" w:space="0" w:color="C2C8CC"/>
              <w:bottom w:val="outset" w:sz="6" w:space="0" w:color="C2C8CC"/>
              <w:right w:val="outset" w:sz="6" w:space="0" w:color="C2C8CC"/>
            </w:tcBorders>
            <w:shd w:val="clear" w:color="auto" w:fill="F5F8FA"/>
            <w:vAlign w:val="center"/>
          </w:tcPr>
          <w:p w:rsidR="00B32CE8" w:rsidRDefault="003835BB">
            <w:pPr>
              <w:widowControl w:val="0"/>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koncentrovaná</w:t>
            </w:r>
          </w:p>
        </w:tc>
      </w:tr>
      <w:tr w:rsidR="00B32CE8">
        <w:tc>
          <w:tcPr>
            <w:tcW w:w="3014" w:type="dxa"/>
            <w:tcBorders>
              <w:top w:val="outset" w:sz="6" w:space="0" w:color="C2C8CC"/>
              <w:left w:val="outset" w:sz="6" w:space="0" w:color="C2C8CC"/>
              <w:bottom w:val="outset" w:sz="6" w:space="0" w:color="C2C8CC"/>
              <w:right w:val="outset" w:sz="6" w:space="0" w:color="C2C8CC"/>
            </w:tcBorders>
            <w:shd w:val="clear" w:color="auto" w:fill="FFFFFF"/>
            <w:vAlign w:val="center"/>
          </w:tcPr>
          <w:p w:rsidR="00B32CE8" w:rsidRDefault="003835BB">
            <w:pPr>
              <w:widowControl w:val="0"/>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SAVO PRIM</w:t>
            </w:r>
          </w:p>
        </w:tc>
        <w:tc>
          <w:tcPr>
            <w:tcW w:w="3013" w:type="dxa"/>
            <w:tcBorders>
              <w:top w:val="outset" w:sz="6" w:space="0" w:color="C2C8CC"/>
              <w:left w:val="outset" w:sz="6" w:space="0" w:color="C2C8CC"/>
              <w:bottom w:val="outset" w:sz="6" w:space="0" w:color="C2C8CC"/>
              <w:right w:val="outset" w:sz="6" w:space="0" w:color="C2C8CC"/>
            </w:tcBorders>
            <w:shd w:val="clear" w:color="auto" w:fill="FFFFFF"/>
            <w:vAlign w:val="center"/>
          </w:tcPr>
          <w:p w:rsidR="00B32CE8" w:rsidRDefault="003835BB">
            <w:pPr>
              <w:widowControl w:val="0"/>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denne</w:t>
            </w:r>
          </w:p>
        </w:tc>
        <w:tc>
          <w:tcPr>
            <w:tcW w:w="3027" w:type="dxa"/>
            <w:tcBorders>
              <w:top w:val="outset" w:sz="6" w:space="0" w:color="C2C8CC"/>
              <w:left w:val="outset" w:sz="6" w:space="0" w:color="C2C8CC"/>
              <w:bottom w:val="outset" w:sz="6" w:space="0" w:color="C2C8CC"/>
              <w:right w:val="outset" w:sz="6" w:space="0" w:color="C2C8CC"/>
            </w:tcBorders>
            <w:shd w:val="clear" w:color="auto" w:fill="FFFFFF"/>
            <w:vAlign w:val="center"/>
          </w:tcPr>
          <w:p w:rsidR="00B32CE8" w:rsidRDefault="003835BB">
            <w:pPr>
              <w:widowControl w:val="0"/>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1 %</w:t>
            </w:r>
          </w:p>
        </w:tc>
      </w:tr>
      <w:tr w:rsidR="00B32CE8">
        <w:tc>
          <w:tcPr>
            <w:tcW w:w="3014" w:type="dxa"/>
            <w:tcBorders>
              <w:top w:val="outset" w:sz="6" w:space="0" w:color="C2C8CC"/>
              <w:left w:val="outset" w:sz="6" w:space="0" w:color="C2C8CC"/>
              <w:bottom w:val="outset" w:sz="6" w:space="0" w:color="C2C8CC"/>
              <w:right w:val="outset" w:sz="6" w:space="0" w:color="C2C8CC"/>
            </w:tcBorders>
            <w:shd w:val="clear" w:color="auto" w:fill="FFFFFF"/>
            <w:vAlign w:val="center"/>
          </w:tcPr>
          <w:p w:rsidR="00B32CE8" w:rsidRDefault="003835BB">
            <w:pPr>
              <w:widowControl w:val="0"/>
              <w:suppressAutoHyphens w:val="0"/>
              <w:spacing w:after="165" w:line="240" w:lineRule="auto"/>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DOMESTOS</w:t>
            </w:r>
          </w:p>
        </w:tc>
        <w:tc>
          <w:tcPr>
            <w:tcW w:w="3013" w:type="dxa"/>
            <w:tcBorders>
              <w:top w:val="outset" w:sz="6" w:space="0" w:color="C2C8CC"/>
              <w:left w:val="outset" w:sz="6" w:space="0" w:color="C2C8CC"/>
              <w:bottom w:val="outset" w:sz="6" w:space="0" w:color="C2C8CC"/>
              <w:right w:val="outset" w:sz="6" w:space="0" w:color="C2C8CC"/>
            </w:tcBorders>
            <w:shd w:val="clear" w:color="auto" w:fill="FFFFFF"/>
            <w:vAlign w:val="center"/>
          </w:tcPr>
          <w:p w:rsidR="00B32CE8" w:rsidRDefault="003835BB">
            <w:pPr>
              <w:widowControl w:val="0"/>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denne</w:t>
            </w:r>
          </w:p>
        </w:tc>
        <w:tc>
          <w:tcPr>
            <w:tcW w:w="3027" w:type="dxa"/>
            <w:tcBorders>
              <w:top w:val="outset" w:sz="6" w:space="0" w:color="C2C8CC"/>
              <w:left w:val="outset" w:sz="6" w:space="0" w:color="C2C8CC"/>
              <w:bottom w:val="outset" w:sz="6" w:space="0" w:color="C2C8CC"/>
              <w:right w:val="outset" w:sz="6" w:space="0" w:color="C2C8CC"/>
            </w:tcBorders>
            <w:shd w:val="clear" w:color="auto" w:fill="FFFFFF"/>
            <w:vAlign w:val="center"/>
          </w:tcPr>
          <w:p w:rsidR="00B32CE8" w:rsidRDefault="003835BB">
            <w:pPr>
              <w:widowControl w:val="0"/>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koncentrovaný</w:t>
            </w:r>
          </w:p>
        </w:tc>
      </w:tr>
      <w:tr w:rsidR="00B32CE8">
        <w:tc>
          <w:tcPr>
            <w:tcW w:w="3014" w:type="dxa"/>
            <w:tcBorders>
              <w:top w:val="outset" w:sz="6" w:space="0" w:color="C2C8CC"/>
              <w:left w:val="outset" w:sz="6" w:space="0" w:color="C2C8CC"/>
              <w:bottom w:val="outset" w:sz="6" w:space="0" w:color="C2C8CC"/>
              <w:right w:val="outset" w:sz="6" w:space="0" w:color="C2C8CC"/>
            </w:tcBorders>
            <w:shd w:val="clear" w:color="auto" w:fill="FFFFFF"/>
            <w:vAlign w:val="center"/>
          </w:tcPr>
          <w:p w:rsidR="00B32CE8" w:rsidRDefault="003835BB">
            <w:pPr>
              <w:widowControl w:val="0"/>
              <w:suppressAutoHyphens w:val="0"/>
              <w:spacing w:after="165" w:line="240" w:lineRule="auto"/>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SANYTOL</w:t>
            </w:r>
          </w:p>
        </w:tc>
        <w:tc>
          <w:tcPr>
            <w:tcW w:w="3013" w:type="dxa"/>
            <w:tcBorders>
              <w:top w:val="outset" w:sz="6" w:space="0" w:color="C2C8CC"/>
              <w:left w:val="outset" w:sz="6" w:space="0" w:color="C2C8CC"/>
              <w:bottom w:val="outset" w:sz="6" w:space="0" w:color="C2C8CC"/>
              <w:right w:val="outset" w:sz="6" w:space="0" w:color="C2C8CC"/>
            </w:tcBorders>
            <w:shd w:val="clear" w:color="auto" w:fill="FFFFFF"/>
            <w:vAlign w:val="center"/>
          </w:tcPr>
          <w:p w:rsidR="00B32CE8" w:rsidRDefault="003835BB">
            <w:pPr>
              <w:widowControl w:val="0"/>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denne</w:t>
            </w:r>
          </w:p>
        </w:tc>
        <w:tc>
          <w:tcPr>
            <w:tcW w:w="3027" w:type="dxa"/>
            <w:tcBorders>
              <w:top w:val="outset" w:sz="6" w:space="0" w:color="C2C8CC"/>
              <w:left w:val="outset" w:sz="6" w:space="0" w:color="C2C8CC"/>
              <w:bottom w:val="outset" w:sz="6" w:space="0" w:color="C2C8CC"/>
              <w:right w:val="outset" w:sz="6" w:space="0" w:color="C2C8CC"/>
            </w:tcBorders>
            <w:shd w:val="clear" w:color="auto" w:fill="FFFFFF"/>
            <w:vAlign w:val="center"/>
          </w:tcPr>
          <w:p w:rsidR="00B32CE8" w:rsidRDefault="003835BB">
            <w:pPr>
              <w:widowControl w:val="0"/>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koncentrovaný</w:t>
            </w:r>
          </w:p>
        </w:tc>
      </w:tr>
    </w:tbl>
    <w:p w:rsidR="00B32CE8" w:rsidRDefault="003835BB">
      <w:pPr>
        <w:shd w:val="clear" w:color="auto" w:fill="FFFFFF"/>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w:t>
      </w:r>
    </w:p>
    <w:p w:rsidR="00B32CE8" w:rsidRDefault="003835BB">
      <w:pPr>
        <w:shd w:val="clear" w:color="auto" w:fill="FFFFFF"/>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Pri týždennom upratovaní sa realizujú tieto činnosti:</w:t>
      </w:r>
    </w:p>
    <w:p w:rsidR="00B32CE8" w:rsidRDefault="003835BB">
      <w:pPr>
        <w:numPr>
          <w:ilvl w:val="0"/>
          <w:numId w:val="33"/>
        </w:numPr>
        <w:shd w:val="clear" w:color="auto" w:fill="FFFFFF"/>
        <w:suppressAutoHyphens w:val="0"/>
        <w:spacing w:before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umývanie obkladov, </w:t>
      </w:r>
      <w:r>
        <w:rPr>
          <w:rFonts w:ascii="Times New Roman" w:eastAsia="Times New Roman" w:hAnsi="Times New Roman" w:cs="Times New Roman"/>
          <w:color w:val="auto"/>
          <w:sz w:val="20"/>
          <w:szCs w:val="20"/>
        </w:rPr>
        <w:t>ometanie stien vo všetkých priestoroch</w:t>
      </w:r>
    </w:p>
    <w:p w:rsidR="00B32CE8" w:rsidRDefault="003835BB">
      <w:pPr>
        <w:numPr>
          <w:ilvl w:val="0"/>
          <w:numId w:val="33"/>
        </w:numPr>
        <w:shd w:val="clear" w:color="auto" w:fill="FFFFFF"/>
        <w:suppressAutoHyphens w:val="0"/>
        <w:spacing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čistenie, dezinfekcia hrebeňov</w:t>
      </w:r>
    </w:p>
    <w:p w:rsidR="00B32CE8" w:rsidRDefault="003835BB">
      <w:pPr>
        <w:numPr>
          <w:ilvl w:val="0"/>
          <w:numId w:val="33"/>
        </w:numPr>
        <w:shd w:val="clear" w:color="auto" w:fill="FFFFFF"/>
        <w:suppressAutoHyphens w:val="0"/>
        <w:spacing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ošetrovanie a leštenie nábytku</w:t>
      </w:r>
    </w:p>
    <w:p w:rsidR="00B32CE8" w:rsidRDefault="003835BB">
      <w:pPr>
        <w:numPr>
          <w:ilvl w:val="0"/>
          <w:numId w:val="33"/>
        </w:numPr>
        <w:shd w:val="clear" w:color="auto" w:fill="FFFFFF"/>
        <w:suppressAutoHyphens w:val="0"/>
        <w:spacing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čistenie a umývanie hračiek</w:t>
      </w:r>
    </w:p>
    <w:p w:rsidR="00B32CE8" w:rsidRDefault="003835BB">
      <w:pPr>
        <w:numPr>
          <w:ilvl w:val="0"/>
          <w:numId w:val="33"/>
        </w:numPr>
        <w:shd w:val="clear" w:color="auto" w:fill="FFFFFF"/>
        <w:suppressAutoHyphens w:val="0"/>
        <w:spacing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výmena uterákov a pyžám detí</w:t>
      </w:r>
    </w:p>
    <w:p w:rsidR="00B32CE8" w:rsidRDefault="003835BB">
      <w:pPr>
        <w:numPr>
          <w:ilvl w:val="0"/>
          <w:numId w:val="33"/>
        </w:numPr>
        <w:shd w:val="clear" w:color="auto" w:fill="FFFFFF"/>
        <w:suppressAutoHyphens w:val="0"/>
        <w:spacing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vytieranie detských šatníkov, umývanie dverí</w:t>
      </w:r>
    </w:p>
    <w:p w:rsidR="00B32CE8" w:rsidRDefault="003835BB">
      <w:pPr>
        <w:numPr>
          <w:ilvl w:val="0"/>
          <w:numId w:val="33"/>
        </w:numPr>
        <w:shd w:val="clear" w:color="auto" w:fill="FFFFFF"/>
        <w:suppressAutoHyphens w:val="0"/>
        <w:spacing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vysávanie spoločných miestností</w:t>
      </w:r>
    </w:p>
    <w:p w:rsidR="00B32CE8" w:rsidRDefault="003835BB">
      <w:pPr>
        <w:numPr>
          <w:ilvl w:val="0"/>
          <w:numId w:val="33"/>
        </w:numPr>
        <w:shd w:val="clear" w:color="auto" w:fill="FFFFFF"/>
        <w:suppressAutoHyphens w:val="0"/>
        <w:spacing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umývanie radiátorov –</w:t>
      </w:r>
      <w:r>
        <w:rPr>
          <w:rFonts w:ascii="Times New Roman" w:eastAsia="Times New Roman" w:hAnsi="Times New Roman" w:cs="Times New Roman"/>
          <w:color w:val="auto"/>
          <w:sz w:val="20"/>
          <w:szCs w:val="20"/>
        </w:rPr>
        <w:t xml:space="preserve"> vykurovacie obdobie</w:t>
      </w:r>
    </w:p>
    <w:p w:rsidR="00B32CE8" w:rsidRDefault="00B32CE8">
      <w:pPr>
        <w:shd w:val="clear" w:color="auto" w:fill="FFFFFF"/>
        <w:suppressAutoHyphens w:val="0"/>
        <w:spacing w:beforeAutospacing="1" w:afterAutospacing="1" w:line="240" w:lineRule="auto"/>
        <w:ind w:left="720"/>
        <w:rPr>
          <w:rFonts w:ascii="Times New Roman" w:eastAsia="Times New Roman" w:hAnsi="Times New Roman" w:cs="Times New Roman"/>
          <w:color w:val="auto"/>
          <w:sz w:val="20"/>
          <w:szCs w:val="20"/>
        </w:rPr>
      </w:pPr>
    </w:p>
    <w:tbl>
      <w:tblPr>
        <w:tblW w:w="9054" w:type="dxa"/>
        <w:tblInd w:w="14" w:type="dxa"/>
        <w:tblLayout w:type="fixed"/>
        <w:tblCellMar>
          <w:top w:w="45" w:type="dxa"/>
          <w:left w:w="45" w:type="dxa"/>
          <w:bottom w:w="45" w:type="dxa"/>
          <w:right w:w="45" w:type="dxa"/>
        </w:tblCellMar>
        <w:tblLook w:val="04A0"/>
      </w:tblPr>
      <w:tblGrid>
        <w:gridCol w:w="4134"/>
        <w:gridCol w:w="1895"/>
        <w:gridCol w:w="3025"/>
      </w:tblGrid>
      <w:tr w:rsidR="00B32CE8">
        <w:tc>
          <w:tcPr>
            <w:tcW w:w="4134" w:type="dxa"/>
            <w:tcBorders>
              <w:top w:val="outset" w:sz="6" w:space="0" w:color="C2C8CC"/>
              <w:left w:val="outset" w:sz="6" w:space="0" w:color="C2C8CC"/>
              <w:bottom w:val="outset" w:sz="6" w:space="0" w:color="C2C8CC"/>
              <w:right w:val="outset" w:sz="6" w:space="0" w:color="C2C8CC"/>
            </w:tcBorders>
            <w:shd w:val="clear" w:color="auto" w:fill="FFFFFF"/>
            <w:vAlign w:val="center"/>
          </w:tcPr>
          <w:p w:rsidR="00B32CE8" w:rsidRDefault="003835BB">
            <w:pPr>
              <w:widowControl w:val="0"/>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Dezinfekčný prípravok</w:t>
            </w:r>
          </w:p>
        </w:tc>
        <w:tc>
          <w:tcPr>
            <w:tcW w:w="1895" w:type="dxa"/>
            <w:tcBorders>
              <w:top w:val="outset" w:sz="6" w:space="0" w:color="C2C8CC"/>
              <w:left w:val="outset" w:sz="6" w:space="0" w:color="C2C8CC"/>
              <w:bottom w:val="outset" w:sz="6" w:space="0" w:color="C2C8CC"/>
              <w:right w:val="outset" w:sz="6" w:space="0" w:color="C2C8CC"/>
            </w:tcBorders>
            <w:shd w:val="clear" w:color="auto" w:fill="FFFFFF"/>
            <w:vAlign w:val="center"/>
          </w:tcPr>
          <w:p w:rsidR="00B32CE8" w:rsidRDefault="003835BB">
            <w:pPr>
              <w:widowControl w:val="0"/>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Frekvencia</w:t>
            </w:r>
          </w:p>
        </w:tc>
        <w:tc>
          <w:tcPr>
            <w:tcW w:w="3025" w:type="dxa"/>
            <w:tcBorders>
              <w:top w:val="outset" w:sz="6" w:space="0" w:color="C2C8CC"/>
              <w:left w:val="outset" w:sz="6" w:space="0" w:color="C2C8CC"/>
              <w:bottom w:val="outset" w:sz="6" w:space="0" w:color="C2C8CC"/>
              <w:right w:val="outset" w:sz="6" w:space="0" w:color="C2C8CC"/>
            </w:tcBorders>
            <w:shd w:val="clear" w:color="auto" w:fill="FFFFFF"/>
            <w:vAlign w:val="center"/>
          </w:tcPr>
          <w:p w:rsidR="00B32CE8" w:rsidRDefault="003835BB">
            <w:pPr>
              <w:widowControl w:val="0"/>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Koncentrácia</w:t>
            </w:r>
          </w:p>
        </w:tc>
      </w:tr>
      <w:tr w:rsidR="00B32CE8">
        <w:tc>
          <w:tcPr>
            <w:tcW w:w="4134" w:type="dxa"/>
            <w:tcBorders>
              <w:top w:val="outset" w:sz="6" w:space="0" w:color="C2C8CC"/>
              <w:left w:val="outset" w:sz="6" w:space="0" w:color="C2C8CC"/>
              <w:bottom w:val="outset" w:sz="6" w:space="0" w:color="C2C8CC"/>
              <w:right w:val="outset" w:sz="6" w:space="0" w:color="C2C8CC"/>
            </w:tcBorders>
            <w:shd w:val="clear" w:color="auto" w:fill="F5F8FA"/>
            <w:vAlign w:val="center"/>
          </w:tcPr>
          <w:p w:rsidR="00B32CE8" w:rsidRDefault="003835BB">
            <w:pPr>
              <w:widowControl w:val="0"/>
              <w:suppressAutoHyphens w:val="0"/>
              <w:spacing w:after="165" w:line="240" w:lineRule="auto"/>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SANYTOL</w:t>
            </w:r>
          </w:p>
        </w:tc>
        <w:tc>
          <w:tcPr>
            <w:tcW w:w="1895" w:type="dxa"/>
            <w:tcBorders>
              <w:top w:val="outset" w:sz="6" w:space="0" w:color="C2C8CC"/>
              <w:left w:val="outset" w:sz="6" w:space="0" w:color="C2C8CC"/>
              <w:bottom w:val="outset" w:sz="6" w:space="0" w:color="C2C8CC"/>
              <w:right w:val="outset" w:sz="6" w:space="0" w:color="C2C8CC"/>
            </w:tcBorders>
            <w:shd w:val="clear" w:color="auto" w:fill="F5F8FA"/>
            <w:vAlign w:val="center"/>
          </w:tcPr>
          <w:p w:rsidR="00B32CE8" w:rsidRDefault="003835BB">
            <w:pPr>
              <w:widowControl w:val="0"/>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týždenne</w:t>
            </w:r>
          </w:p>
        </w:tc>
        <w:tc>
          <w:tcPr>
            <w:tcW w:w="3025" w:type="dxa"/>
            <w:tcBorders>
              <w:top w:val="outset" w:sz="6" w:space="0" w:color="C2C8CC"/>
              <w:left w:val="outset" w:sz="6" w:space="0" w:color="C2C8CC"/>
              <w:bottom w:val="outset" w:sz="6" w:space="0" w:color="C2C8CC"/>
              <w:right w:val="outset" w:sz="6" w:space="0" w:color="C2C8CC"/>
            </w:tcBorders>
            <w:shd w:val="clear" w:color="auto" w:fill="F5F8FA"/>
            <w:vAlign w:val="center"/>
          </w:tcPr>
          <w:p w:rsidR="00B32CE8" w:rsidRDefault="003835BB">
            <w:pPr>
              <w:widowControl w:val="0"/>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koncentrovaný</w:t>
            </w:r>
          </w:p>
        </w:tc>
      </w:tr>
      <w:tr w:rsidR="00B32CE8">
        <w:tc>
          <w:tcPr>
            <w:tcW w:w="4134" w:type="dxa"/>
            <w:tcBorders>
              <w:top w:val="outset" w:sz="6" w:space="0" w:color="C2C8CC"/>
              <w:left w:val="outset" w:sz="6" w:space="0" w:color="C2C8CC"/>
              <w:bottom w:val="outset" w:sz="6" w:space="0" w:color="C2C8CC"/>
              <w:right w:val="outset" w:sz="6" w:space="0" w:color="C2C8CC"/>
            </w:tcBorders>
            <w:shd w:val="clear" w:color="auto" w:fill="FFFFFF"/>
            <w:vAlign w:val="center"/>
          </w:tcPr>
          <w:p w:rsidR="00B32CE8" w:rsidRDefault="003835BB">
            <w:pPr>
              <w:widowControl w:val="0"/>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SAVO PRIM</w:t>
            </w:r>
          </w:p>
        </w:tc>
        <w:tc>
          <w:tcPr>
            <w:tcW w:w="1895" w:type="dxa"/>
            <w:tcBorders>
              <w:top w:val="outset" w:sz="6" w:space="0" w:color="C2C8CC"/>
              <w:left w:val="outset" w:sz="6" w:space="0" w:color="C2C8CC"/>
              <w:bottom w:val="outset" w:sz="6" w:space="0" w:color="C2C8CC"/>
              <w:right w:val="outset" w:sz="6" w:space="0" w:color="C2C8CC"/>
            </w:tcBorders>
            <w:shd w:val="clear" w:color="auto" w:fill="FFFFFF"/>
            <w:vAlign w:val="center"/>
          </w:tcPr>
          <w:p w:rsidR="00B32CE8" w:rsidRDefault="003835BB">
            <w:pPr>
              <w:widowControl w:val="0"/>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Raz za 14 dní</w:t>
            </w:r>
          </w:p>
        </w:tc>
        <w:tc>
          <w:tcPr>
            <w:tcW w:w="3025" w:type="dxa"/>
            <w:tcBorders>
              <w:top w:val="outset" w:sz="6" w:space="0" w:color="C2C8CC"/>
              <w:left w:val="outset" w:sz="6" w:space="0" w:color="C2C8CC"/>
              <w:bottom w:val="outset" w:sz="6" w:space="0" w:color="C2C8CC"/>
              <w:right w:val="outset" w:sz="6" w:space="0" w:color="C2C8CC"/>
            </w:tcBorders>
            <w:shd w:val="clear" w:color="auto" w:fill="FFFFFF"/>
            <w:vAlign w:val="center"/>
          </w:tcPr>
          <w:p w:rsidR="00B32CE8" w:rsidRDefault="003835BB">
            <w:pPr>
              <w:widowControl w:val="0"/>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1% </w:t>
            </w:r>
            <w:r w:rsidR="00B32CE8">
              <w:rPr>
                <w:rFonts w:ascii="Times New Roman" w:eastAsia="Times New Roman" w:hAnsi="Times New Roman" w:cs="Times New Roman"/>
                <w:color w:val="auto"/>
                <w:sz w:val="20"/>
                <w:szCs w:val="20"/>
              </w:rPr>
              <w:pict/>
            </w:r>
            <w:r w:rsidR="00B32CE8">
              <w:rPr>
                <w:rFonts w:ascii="Times New Roman" w:eastAsia="Times New Roman" w:hAnsi="Times New Roman" w:cs="Times New Roman"/>
                <w:color w:val="auto"/>
                <w:sz w:val="20"/>
                <w:szCs w:val="20"/>
              </w:rPr>
              <w:pict>
                <v:shape id="AutoShape 2" o:spid="_x0000_s1026" type="#_x0000_m1027" style="position:absolute;margin-left:0;margin-top:0;width:23.95pt;height:23.95pt;z-index:251658240;mso-wrap-style:none;mso-position-horizontal-relative:text;mso-position-vertical:top;mso-position-vertical-relative:text;v-text-anchor:middle" coordsize="" o:allowincell="f" path="m,l-127,r,-127l,-127xe" filled="f" stroked="f" strokecolor="#3465a4">
                  <v:fill o:detectmouseclick="t"/>
                  <v:stroke joinstyle="round" endcap="flat"/>
                </v:shape>
              </w:pict>
            </w:r>
          </w:p>
        </w:tc>
      </w:tr>
    </w:tbl>
    <w:p w:rsidR="00B32CE8" w:rsidRDefault="003835BB">
      <w:pPr>
        <w:shd w:val="clear" w:color="auto" w:fill="FFFFFF"/>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w:t>
      </w:r>
    </w:p>
    <w:p w:rsidR="00B32CE8" w:rsidRDefault="003835BB">
      <w:pPr>
        <w:shd w:val="clear" w:color="auto" w:fill="FFFFFF"/>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Pri mesačnom upratovaní sa realizujú tieto činnosti:</w:t>
      </w:r>
    </w:p>
    <w:p w:rsidR="00B32CE8" w:rsidRDefault="003835BB">
      <w:pPr>
        <w:numPr>
          <w:ilvl w:val="0"/>
          <w:numId w:val="34"/>
        </w:numPr>
        <w:shd w:val="clear" w:color="auto" w:fill="FFFFFF"/>
        <w:suppressAutoHyphens w:val="0"/>
        <w:spacing w:before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dôkladné čistenie kobercov</w:t>
      </w:r>
    </w:p>
    <w:p w:rsidR="00B32CE8" w:rsidRDefault="003835BB">
      <w:pPr>
        <w:numPr>
          <w:ilvl w:val="0"/>
          <w:numId w:val="34"/>
        </w:numPr>
        <w:shd w:val="clear" w:color="auto" w:fill="FFFFFF"/>
        <w:suppressAutoHyphens w:val="0"/>
        <w:spacing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výmena posteľnej bielizne ( jeden krát </w:t>
      </w:r>
      <w:r>
        <w:rPr>
          <w:rFonts w:ascii="Times New Roman" w:eastAsia="Times New Roman" w:hAnsi="Times New Roman" w:cs="Times New Roman"/>
          <w:color w:val="auto"/>
          <w:sz w:val="20"/>
          <w:szCs w:val="20"/>
        </w:rPr>
        <w:t>za 14 dní)</w:t>
      </w:r>
    </w:p>
    <w:p w:rsidR="00B32CE8" w:rsidRDefault="003835BB">
      <w:pPr>
        <w:numPr>
          <w:ilvl w:val="0"/>
          <w:numId w:val="34"/>
        </w:numPr>
        <w:shd w:val="clear" w:color="auto" w:fill="FFFFFF"/>
        <w:suppressAutoHyphens w:val="0"/>
        <w:spacing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pranie textilných hračiek</w:t>
      </w:r>
    </w:p>
    <w:p w:rsidR="00B32CE8" w:rsidRDefault="003835BB">
      <w:pPr>
        <w:numPr>
          <w:ilvl w:val="0"/>
          <w:numId w:val="34"/>
        </w:numPr>
        <w:shd w:val="clear" w:color="auto" w:fill="FFFFFF"/>
        <w:suppressAutoHyphens w:val="0"/>
        <w:spacing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vysávanie matracov</w:t>
      </w:r>
    </w:p>
    <w:p w:rsidR="00B32CE8" w:rsidRDefault="003835BB">
      <w:pPr>
        <w:shd w:val="clear" w:color="auto" w:fill="FFFFFF"/>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Pri polročnom upratovaní sa realizujú tieto činnosti:</w:t>
      </w:r>
    </w:p>
    <w:p w:rsidR="00B32CE8" w:rsidRDefault="003835BB">
      <w:pPr>
        <w:numPr>
          <w:ilvl w:val="0"/>
          <w:numId w:val="35"/>
        </w:numPr>
        <w:shd w:val="clear" w:color="auto" w:fill="FFFFFF"/>
        <w:suppressAutoHyphens w:val="0"/>
        <w:spacing w:before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sz w:val="20"/>
          <w:szCs w:val="20"/>
        </w:rPr>
        <w:t>čistenie svietidiel, okien, okenných rámov,</w:t>
      </w:r>
      <w:r>
        <w:rPr>
          <w:rFonts w:ascii="Times New Roman" w:eastAsia="Times New Roman" w:hAnsi="Times New Roman" w:cs="Times New Roman"/>
          <w:color w:val="auto"/>
          <w:sz w:val="20"/>
          <w:szCs w:val="20"/>
        </w:rPr>
        <w:t xml:space="preserve">umývanie radiátorov, pranie záclon,  </w:t>
      </w:r>
      <w:r>
        <w:rPr>
          <w:rFonts w:ascii="Times New Roman" w:eastAsia="Times New Roman" w:hAnsi="Times New Roman" w:cs="Times New Roman"/>
          <w:color w:val="FF0000"/>
          <w:sz w:val="20"/>
          <w:szCs w:val="20"/>
        </w:rPr>
        <w:t>štvrťročne</w:t>
      </w:r>
    </w:p>
    <w:p w:rsidR="00B32CE8" w:rsidRDefault="003835BB">
      <w:pPr>
        <w:numPr>
          <w:ilvl w:val="0"/>
          <w:numId w:val="35"/>
        </w:numPr>
        <w:shd w:val="clear" w:color="auto" w:fill="FFFFFF"/>
        <w:suppressAutoHyphens w:val="0"/>
        <w:spacing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tepovanie kobercov, </w:t>
      </w:r>
    </w:p>
    <w:p w:rsidR="00B32CE8" w:rsidRDefault="003835BB">
      <w:pPr>
        <w:numPr>
          <w:ilvl w:val="0"/>
          <w:numId w:val="35"/>
        </w:numPr>
        <w:shd w:val="clear" w:color="auto" w:fill="FFFFFF"/>
        <w:suppressAutoHyphens w:val="0"/>
        <w:spacing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skriniek na šaty</w:t>
      </w:r>
    </w:p>
    <w:p w:rsidR="00B32CE8" w:rsidRDefault="003835BB">
      <w:pPr>
        <w:numPr>
          <w:ilvl w:val="0"/>
          <w:numId w:val="35"/>
        </w:numPr>
        <w:shd w:val="clear" w:color="auto" w:fill="FFFFFF"/>
        <w:suppressAutoHyphens w:val="0"/>
        <w:spacing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dezinfekcia </w:t>
      </w:r>
      <w:r>
        <w:rPr>
          <w:rFonts w:ascii="Times New Roman" w:eastAsia="Times New Roman" w:hAnsi="Times New Roman" w:cs="Times New Roman"/>
          <w:color w:val="auto"/>
          <w:sz w:val="20"/>
          <w:szCs w:val="20"/>
        </w:rPr>
        <w:t>všetkých priestorov ,upratovanie skladu</w:t>
      </w:r>
    </w:p>
    <w:p w:rsidR="00B32CE8" w:rsidRDefault="003835BB">
      <w:pPr>
        <w:numPr>
          <w:ilvl w:val="0"/>
          <w:numId w:val="35"/>
        </w:numPr>
        <w:shd w:val="clear" w:color="auto" w:fill="FFFFFF"/>
        <w:suppressAutoHyphens w:val="0"/>
        <w:spacing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vetranie a sušenie paplónov, vankúšov, matracov</w:t>
      </w:r>
    </w:p>
    <w:p w:rsidR="00B32CE8" w:rsidRDefault="003835BB">
      <w:pPr>
        <w:shd w:val="clear" w:color="auto" w:fill="FFFFFF"/>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Vysávanie kobercov, utieranie podláh v celom oddelení /WC, umyváreň, jedáleň, šatňa, chodba, príslušenstvá/ sa vykonáva v čase pobytu detí vonku, počas odpočinku a popo</w:t>
      </w:r>
      <w:r>
        <w:rPr>
          <w:rFonts w:ascii="Times New Roman" w:eastAsia="Times New Roman" w:hAnsi="Times New Roman" w:cs="Times New Roman"/>
          <w:color w:val="auto"/>
          <w:sz w:val="20"/>
          <w:szCs w:val="20"/>
        </w:rPr>
        <w:t>ludní tak, aby deti neboli rušené, obmedzované a aby im nehrozil úraz pošmyknutím a pod.</w:t>
      </w:r>
    </w:p>
    <w:p w:rsidR="00B32CE8" w:rsidRDefault="003835BB">
      <w:pPr>
        <w:shd w:val="clear" w:color="auto" w:fill="FFFFFF"/>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V priebehu dňa upratovačka udržiava čistotu a poriadok v zmysle pracovnej náplne. Zabezpečí a zodpovedá za čistotu, hygienu a dezinfekciu prevádzkových priestorov.</w:t>
      </w:r>
    </w:p>
    <w:p w:rsidR="00B32CE8" w:rsidRDefault="003835BB">
      <w:pPr>
        <w:shd w:val="clear" w:color="auto" w:fill="FFFFFF"/>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Za </w:t>
      </w:r>
      <w:r>
        <w:rPr>
          <w:rFonts w:ascii="Times New Roman" w:eastAsia="Times New Roman" w:hAnsi="Times New Roman" w:cs="Times New Roman"/>
          <w:color w:val="auto"/>
          <w:sz w:val="20"/>
          <w:szCs w:val="20"/>
        </w:rPr>
        <w:t>dodržiavanie čistoty a poriadku podľa harmonogramu zodpovedá riaditeľka materskej školy.</w:t>
      </w:r>
    </w:p>
    <w:p w:rsidR="00B32CE8" w:rsidRDefault="003835BB">
      <w:pPr>
        <w:shd w:val="clear" w:color="auto" w:fill="FFFFFF"/>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Zabezpečenie sanitácie</w:t>
      </w:r>
      <w:r>
        <w:rPr>
          <w:rFonts w:ascii="Times New Roman" w:eastAsia="Times New Roman" w:hAnsi="Times New Roman" w:cs="Times New Roman"/>
          <w:color w:val="auto"/>
          <w:sz w:val="20"/>
          <w:szCs w:val="20"/>
        </w:rPr>
        <w:br/>
        <w:t>Sanitácia sa v materskej škole vykonáva:</w:t>
      </w:r>
    </w:p>
    <w:p w:rsidR="00B32CE8" w:rsidRDefault="003835BB">
      <w:pPr>
        <w:numPr>
          <w:ilvl w:val="0"/>
          <w:numId w:val="36"/>
        </w:numPr>
        <w:shd w:val="clear" w:color="auto" w:fill="FFFFFF"/>
        <w:suppressAutoHyphens w:val="0"/>
        <w:spacing w:before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Mechanickými prostriedkami: kefy, metly, handry, vedrá, hubky, mop, vysávač     a iné. Mechanickými pro</w:t>
      </w:r>
      <w:r>
        <w:rPr>
          <w:rFonts w:ascii="Times New Roman" w:eastAsia="Times New Roman" w:hAnsi="Times New Roman" w:cs="Times New Roman"/>
          <w:color w:val="auto"/>
          <w:sz w:val="20"/>
          <w:szCs w:val="20"/>
        </w:rPr>
        <w:t>striedkami sa vykonáva sanitácia denne.</w:t>
      </w:r>
    </w:p>
    <w:p w:rsidR="00B32CE8" w:rsidRDefault="003835BB">
      <w:pPr>
        <w:numPr>
          <w:ilvl w:val="0"/>
          <w:numId w:val="36"/>
        </w:numPr>
        <w:shd w:val="clear" w:color="auto" w:fill="FFFFFF"/>
        <w:suppressAutoHyphens w:val="0"/>
        <w:spacing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Chemickými prostriedkami: čistiace a detergenčné prostriedky</w:t>
      </w:r>
    </w:p>
    <w:p w:rsidR="00B32CE8" w:rsidRDefault="003835BB">
      <w:pPr>
        <w:numPr>
          <w:ilvl w:val="0"/>
          <w:numId w:val="36"/>
        </w:numPr>
        <w:shd w:val="clear" w:color="auto" w:fill="FFFFFF"/>
        <w:suppressAutoHyphens w:val="0"/>
        <w:spacing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Dezinfekčnými prostriedkami: podľa prílohy o dezinfekcii (pravidelne obmieňať)</w:t>
      </w:r>
    </w:p>
    <w:p w:rsidR="00B32CE8" w:rsidRDefault="003835BB">
      <w:pPr>
        <w:shd w:val="clear" w:color="auto" w:fill="FFFFFF"/>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Sanitácia</w:t>
      </w:r>
      <w:r>
        <w:rPr>
          <w:rFonts w:ascii="Times New Roman" w:eastAsia="Times New Roman" w:hAnsi="Times New Roman" w:cs="Times New Roman"/>
          <w:color w:val="auto"/>
          <w:sz w:val="20"/>
          <w:szCs w:val="20"/>
        </w:rPr>
        <w:t xml:space="preserve"> - je činnosť, ktorou sa vykonávajú a zabezpečujú bezchybné </w:t>
      </w:r>
      <w:r>
        <w:rPr>
          <w:rFonts w:ascii="Times New Roman" w:eastAsia="Times New Roman" w:hAnsi="Times New Roman" w:cs="Times New Roman"/>
          <w:color w:val="auto"/>
          <w:sz w:val="20"/>
          <w:szCs w:val="20"/>
        </w:rPr>
        <w:t>hygienické podmienky prostredia a zahrňujú činnosť - dekontaminácie, dezinfekcie, deratizácie, dezinsekcie .</w:t>
      </w:r>
    </w:p>
    <w:p w:rsidR="00B32CE8" w:rsidRDefault="003835BB">
      <w:pPr>
        <w:shd w:val="clear" w:color="auto" w:fill="FFFFFF"/>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Deratizácia</w:t>
      </w:r>
      <w:r>
        <w:rPr>
          <w:rFonts w:ascii="Times New Roman" w:eastAsia="Times New Roman" w:hAnsi="Times New Roman" w:cs="Times New Roman"/>
          <w:color w:val="auto"/>
          <w:sz w:val="20"/>
          <w:szCs w:val="20"/>
        </w:rPr>
        <w:t> – je proces likvidácie a regulácie škodlivých hlodavcov ako sú potkany alebo myši, vykonáva sa nariadením zriaďovateľa v čase letných p</w:t>
      </w:r>
      <w:r>
        <w:rPr>
          <w:rFonts w:ascii="Times New Roman" w:eastAsia="Times New Roman" w:hAnsi="Times New Roman" w:cs="Times New Roman"/>
          <w:color w:val="auto"/>
          <w:sz w:val="20"/>
          <w:szCs w:val="20"/>
        </w:rPr>
        <w:t>rázdnin.</w:t>
      </w:r>
    </w:p>
    <w:p w:rsidR="00B32CE8" w:rsidRDefault="003835BB">
      <w:pPr>
        <w:shd w:val="clear" w:color="auto" w:fill="FFFFFF"/>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Dezinsekcia</w:t>
      </w:r>
      <w:r>
        <w:rPr>
          <w:rFonts w:ascii="Times New Roman" w:eastAsia="Times New Roman" w:hAnsi="Times New Roman" w:cs="Times New Roman"/>
          <w:color w:val="auto"/>
          <w:sz w:val="20"/>
          <w:szCs w:val="20"/>
        </w:rPr>
        <w:t> – ničenie článkonožcov, hlavne mravcov sa realizuje podľa potreby spravidla v letných mesiacoch tak, aby nedošlo k poškodeniu zdravia detí a zamestnancov. Sanitáciu v materskej škole vykonáva prevádzková zamestnankyňa.</w:t>
      </w:r>
    </w:p>
    <w:p w:rsidR="00B32CE8" w:rsidRDefault="003835BB">
      <w:pPr>
        <w:shd w:val="clear" w:color="auto" w:fill="FFFFFF"/>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lastRenderedPageBreak/>
        <w:t>Dezinfekcia</w:t>
      </w:r>
      <w:r>
        <w:rPr>
          <w:rFonts w:ascii="Times New Roman" w:eastAsia="Times New Roman" w:hAnsi="Times New Roman" w:cs="Times New Roman"/>
          <w:color w:val="auto"/>
          <w:sz w:val="20"/>
          <w:szCs w:val="20"/>
        </w:rPr>
        <w:t> - vy</w:t>
      </w:r>
      <w:r>
        <w:rPr>
          <w:rFonts w:ascii="Times New Roman" w:eastAsia="Times New Roman" w:hAnsi="Times New Roman" w:cs="Times New Roman"/>
          <w:color w:val="auto"/>
          <w:sz w:val="20"/>
          <w:szCs w:val="20"/>
        </w:rPr>
        <w:t>konáva sa vždy po dôkladnom mechanickom očistení chemickými dezinfekčnými látkami na báze chlóru podľa návodu. V priestoroch umyvárne /WC, umývadlá/ sa vykonáva denne.</w:t>
      </w:r>
    </w:p>
    <w:p w:rsidR="00B32CE8" w:rsidRDefault="003835BB">
      <w:pPr>
        <w:shd w:val="clear" w:color="auto" w:fill="FFFFFF"/>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Pri výskyte infekčného ochorenia, v čase zvýšenej chorobnosti detí /chrípka a iné ochore</w:t>
      </w:r>
      <w:r>
        <w:rPr>
          <w:rFonts w:ascii="Times New Roman" w:eastAsia="Times New Roman" w:hAnsi="Times New Roman" w:cs="Times New Roman"/>
          <w:color w:val="auto"/>
          <w:sz w:val="20"/>
          <w:szCs w:val="20"/>
        </w:rPr>
        <w:t>nia/ sa dezinfikujú pri</w:t>
      </w:r>
      <w:r>
        <w:rPr>
          <w:rFonts w:ascii="Times New Roman" w:eastAsia="Times New Roman" w:hAnsi="Times New Roman" w:cs="Times New Roman"/>
          <w:color w:val="auto"/>
          <w:sz w:val="20"/>
          <w:szCs w:val="20"/>
        </w:rPr>
        <w:t>e</w:t>
      </w:r>
      <w:r>
        <w:rPr>
          <w:rFonts w:ascii="Times New Roman" w:eastAsia="Times New Roman" w:hAnsi="Times New Roman" w:cs="Times New Roman"/>
          <w:color w:val="auto"/>
          <w:sz w:val="20"/>
          <w:szCs w:val="20"/>
        </w:rPr>
        <w:t>story, zariadenia a predmety podľa potreby alebo ak dezinfekciu nariadi orgán RÚVZ.</w:t>
      </w:r>
    </w:p>
    <w:p w:rsidR="00B32CE8" w:rsidRDefault="003835BB">
      <w:pPr>
        <w:shd w:val="clear" w:color="auto" w:fill="FFFFFF"/>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V zariadení školského stravovania sa sanitácia realizuje podľa rozpisu vedúcej školskej jedálne a v ostatných priestoroch podľa pokynov riaditeľky</w:t>
      </w:r>
      <w:r>
        <w:rPr>
          <w:rFonts w:ascii="Times New Roman" w:eastAsia="Times New Roman" w:hAnsi="Times New Roman" w:cs="Times New Roman"/>
          <w:color w:val="auto"/>
          <w:sz w:val="20"/>
          <w:szCs w:val="20"/>
        </w:rPr>
        <w:t xml:space="preserve"> školy      </w:t>
      </w:r>
    </w:p>
    <w:p w:rsidR="00B32CE8" w:rsidRDefault="003835BB">
      <w:pPr>
        <w:shd w:val="clear" w:color="auto" w:fill="FFFFFF"/>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Čistiace a dezinfekčné prípravky sa obmieňajú v trojmesačných intervaloch.</w:t>
      </w:r>
    </w:p>
    <w:p w:rsidR="00B32CE8" w:rsidRDefault="00B32CE8">
      <w:pPr>
        <w:pStyle w:val="Odsekzoznamu"/>
        <w:spacing w:line="360" w:lineRule="auto"/>
        <w:ind w:left="0"/>
        <w:jc w:val="both"/>
        <w:rPr>
          <w:color w:val="FF0000"/>
        </w:rPr>
      </w:pPr>
    </w:p>
    <w:p w:rsidR="00B32CE8" w:rsidRDefault="00B32CE8">
      <w:pPr>
        <w:pStyle w:val="Odsekzoznamu"/>
        <w:spacing w:line="360" w:lineRule="auto"/>
        <w:ind w:left="0"/>
        <w:jc w:val="both"/>
        <w:rPr>
          <w:color w:val="FF0000"/>
        </w:rPr>
      </w:pPr>
    </w:p>
    <w:p w:rsidR="00B32CE8" w:rsidRDefault="00B32CE8">
      <w:pPr>
        <w:pStyle w:val="Odsekzoznamu"/>
        <w:spacing w:line="360" w:lineRule="auto"/>
        <w:ind w:left="0"/>
        <w:jc w:val="both"/>
        <w:rPr>
          <w:color w:val="FF0000"/>
        </w:rPr>
      </w:pPr>
    </w:p>
    <w:p w:rsidR="00B32CE8" w:rsidRDefault="00B32CE8">
      <w:pPr>
        <w:pStyle w:val="Odsekzoznamu"/>
        <w:spacing w:line="360" w:lineRule="auto"/>
        <w:ind w:left="0"/>
        <w:jc w:val="both"/>
        <w:rPr>
          <w:color w:val="FF0000"/>
        </w:rPr>
      </w:pPr>
    </w:p>
    <w:p w:rsidR="00B32CE8" w:rsidRDefault="00B32CE8">
      <w:pPr>
        <w:pStyle w:val="Odsekzoznamu"/>
        <w:spacing w:line="360" w:lineRule="auto"/>
        <w:ind w:left="0"/>
        <w:jc w:val="both"/>
        <w:rPr>
          <w:color w:val="FF0000"/>
        </w:rPr>
      </w:pPr>
    </w:p>
    <w:p w:rsidR="00B32CE8" w:rsidRDefault="00B32CE8">
      <w:pPr>
        <w:pStyle w:val="Odsekzoznamu"/>
        <w:spacing w:line="360" w:lineRule="auto"/>
        <w:ind w:left="0"/>
        <w:jc w:val="both"/>
        <w:rPr>
          <w:color w:val="FF0000"/>
        </w:rPr>
      </w:pPr>
    </w:p>
    <w:p w:rsidR="00B32CE8" w:rsidRDefault="00B32CE8">
      <w:pPr>
        <w:pStyle w:val="Odsekzoznamu"/>
        <w:spacing w:line="360" w:lineRule="auto"/>
        <w:ind w:left="0"/>
        <w:jc w:val="both"/>
        <w:rPr>
          <w:color w:val="FF0000"/>
        </w:rPr>
      </w:pPr>
    </w:p>
    <w:p w:rsidR="00B32CE8" w:rsidRDefault="00B32CE8">
      <w:pPr>
        <w:pStyle w:val="Odsekzoznamu"/>
        <w:spacing w:line="360" w:lineRule="auto"/>
        <w:ind w:left="0"/>
        <w:jc w:val="both"/>
        <w:rPr>
          <w:color w:val="FF0000"/>
        </w:rPr>
      </w:pPr>
    </w:p>
    <w:p w:rsidR="00B32CE8" w:rsidRDefault="00B32CE8">
      <w:pPr>
        <w:pStyle w:val="Odsekzoznamu"/>
        <w:spacing w:line="360" w:lineRule="auto"/>
        <w:ind w:left="0"/>
        <w:jc w:val="both"/>
        <w:rPr>
          <w:color w:val="FF0000"/>
        </w:rPr>
      </w:pPr>
    </w:p>
    <w:p w:rsidR="00B32CE8" w:rsidRDefault="00B32CE8">
      <w:pPr>
        <w:pStyle w:val="Odsekzoznamu"/>
        <w:spacing w:line="360" w:lineRule="auto"/>
        <w:ind w:left="0"/>
        <w:jc w:val="both"/>
        <w:rPr>
          <w:color w:val="FF0000"/>
        </w:rPr>
      </w:pPr>
    </w:p>
    <w:p w:rsidR="00B32CE8" w:rsidRDefault="00B32CE8">
      <w:pPr>
        <w:pStyle w:val="Odsekzoznamu"/>
        <w:spacing w:line="360" w:lineRule="auto"/>
        <w:ind w:left="0"/>
        <w:jc w:val="both"/>
        <w:rPr>
          <w:color w:val="FF0000"/>
        </w:rPr>
      </w:pPr>
    </w:p>
    <w:p w:rsidR="00B32CE8" w:rsidRDefault="00B32CE8">
      <w:pPr>
        <w:pStyle w:val="Odsekzoznamu"/>
        <w:spacing w:line="360" w:lineRule="auto"/>
        <w:ind w:left="0"/>
        <w:jc w:val="both"/>
        <w:rPr>
          <w:color w:val="FF0000"/>
        </w:rPr>
      </w:pPr>
    </w:p>
    <w:p w:rsidR="00B32CE8" w:rsidRDefault="00B32CE8">
      <w:pPr>
        <w:pStyle w:val="Odsekzoznamu"/>
        <w:spacing w:line="360" w:lineRule="auto"/>
        <w:ind w:left="0"/>
        <w:jc w:val="both"/>
        <w:rPr>
          <w:color w:val="FF0000"/>
        </w:rPr>
      </w:pPr>
    </w:p>
    <w:p w:rsidR="00B32CE8" w:rsidRDefault="00B32CE8">
      <w:pPr>
        <w:pStyle w:val="Odsekzoznamu"/>
        <w:spacing w:line="360" w:lineRule="auto"/>
        <w:ind w:left="0"/>
        <w:jc w:val="both"/>
        <w:rPr>
          <w:color w:val="FF0000"/>
        </w:rPr>
      </w:pPr>
    </w:p>
    <w:p w:rsidR="00B32CE8" w:rsidRDefault="00B32CE8">
      <w:pPr>
        <w:pStyle w:val="Odsekzoznamu"/>
        <w:spacing w:line="360" w:lineRule="auto"/>
        <w:ind w:left="0"/>
        <w:jc w:val="both"/>
        <w:rPr>
          <w:color w:val="FF0000"/>
        </w:rPr>
      </w:pPr>
    </w:p>
    <w:p w:rsidR="00B32CE8" w:rsidRDefault="00B32CE8">
      <w:pPr>
        <w:pStyle w:val="Odsekzoznamu"/>
        <w:spacing w:line="360" w:lineRule="auto"/>
        <w:ind w:left="0"/>
        <w:jc w:val="both"/>
        <w:rPr>
          <w:color w:val="FF0000"/>
        </w:rPr>
      </w:pPr>
    </w:p>
    <w:p w:rsidR="00B32CE8" w:rsidRDefault="00B32CE8">
      <w:pPr>
        <w:pStyle w:val="Odsekzoznamu"/>
        <w:spacing w:line="360" w:lineRule="auto"/>
        <w:ind w:left="0"/>
        <w:jc w:val="both"/>
        <w:rPr>
          <w:color w:val="FF0000"/>
        </w:rPr>
      </w:pPr>
    </w:p>
    <w:p w:rsidR="00B32CE8" w:rsidRDefault="00B32CE8">
      <w:pPr>
        <w:pStyle w:val="Odsekzoznamu"/>
        <w:spacing w:line="360" w:lineRule="auto"/>
        <w:ind w:left="0"/>
        <w:jc w:val="both"/>
        <w:rPr>
          <w:color w:val="FF0000"/>
        </w:rPr>
      </w:pPr>
    </w:p>
    <w:p w:rsidR="00B32CE8" w:rsidRDefault="00B32CE8">
      <w:pPr>
        <w:pStyle w:val="Odsekzoznamu"/>
        <w:spacing w:line="360" w:lineRule="auto"/>
        <w:ind w:left="0"/>
        <w:jc w:val="both"/>
        <w:rPr>
          <w:color w:val="FF0000"/>
        </w:rPr>
      </w:pPr>
    </w:p>
    <w:p w:rsidR="00B32CE8" w:rsidRDefault="00B32CE8">
      <w:pPr>
        <w:pStyle w:val="Odsekzoznamu"/>
        <w:spacing w:line="360" w:lineRule="auto"/>
        <w:ind w:left="0"/>
        <w:jc w:val="both"/>
        <w:rPr>
          <w:color w:val="FF0000"/>
        </w:rPr>
      </w:pPr>
    </w:p>
    <w:p w:rsidR="00B32CE8" w:rsidRDefault="00B32CE8">
      <w:pPr>
        <w:pStyle w:val="Odsekzoznamu"/>
        <w:spacing w:line="360" w:lineRule="auto"/>
        <w:ind w:left="0"/>
        <w:jc w:val="both"/>
        <w:rPr>
          <w:color w:val="FF0000"/>
        </w:rPr>
      </w:pPr>
    </w:p>
    <w:p w:rsidR="00B32CE8" w:rsidRDefault="00B32CE8">
      <w:pPr>
        <w:pStyle w:val="Odsekzoznamu"/>
        <w:spacing w:line="360" w:lineRule="auto"/>
        <w:ind w:left="0"/>
        <w:jc w:val="both"/>
        <w:rPr>
          <w:color w:val="FF0000"/>
        </w:rPr>
      </w:pPr>
    </w:p>
    <w:p w:rsidR="00B32CE8" w:rsidRDefault="00B32CE8">
      <w:pPr>
        <w:pStyle w:val="Odsekzoznamu"/>
        <w:spacing w:line="360" w:lineRule="auto"/>
        <w:ind w:left="0"/>
        <w:jc w:val="both"/>
        <w:rPr>
          <w:color w:val="FF0000"/>
        </w:rPr>
      </w:pPr>
    </w:p>
    <w:p w:rsidR="00B32CE8" w:rsidRDefault="00B32CE8">
      <w:pPr>
        <w:pStyle w:val="Odsekzoznamu"/>
        <w:spacing w:line="360" w:lineRule="auto"/>
        <w:ind w:left="0"/>
        <w:jc w:val="both"/>
        <w:rPr>
          <w:color w:val="FF0000"/>
        </w:rPr>
      </w:pPr>
    </w:p>
    <w:p w:rsidR="00B32CE8" w:rsidRDefault="00B32CE8">
      <w:pPr>
        <w:pStyle w:val="Odsekzoznamu"/>
        <w:spacing w:line="360" w:lineRule="auto"/>
        <w:ind w:left="0"/>
        <w:jc w:val="both"/>
        <w:rPr>
          <w:color w:val="FF0000"/>
        </w:rPr>
      </w:pPr>
    </w:p>
    <w:p w:rsidR="00B32CE8" w:rsidRDefault="00B32CE8">
      <w:pPr>
        <w:pStyle w:val="Odsekzoznamu"/>
        <w:spacing w:line="360" w:lineRule="auto"/>
        <w:ind w:left="0"/>
        <w:jc w:val="both"/>
        <w:rPr>
          <w:color w:val="FF0000"/>
        </w:rPr>
      </w:pPr>
    </w:p>
    <w:p w:rsidR="00B32CE8" w:rsidRDefault="00B32CE8">
      <w:pPr>
        <w:pStyle w:val="Odsekzoznamu"/>
        <w:spacing w:line="360" w:lineRule="auto"/>
        <w:ind w:left="0"/>
        <w:jc w:val="both"/>
        <w:rPr>
          <w:color w:val="FF0000"/>
        </w:rPr>
      </w:pPr>
    </w:p>
    <w:p w:rsidR="00B32CE8" w:rsidRDefault="00B32CE8">
      <w:pPr>
        <w:pStyle w:val="Odsekzoznamu"/>
        <w:spacing w:line="360" w:lineRule="auto"/>
        <w:ind w:left="0"/>
        <w:jc w:val="both"/>
        <w:rPr>
          <w:color w:val="FF0000"/>
        </w:rPr>
      </w:pPr>
    </w:p>
    <w:p w:rsidR="00B32CE8" w:rsidRDefault="003835BB">
      <w:pPr>
        <w:pStyle w:val="Odsekzoznamu"/>
        <w:spacing w:line="360" w:lineRule="auto"/>
        <w:ind w:left="0"/>
        <w:jc w:val="both"/>
        <w:rPr>
          <w:rFonts w:ascii="Times New Roman" w:hAnsi="Times New Roman"/>
          <w:b/>
          <w:sz w:val="24"/>
          <w:szCs w:val="24"/>
          <w:u w:val="single"/>
        </w:rPr>
      </w:pPr>
      <w:r>
        <w:rPr>
          <w:rFonts w:ascii="Times New Roman" w:hAnsi="Times New Roman"/>
          <w:b/>
          <w:sz w:val="24"/>
          <w:szCs w:val="24"/>
          <w:u w:val="single"/>
        </w:rPr>
        <w:t>Frekvencia upratovania:</w:t>
      </w:r>
    </w:p>
    <w:p w:rsidR="00B32CE8" w:rsidRDefault="00B32CE8">
      <w:pPr>
        <w:pStyle w:val="Odsekzoznamu"/>
        <w:ind w:left="1080"/>
        <w:rPr>
          <w:rFonts w:ascii="Times New Roman" w:hAnsi="Times New Roman"/>
          <w:b/>
          <w:sz w:val="24"/>
          <w:szCs w:val="24"/>
        </w:rPr>
      </w:pPr>
    </w:p>
    <w:p w:rsidR="00B32CE8" w:rsidRDefault="00B32CE8">
      <w:pPr>
        <w:pStyle w:val="Odsekzoznamu"/>
        <w:ind w:left="1080"/>
        <w:rPr>
          <w:rFonts w:ascii="Times New Roman" w:hAnsi="Times New Roman"/>
          <w:b/>
          <w:sz w:val="24"/>
          <w:szCs w:val="24"/>
        </w:rPr>
      </w:pPr>
    </w:p>
    <w:tbl>
      <w:tblPr>
        <w:tblW w:w="9639" w:type="dxa"/>
        <w:tblInd w:w="108" w:type="dxa"/>
        <w:tblLayout w:type="fixed"/>
        <w:tblLook w:val="04A0"/>
      </w:tblPr>
      <w:tblGrid>
        <w:gridCol w:w="2403"/>
        <w:gridCol w:w="1548"/>
        <w:gridCol w:w="1890"/>
        <w:gridCol w:w="1688"/>
        <w:gridCol w:w="2110"/>
      </w:tblGrid>
      <w:tr w:rsidR="00B32CE8">
        <w:tc>
          <w:tcPr>
            <w:tcW w:w="2403"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b/>
                <w:sz w:val="24"/>
                <w:szCs w:val="24"/>
              </w:rPr>
              <w:t>Predmet – oblasť použitia</w:t>
            </w:r>
          </w:p>
        </w:tc>
        <w:tc>
          <w:tcPr>
            <w:tcW w:w="1548"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b/>
                <w:sz w:val="24"/>
                <w:szCs w:val="24"/>
              </w:rPr>
              <w:t>Dezinfekčný, čistiaci prostriedok</w:t>
            </w:r>
          </w:p>
        </w:tc>
        <w:tc>
          <w:tcPr>
            <w:tcW w:w="1890"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b/>
                <w:sz w:val="24"/>
                <w:szCs w:val="24"/>
              </w:rPr>
              <w:t>Spôsob aplikácie</w:t>
            </w:r>
          </w:p>
        </w:tc>
        <w:tc>
          <w:tcPr>
            <w:tcW w:w="1688"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b/>
                <w:sz w:val="24"/>
                <w:szCs w:val="24"/>
              </w:rPr>
              <w:t>Koncentrácia roztoku</w:t>
            </w:r>
          </w:p>
        </w:tc>
        <w:tc>
          <w:tcPr>
            <w:tcW w:w="2110"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b/>
                <w:sz w:val="24"/>
                <w:szCs w:val="24"/>
              </w:rPr>
              <w:t>Doba expozície</w:t>
            </w:r>
          </w:p>
        </w:tc>
      </w:tr>
      <w:tr w:rsidR="00B32CE8">
        <w:tc>
          <w:tcPr>
            <w:tcW w:w="2403"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Podlahy, Kľučky dverí, Pracovné náradia</w:t>
            </w:r>
          </w:p>
        </w:tc>
        <w:tc>
          <w:tcPr>
            <w:tcW w:w="1548"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 xml:space="preserve">Savo   </w:t>
            </w:r>
          </w:p>
          <w:p w:rsidR="00B32CE8" w:rsidRDefault="003835BB">
            <w:pPr>
              <w:pStyle w:val="Odsekzoznamu"/>
              <w:widowControl w:val="0"/>
              <w:ind w:left="0"/>
              <w:jc w:val="both"/>
              <w:rPr>
                <w:rFonts w:ascii="Times New Roman" w:hAnsi="Times New Roman"/>
              </w:rPr>
            </w:pPr>
            <w:r>
              <w:rPr>
                <w:rFonts w:ascii="Times New Roman" w:hAnsi="Times New Roman"/>
              </w:rPr>
              <w:t xml:space="preserve">Sanytol                          </w:t>
            </w:r>
          </w:p>
        </w:tc>
        <w:tc>
          <w:tcPr>
            <w:tcW w:w="1890"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Umyť dezinfekčným roztokom denne, kľučky nechať zaschnúť</w:t>
            </w:r>
          </w:p>
        </w:tc>
        <w:tc>
          <w:tcPr>
            <w:tcW w:w="1688"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1%     koncentrát,</w:t>
            </w:r>
          </w:p>
          <w:p w:rsidR="00B32CE8" w:rsidRDefault="003835BB">
            <w:pPr>
              <w:pStyle w:val="Odsekzoznamu"/>
              <w:widowControl w:val="0"/>
              <w:ind w:left="0"/>
              <w:jc w:val="both"/>
              <w:rPr>
                <w:rFonts w:ascii="Times New Roman" w:hAnsi="Times New Roman"/>
              </w:rPr>
            </w:pPr>
            <w:r>
              <w:rPr>
                <w:rFonts w:ascii="Times New Roman" w:hAnsi="Times New Roman"/>
              </w:rPr>
              <w:t>2%,                   priame použitie,</w:t>
            </w:r>
          </w:p>
          <w:p w:rsidR="00B32CE8" w:rsidRDefault="00B32CE8">
            <w:pPr>
              <w:pStyle w:val="Odsekzoznamu"/>
              <w:widowControl w:val="0"/>
              <w:ind w:left="0"/>
              <w:jc w:val="both"/>
              <w:rPr>
                <w:rFonts w:ascii="Times New Roman" w:hAnsi="Times New Roman"/>
              </w:rPr>
            </w:pPr>
          </w:p>
          <w:p w:rsidR="00B32CE8" w:rsidRDefault="00B32CE8">
            <w:pPr>
              <w:pStyle w:val="Odsekzoznamu"/>
              <w:widowControl w:val="0"/>
              <w:ind w:left="0"/>
              <w:jc w:val="both"/>
              <w:rPr>
                <w:rFonts w:ascii="Times New Roman" w:hAnsi="Times New Roman"/>
              </w:rPr>
            </w:pPr>
          </w:p>
          <w:p w:rsidR="00B32CE8" w:rsidRDefault="00B32CE8">
            <w:pPr>
              <w:pStyle w:val="Odsekzoznamu"/>
              <w:widowControl w:val="0"/>
              <w:ind w:left="0"/>
              <w:jc w:val="both"/>
              <w:rPr>
                <w:rFonts w:ascii="Times New Roman" w:hAnsi="Times New Roman"/>
              </w:rPr>
            </w:pPr>
          </w:p>
          <w:p w:rsidR="00B32CE8" w:rsidRDefault="003835BB">
            <w:pPr>
              <w:pStyle w:val="Odsekzoznamu"/>
              <w:widowControl w:val="0"/>
              <w:ind w:left="0"/>
              <w:jc w:val="both"/>
              <w:rPr>
                <w:rFonts w:ascii="Times New Roman" w:hAnsi="Times New Roman"/>
              </w:rPr>
            </w:pPr>
            <w:r>
              <w:rPr>
                <w:rFonts w:ascii="Times New Roman" w:hAnsi="Times New Roman"/>
              </w:rPr>
              <w:t>0,5 – 1,5 %,     0,5 %,               2%</w:t>
            </w:r>
          </w:p>
        </w:tc>
        <w:tc>
          <w:tcPr>
            <w:tcW w:w="2110"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Umyť a nechať z</w:t>
            </w:r>
            <w:r>
              <w:rPr>
                <w:rFonts w:ascii="Times New Roman" w:hAnsi="Times New Roman"/>
              </w:rPr>
              <w:t>aschnúť,</w:t>
            </w:r>
          </w:p>
          <w:p w:rsidR="00B32CE8" w:rsidRDefault="00B32CE8">
            <w:pPr>
              <w:pStyle w:val="Odsekzoznamu"/>
              <w:widowControl w:val="0"/>
              <w:ind w:left="0"/>
              <w:jc w:val="both"/>
              <w:rPr>
                <w:rFonts w:ascii="Times New Roman" w:hAnsi="Times New Roman"/>
              </w:rPr>
            </w:pPr>
          </w:p>
          <w:p w:rsidR="00B32CE8" w:rsidRDefault="003835BB">
            <w:pPr>
              <w:pStyle w:val="Odsekzoznamu"/>
              <w:widowControl w:val="0"/>
              <w:ind w:left="0"/>
              <w:jc w:val="both"/>
              <w:rPr>
                <w:rFonts w:ascii="Times New Roman" w:hAnsi="Times New Roman"/>
              </w:rPr>
            </w:pPr>
            <w:r>
              <w:rPr>
                <w:rFonts w:ascii="Times New Roman" w:hAnsi="Times New Roman"/>
              </w:rPr>
              <w:t>30 min.</w:t>
            </w:r>
          </w:p>
          <w:p w:rsidR="00B32CE8" w:rsidRDefault="003835BB">
            <w:pPr>
              <w:pStyle w:val="Odsekzoznamu"/>
              <w:widowControl w:val="0"/>
              <w:ind w:left="0"/>
              <w:jc w:val="both"/>
              <w:rPr>
                <w:rFonts w:ascii="Times New Roman" w:hAnsi="Times New Roman"/>
              </w:rPr>
            </w:pPr>
            <w:r>
              <w:rPr>
                <w:rFonts w:ascii="Times New Roman" w:hAnsi="Times New Roman"/>
              </w:rPr>
              <w:t>Umyť, nechať zaschnúť         (spray nastriekať a nechať zaschnúť)         30 min.             30 – 60 min.      1 hod.</w:t>
            </w:r>
          </w:p>
        </w:tc>
      </w:tr>
      <w:tr w:rsidR="00B32CE8">
        <w:tc>
          <w:tcPr>
            <w:tcW w:w="2403"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Keramické obklady, Olejové nátery</w:t>
            </w:r>
          </w:p>
        </w:tc>
        <w:tc>
          <w:tcPr>
            <w:tcW w:w="1548"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 xml:space="preserve">Fixinela        Savo          </w:t>
            </w:r>
          </w:p>
          <w:p w:rsidR="00B32CE8" w:rsidRDefault="003835BB">
            <w:pPr>
              <w:pStyle w:val="Odsekzoznamu"/>
              <w:widowControl w:val="0"/>
              <w:ind w:left="0"/>
              <w:jc w:val="both"/>
              <w:rPr>
                <w:rFonts w:ascii="Times New Roman" w:hAnsi="Times New Roman"/>
              </w:rPr>
            </w:pPr>
            <w:r>
              <w:rPr>
                <w:rFonts w:ascii="Times New Roman" w:hAnsi="Times New Roman"/>
              </w:rPr>
              <w:t>Cif</w:t>
            </w:r>
          </w:p>
          <w:p w:rsidR="00B32CE8" w:rsidRDefault="003835BB">
            <w:pPr>
              <w:pStyle w:val="Odsekzoznamu"/>
              <w:widowControl w:val="0"/>
              <w:ind w:left="0"/>
              <w:jc w:val="both"/>
              <w:rPr>
                <w:rFonts w:ascii="Times New Roman" w:hAnsi="Times New Roman"/>
              </w:rPr>
            </w:pPr>
            <w:r>
              <w:rPr>
                <w:rFonts w:ascii="Times New Roman" w:hAnsi="Times New Roman"/>
              </w:rPr>
              <w:t>Sanytol</w:t>
            </w:r>
          </w:p>
        </w:tc>
        <w:tc>
          <w:tcPr>
            <w:tcW w:w="1890"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 xml:space="preserve">Umyť koncentrátom, čistiacim práškom </w:t>
            </w:r>
            <w:r>
              <w:rPr>
                <w:rFonts w:ascii="Times New Roman" w:hAnsi="Times New Roman"/>
              </w:rPr>
              <w:t>denne. Umyť dezinfekčným roztokom raz za 14 dní.</w:t>
            </w:r>
          </w:p>
        </w:tc>
        <w:tc>
          <w:tcPr>
            <w:tcW w:w="1688"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 xml:space="preserve">koncentrát      1%             priame použ. </w:t>
            </w:r>
          </w:p>
          <w:p w:rsidR="00B32CE8" w:rsidRDefault="00B32CE8">
            <w:pPr>
              <w:pStyle w:val="Odsekzoznamu"/>
              <w:widowControl w:val="0"/>
              <w:ind w:left="0"/>
              <w:jc w:val="both"/>
              <w:rPr>
                <w:rFonts w:ascii="Times New Roman" w:hAnsi="Times New Roman"/>
              </w:rPr>
            </w:pPr>
          </w:p>
          <w:p w:rsidR="00B32CE8" w:rsidRDefault="00B32CE8">
            <w:pPr>
              <w:pStyle w:val="Odsekzoznamu"/>
              <w:widowControl w:val="0"/>
              <w:ind w:left="0"/>
              <w:jc w:val="both"/>
              <w:rPr>
                <w:rFonts w:ascii="Times New Roman" w:hAnsi="Times New Roman"/>
              </w:rPr>
            </w:pPr>
          </w:p>
          <w:p w:rsidR="00B32CE8" w:rsidRDefault="003835BB">
            <w:pPr>
              <w:pStyle w:val="Odsekzoznamu"/>
              <w:widowControl w:val="0"/>
              <w:ind w:left="0"/>
              <w:jc w:val="both"/>
              <w:rPr>
                <w:rFonts w:ascii="Times New Roman" w:hAnsi="Times New Roman"/>
              </w:rPr>
            </w:pPr>
            <w:r>
              <w:rPr>
                <w:rFonts w:ascii="Times New Roman" w:hAnsi="Times New Roman"/>
              </w:rPr>
              <w:t>priame použ.</w:t>
            </w:r>
          </w:p>
          <w:p w:rsidR="00B32CE8" w:rsidRDefault="00B32CE8">
            <w:pPr>
              <w:pStyle w:val="Odsekzoznamu"/>
              <w:widowControl w:val="0"/>
              <w:ind w:left="0"/>
              <w:jc w:val="both"/>
              <w:rPr>
                <w:rFonts w:ascii="Times New Roman" w:hAnsi="Times New Roman"/>
              </w:rPr>
            </w:pPr>
          </w:p>
          <w:p w:rsidR="00B32CE8" w:rsidRDefault="00B32CE8">
            <w:pPr>
              <w:pStyle w:val="Odsekzoznamu"/>
              <w:widowControl w:val="0"/>
              <w:ind w:left="0"/>
              <w:jc w:val="both"/>
              <w:rPr>
                <w:rFonts w:ascii="Times New Roman" w:hAnsi="Times New Roman"/>
              </w:rPr>
            </w:pPr>
          </w:p>
        </w:tc>
        <w:tc>
          <w:tcPr>
            <w:tcW w:w="2110"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 xml:space="preserve">30 min.             </w:t>
            </w:r>
          </w:p>
          <w:p w:rsidR="00B32CE8" w:rsidRDefault="003835BB">
            <w:pPr>
              <w:pStyle w:val="Odsekzoznamu"/>
              <w:widowControl w:val="0"/>
              <w:ind w:left="0"/>
              <w:jc w:val="both"/>
              <w:rPr>
                <w:rFonts w:ascii="Times New Roman" w:hAnsi="Times New Roman"/>
              </w:rPr>
            </w:pPr>
            <w:r>
              <w:rPr>
                <w:rFonts w:ascii="Times New Roman" w:hAnsi="Times New Roman"/>
              </w:rPr>
              <w:t>Umyťa nechať zaschnúť</w:t>
            </w:r>
          </w:p>
          <w:p w:rsidR="00B32CE8" w:rsidRDefault="00B32CE8">
            <w:pPr>
              <w:pStyle w:val="Odsekzoznamu"/>
              <w:widowControl w:val="0"/>
              <w:ind w:left="0"/>
              <w:jc w:val="both"/>
              <w:rPr>
                <w:rFonts w:ascii="Times New Roman" w:hAnsi="Times New Roman"/>
              </w:rPr>
            </w:pPr>
          </w:p>
          <w:p w:rsidR="00B32CE8" w:rsidRDefault="003835BB">
            <w:pPr>
              <w:pStyle w:val="Odsekzoznamu"/>
              <w:widowControl w:val="0"/>
              <w:ind w:left="0"/>
              <w:jc w:val="both"/>
              <w:rPr>
                <w:rFonts w:ascii="Times New Roman" w:hAnsi="Times New Roman"/>
              </w:rPr>
            </w:pPr>
            <w:r>
              <w:rPr>
                <w:rFonts w:ascii="Times New Roman" w:hAnsi="Times New Roman"/>
              </w:rPr>
              <w:t>15 min.</w:t>
            </w:r>
          </w:p>
          <w:p w:rsidR="00B32CE8" w:rsidRDefault="003835BB">
            <w:pPr>
              <w:pStyle w:val="Odsekzoznamu"/>
              <w:widowControl w:val="0"/>
              <w:ind w:left="0"/>
              <w:jc w:val="both"/>
              <w:rPr>
                <w:rFonts w:ascii="Times New Roman" w:hAnsi="Times New Roman"/>
              </w:rPr>
            </w:pPr>
            <w:r>
              <w:rPr>
                <w:rFonts w:ascii="Times New Roman" w:hAnsi="Times New Roman"/>
              </w:rPr>
              <w:t>Umyť a nechať zaschnúť</w:t>
            </w:r>
          </w:p>
          <w:p w:rsidR="00B32CE8" w:rsidRDefault="003835BB">
            <w:pPr>
              <w:pStyle w:val="Odsekzoznamu"/>
              <w:widowControl w:val="0"/>
              <w:ind w:left="0"/>
              <w:jc w:val="both"/>
              <w:rPr>
                <w:rFonts w:ascii="Times New Roman" w:hAnsi="Times New Roman"/>
              </w:rPr>
            </w:pPr>
            <w:r>
              <w:rPr>
                <w:rFonts w:ascii="Times New Roman" w:hAnsi="Times New Roman"/>
              </w:rPr>
              <w:t>30 min.</w:t>
            </w:r>
          </w:p>
          <w:p w:rsidR="00B32CE8" w:rsidRDefault="003835BB">
            <w:pPr>
              <w:pStyle w:val="Odsekzoznamu"/>
              <w:widowControl w:val="0"/>
              <w:ind w:left="0"/>
              <w:jc w:val="both"/>
              <w:rPr>
                <w:rFonts w:ascii="Times New Roman" w:hAnsi="Times New Roman"/>
              </w:rPr>
            </w:pPr>
            <w:r>
              <w:rPr>
                <w:rFonts w:ascii="Times New Roman" w:hAnsi="Times New Roman"/>
              </w:rPr>
              <w:t xml:space="preserve">30 min.               1 – 4 hod.           2 hod.             </w:t>
            </w:r>
            <w:r>
              <w:rPr>
                <w:rFonts w:ascii="Times New Roman" w:hAnsi="Times New Roman"/>
              </w:rPr>
              <w:t xml:space="preserve">    1 hod.</w:t>
            </w:r>
          </w:p>
        </w:tc>
      </w:tr>
      <w:tr w:rsidR="00B32CE8">
        <w:tc>
          <w:tcPr>
            <w:tcW w:w="2403"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WC             Výlevky      Umývadlá     Vodovodné batérie,        Koše na odpad</w:t>
            </w:r>
          </w:p>
        </w:tc>
        <w:tc>
          <w:tcPr>
            <w:tcW w:w="1548"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Savo WC               Domestos       Sifo           Fixinela</w:t>
            </w:r>
          </w:p>
          <w:p w:rsidR="00B32CE8" w:rsidRDefault="003835BB">
            <w:pPr>
              <w:pStyle w:val="Odsekzoznamu"/>
              <w:widowControl w:val="0"/>
              <w:ind w:left="0"/>
              <w:jc w:val="both"/>
              <w:rPr>
                <w:rFonts w:ascii="Times New Roman" w:hAnsi="Times New Roman"/>
              </w:rPr>
            </w:pPr>
            <w:r>
              <w:rPr>
                <w:rFonts w:ascii="Times New Roman" w:hAnsi="Times New Roman"/>
              </w:rPr>
              <w:t>Sanytol</w:t>
            </w:r>
          </w:p>
        </w:tc>
        <w:tc>
          <w:tcPr>
            <w:tcW w:w="1890"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Sedaciu časť umyť, utierať steny a podlahu, do misy vliať dezinfekčný roztok a nechať pôsobiť,</w:t>
            </w:r>
            <w:r>
              <w:rPr>
                <w:rFonts w:ascii="Times New Roman" w:hAnsi="Times New Roman"/>
              </w:rPr>
              <w:t xml:space="preserve"> denné umývanie</w:t>
            </w:r>
          </w:p>
        </w:tc>
        <w:tc>
          <w:tcPr>
            <w:tcW w:w="1688"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 xml:space="preserve">Priame použ.  </w:t>
            </w:r>
          </w:p>
          <w:p w:rsidR="00B32CE8" w:rsidRDefault="00B32CE8">
            <w:pPr>
              <w:pStyle w:val="Odsekzoznamu"/>
              <w:widowControl w:val="0"/>
              <w:ind w:left="0"/>
              <w:jc w:val="both"/>
              <w:rPr>
                <w:rFonts w:ascii="Times New Roman" w:hAnsi="Times New Roman"/>
              </w:rPr>
            </w:pPr>
          </w:p>
          <w:p w:rsidR="00B32CE8" w:rsidRDefault="003835BB">
            <w:pPr>
              <w:pStyle w:val="Odsekzoznamu"/>
              <w:widowControl w:val="0"/>
              <w:ind w:left="0"/>
              <w:jc w:val="both"/>
              <w:rPr>
                <w:rFonts w:ascii="Times New Roman" w:hAnsi="Times New Roman"/>
              </w:rPr>
            </w:pPr>
            <w:r>
              <w:rPr>
                <w:rFonts w:ascii="Times New Roman" w:hAnsi="Times New Roman"/>
              </w:rPr>
              <w:t xml:space="preserve">priame použ. </w:t>
            </w:r>
          </w:p>
          <w:p w:rsidR="00B32CE8" w:rsidRDefault="00B32CE8">
            <w:pPr>
              <w:pStyle w:val="Odsekzoznamu"/>
              <w:widowControl w:val="0"/>
              <w:ind w:left="0"/>
              <w:jc w:val="both"/>
              <w:rPr>
                <w:rFonts w:ascii="Times New Roman" w:hAnsi="Times New Roman"/>
              </w:rPr>
            </w:pPr>
          </w:p>
          <w:p w:rsidR="00B32CE8" w:rsidRDefault="003835BB">
            <w:pPr>
              <w:pStyle w:val="Odsekzoznamu"/>
              <w:widowControl w:val="0"/>
              <w:ind w:left="0"/>
              <w:jc w:val="both"/>
              <w:rPr>
                <w:rFonts w:ascii="Times New Roman" w:hAnsi="Times New Roman"/>
              </w:rPr>
            </w:pPr>
            <w:r>
              <w:rPr>
                <w:rFonts w:ascii="Times New Roman" w:hAnsi="Times New Roman"/>
              </w:rPr>
              <w:t>koncentrát priame použ.</w:t>
            </w:r>
          </w:p>
          <w:p w:rsidR="00B32CE8" w:rsidRDefault="00B32CE8">
            <w:pPr>
              <w:pStyle w:val="Odsekzoznamu"/>
              <w:widowControl w:val="0"/>
              <w:ind w:left="0"/>
              <w:jc w:val="both"/>
              <w:rPr>
                <w:rFonts w:ascii="Times New Roman" w:hAnsi="Times New Roman"/>
              </w:rPr>
            </w:pPr>
          </w:p>
          <w:p w:rsidR="00B32CE8" w:rsidRDefault="003835BB">
            <w:pPr>
              <w:pStyle w:val="Odsekzoznamu"/>
              <w:widowControl w:val="0"/>
              <w:ind w:left="0"/>
              <w:jc w:val="both"/>
              <w:rPr>
                <w:rFonts w:ascii="Times New Roman" w:hAnsi="Times New Roman"/>
              </w:rPr>
            </w:pPr>
            <w:r>
              <w:rPr>
                <w:rFonts w:ascii="Times New Roman" w:hAnsi="Times New Roman"/>
              </w:rPr>
              <w:t>1%              priame použ.</w:t>
            </w:r>
          </w:p>
          <w:p w:rsidR="00B32CE8" w:rsidRDefault="003835BB">
            <w:pPr>
              <w:pStyle w:val="Odsekzoznamu"/>
              <w:widowControl w:val="0"/>
              <w:ind w:left="0"/>
              <w:jc w:val="both"/>
              <w:rPr>
                <w:rFonts w:ascii="Times New Roman" w:hAnsi="Times New Roman"/>
              </w:rPr>
            </w:pPr>
            <w:r>
              <w:rPr>
                <w:rFonts w:ascii="Times New Roman" w:hAnsi="Times New Roman"/>
              </w:rPr>
              <w:t>0,5 – 1,5%</w:t>
            </w:r>
          </w:p>
          <w:p w:rsidR="00B32CE8" w:rsidRDefault="003835BB">
            <w:pPr>
              <w:pStyle w:val="Odsekzoznamu"/>
              <w:widowControl w:val="0"/>
              <w:ind w:left="0"/>
              <w:jc w:val="both"/>
              <w:rPr>
                <w:rFonts w:ascii="Times New Roman" w:hAnsi="Times New Roman"/>
              </w:rPr>
            </w:pPr>
            <w:r>
              <w:rPr>
                <w:rFonts w:ascii="Times New Roman" w:hAnsi="Times New Roman"/>
              </w:rPr>
              <w:t>priame použ. koncentrát</w:t>
            </w:r>
          </w:p>
        </w:tc>
        <w:tc>
          <w:tcPr>
            <w:tcW w:w="2110"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Nastriekať, nechať pôsobiť 30 min. a opláchnuť        (použiť osobitné vedro a handru)</w:t>
            </w:r>
          </w:p>
          <w:p w:rsidR="00B32CE8" w:rsidRDefault="00B32CE8">
            <w:pPr>
              <w:pStyle w:val="Odsekzoznamu"/>
              <w:widowControl w:val="0"/>
              <w:ind w:left="0"/>
              <w:jc w:val="both"/>
              <w:rPr>
                <w:rFonts w:ascii="Times New Roman" w:hAnsi="Times New Roman"/>
              </w:rPr>
            </w:pPr>
          </w:p>
          <w:p w:rsidR="00B32CE8" w:rsidRDefault="003835BB">
            <w:pPr>
              <w:pStyle w:val="Odsekzoznamu"/>
              <w:widowControl w:val="0"/>
              <w:ind w:left="0"/>
              <w:jc w:val="both"/>
              <w:rPr>
                <w:rFonts w:ascii="Times New Roman" w:hAnsi="Times New Roman"/>
              </w:rPr>
            </w:pPr>
            <w:r>
              <w:rPr>
                <w:rFonts w:ascii="Times New Roman" w:hAnsi="Times New Roman"/>
              </w:rPr>
              <w:t>30 min.              30 min. a o</w:t>
            </w:r>
            <w:r>
              <w:rPr>
                <w:rFonts w:ascii="Times New Roman" w:hAnsi="Times New Roman"/>
              </w:rPr>
              <w:t>pláchnuť        30 min. a opláchnuť     30 min.</w:t>
            </w:r>
          </w:p>
        </w:tc>
      </w:tr>
      <w:tr w:rsidR="00B32CE8">
        <w:tc>
          <w:tcPr>
            <w:tcW w:w="2403"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Toaletné potreby, hrebene, poháre na umývanie zubov a k pitnému režimu, hračky</w:t>
            </w:r>
          </w:p>
        </w:tc>
        <w:tc>
          <w:tcPr>
            <w:tcW w:w="1548"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Sekusept         Dusept</w:t>
            </w:r>
          </w:p>
        </w:tc>
        <w:tc>
          <w:tcPr>
            <w:tcW w:w="1890"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Ponoriť do dezinfekčného roztoku, raz týždenne (v piatok)</w:t>
            </w:r>
          </w:p>
        </w:tc>
        <w:tc>
          <w:tcPr>
            <w:tcW w:w="1688"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 xml:space="preserve">Koncentrát        2%            Koncentrát    </w:t>
            </w:r>
            <w:r>
              <w:rPr>
                <w:rFonts w:ascii="Times New Roman" w:hAnsi="Times New Roman"/>
              </w:rPr>
              <w:t xml:space="preserve">  1%</w:t>
            </w:r>
          </w:p>
        </w:tc>
        <w:tc>
          <w:tcPr>
            <w:tcW w:w="2110"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30 min.       Ponoriť do dezinfekčného roztoku, umyť teplou vodou, osušiť</w:t>
            </w:r>
          </w:p>
        </w:tc>
      </w:tr>
      <w:tr w:rsidR="00B32CE8">
        <w:tc>
          <w:tcPr>
            <w:tcW w:w="2403"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Nábytok</w:t>
            </w:r>
          </w:p>
        </w:tc>
        <w:tc>
          <w:tcPr>
            <w:tcW w:w="1548"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 xml:space="preserve">Cif   </w:t>
            </w:r>
          </w:p>
          <w:p w:rsidR="00B32CE8" w:rsidRDefault="003835BB">
            <w:pPr>
              <w:pStyle w:val="Odsekzoznamu"/>
              <w:widowControl w:val="0"/>
              <w:ind w:left="0"/>
              <w:jc w:val="both"/>
              <w:rPr>
                <w:rFonts w:ascii="Times New Roman" w:hAnsi="Times New Roman"/>
              </w:rPr>
            </w:pPr>
            <w:r>
              <w:rPr>
                <w:rFonts w:ascii="Times New Roman" w:hAnsi="Times New Roman"/>
              </w:rPr>
              <w:t xml:space="preserve">Cifra         </w:t>
            </w:r>
          </w:p>
          <w:p w:rsidR="00B32CE8" w:rsidRDefault="003835BB">
            <w:pPr>
              <w:pStyle w:val="Odsekzoznamu"/>
              <w:widowControl w:val="0"/>
              <w:ind w:left="0"/>
              <w:jc w:val="both"/>
              <w:rPr>
                <w:rFonts w:ascii="Times New Roman" w:hAnsi="Times New Roman"/>
              </w:rPr>
            </w:pPr>
            <w:r>
              <w:rPr>
                <w:rFonts w:ascii="Times New Roman" w:hAnsi="Times New Roman"/>
              </w:rPr>
              <w:lastRenderedPageBreak/>
              <w:t>Tep</w:t>
            </w:r>
          </w:p>
          <w:p w:rsidR="00B32CE8" w:rsidRDefault="003835BB">
            <w:pPr>
              <w:pStyle w:val="Odsekzoznamu"/>
              <w:widowControl w:val="0"/>
              <w:ind w:left="0"/>
              <w:jc w:val="both"/>
              <w:rPr>
                <w:rFonts w:ascii="Times New Roman" w:hAnsi="Times New Roman"/>
              </w:rPr>
            </w:pPr>
            <w:r>
              <w:rPr>
                <w:rFonts w:ascii="Times New Roman" w:hAnsi="Times New Roman"/>
              </w:rPr>
              <w:t>Sanytol</w:t>
            </w:r>
          </w:p>
        </w:tc>
        <w:tc>
          <w:tcPr>
            <w:tcW w:w="1890"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lastRenderedPageBreak/>
              <w:t xml:space="preserve">Kovový, leštený, kožený umyť </w:t>
            </w:r>
            <w:r>
              <w:rPr>
                <w:rFonts w:ascii="Times New Roman" w:hAnsi="Times New Roman"/>
              </w:rPr>
              <w:lastRenderedPageBreak/>
              <w:t>a dezinfikovať raz za 14 dní, čalúnený mechanicky povysávať denne</w:t>
            </w:r>
          </w:p>
        </w:tc>
        <w:tc>
          <w:tcPr>
            <w:tcW w:w="1688"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lastRenderedPageBreak/>
              <w:t xml:space="preserve">Priame použ. priame použ. </w:t>
            </w:r>
            <w:r>
              <w:rPr>
                <w:rFonts w:ascii="Times New Roman" w:hAnsi="Times New Roman"/>
              </w:rPr>
              <w:lastRenderedPageBreak/>
              <w:t>priame použ.</w:t>
            </w:r>
          </w:p>
          <w:p w:rsidR="00B32CE8" w:rsidRDefault="00B32CE8">
            <w:pPr>
              <w:pStyle w:val="Odsekzoznamu"/>
              <w:widowControl w:val="0"/>
              <w:ind w:left="0"/>
              <w:jc w:val="both"/>
              <w:rPr>
                <w:rFonts w:ascii="Times New Roman" w:hAnsi="Times New Roman"/>
              </w:rPr>
            </w:pPr>
          </w:p>
          <w:p w:rsidR="00B32CE8" w:rsidRDefault="00B32CE8">
            <w:pPr>
              <w:pStyle w:val="Odsekzoznamu"/>
              <w:widowControl w:val="0"/>
              <w:ind w:left="0"/>
              <w:jc w:val="both"/>
              <w:rPr>
                <w:rFonts w:ascii="Times New Roman" w:hAnsi="Times New Roman"/>
              </w:rPr>
            </w:pPr>
          </w:p>
          <w:p w:rsidR="00B32CE8" w:rsidRDefault="003835BB">
            <w:pPr>
              <w:pStyle w:val="Odsekzoznamu"/>
              <w:widowControl w:val="0"/>
              <w:ind w:left="0"/>
              <w:jc w:val="both"/>
              <w:rPr>
                <w:rFonts w:ascii="Times New Roman" w:hAnsi="Times New Roman"/>
              </w:rPr>
            </w:pPr>
            <w:r>
              <w:rPr>
                <w:rFonts w:ascii="Times New Roman" w:hAnsi="Times New Roman"/>
              </w:rPr>
              <w:t>koncentrát      0,5 – 1%              1%</w:t>
            </w:r>
          </w:p>
        </w:tc>
        <w:tc>
          <w:tcPr>
            <w:tcW w:w="2110"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lastRenderedPageBreak/>
              <w:t xml:space="preserve">Utrieť vlhkou handrou </w:t>
            </w:r>
            <w:r>
              <w:rPr>
                <w:rFonts w:ascii="Times New Roman" w:hAnsi="Times New Roman"/>
              </w:rPr>
              <w:lastRenderedPageBreak/>
              <w:t>s dezinfekčným roztokom a vyleštiť          30 min. mäkkou kefkou naniesť dezinfekčný prostriedok</w:t>
            </w:r>
          </w:p>
        </w:tc>
      </w:tr>
      <w:tr w:rsidR="00B32CE8">
        <w:tc>
          <w:tcPr>
            <w:tcW w:w="2403"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lastRenderedPageBreak/>
              <w:t>Koberce, matrace</w:t>
            </w:r>
          </w:p>
        </w:tc>
        <w:tc>
          <w:tcPr>
            <w:tcW w:w="1548"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Tep               Savo                     Ortosan</w:t>
            </w:r>
          </w:p>
        </w:tc>
        <w:tc>
          <w:tcPr>
            <w:tcW w:w="1890"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 xml:space="preserve">Vysávať denne, po </w:t>
            </w:r>
            <w:r>
              <w:rPr>
                <w:rFonts w:ascii="Times New Roman" w:hAnsi="Times New Roman"/>
              </w:rPr>
              <w:t>mechanickej očiste vytrieť dezinfekčným roztokom</w:t>
            </w:r>
          </w:p>
        </w:tc>
        <w:tc>
          <w:tcPr>
            <w:tcW w:w="1688"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Koncentrát         2%            Koncentrát      2%</w:t>
            </w:r>
          </w:p>
        </w:tc>
        <w:tc>
          <w:tcPr>
            <w:tcW w:w="2110"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Vytepovať (1x mesačne)   Vyklepať cez handru namočenú v dezinfekčnom roztoku</w:t>
            </w:r>
          </w:p>
        </w:tc>
      </w:tr>
      <w:tr w:rsidR="00B32CE8">
        <w:tc>
          <w:tcPr>
            <w:tcW w:w="2403"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Pomôcky na hrubé upratovanie – kefy, handry, vedrá</w:t>
            </w:r>
          </w:p>
        </w:tc>
        <w:tc>
          <w:tcPr>
            <w:tcW w:w="1548"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 xml:space="preserve">Savo            Domestos  </w:t>
            </w:r>
            <w:r>
              <w:rPr>
                <w:rFonts w:ascii="Times New Roman" w:hAnsi="Times New Roman"/>
              </w:rPr>
              <w:t xml:space="preserve">               </w:t>
            </w:r>
          </w:p>
        </w:tc>
        <w:tc>
          <w:tcPr>
            <w:tcW w:w="1890"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Denne</w:t>
            </w:r>
          </w:p>
        </w:tc>
        <w:tc>
          <w:tcPr>
            <w:tcW w:w="1688"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5%         Koncentrát       0,5%                 2%</w:t>
            </w:r>
          </w:p>
        </w:tc>
        <w:tc>
          <w:tcPr>
            <w:tcW w:w="2110"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30 min.             30 min. umyť alebo nastriekať</w:t>
            </w:r>
          </w:p>
        </w:tc>
      </w:tr>
      <w:tr w:rsidR="00B32CE8">
        <w:tc>
          <w:tcPr>
            <w:tcW w:w="2403"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Rohože plastové</w:t>
            </w:r>
          </w:p>
        </w:tc>
        <w:tc>
          <w:tcPr>
            <w:tcW w:w="1548"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 xml:space="preserve">Savo proti plesni       </w:t>
            </w:r>
          </w:p>
        </w:tc>
        <w:tc>
          <w:tcPr>
            <w:tcW w:w="1890"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Mechanicky očistiť, dezinfikovať</w:t>
            </w:r>
          </w:p>
        </w:tc>
        <w:tc>
          <w:tcPr>
            <w:tcW w:w="1688"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1%                    2%              Priame použitie</w:t>
            </w:r>
          </w:p>
          <w:p w:rsidR="00B32CE8" w:rsidRDefault="00B32CE8">
            <w:pPr>
              <w:pStyle w:val="Odsekzoznamu"/>
              <w:widowControl w:val="0"/>
              <w:ind w:left="0"/>
              <w:jc w:val="both"/>
              <w:rPr>
                <w:rFonts w:ascii="Times New Roman" w:hAnsi="Times New Roman"/>
              </w:rPr>
            </w:pPr>
          </w:p>
          <w:p w:rsidR="00B32CE8" w:rsidRDefault="00B32CE8">
            <w:pPr>
              <w:pStyle w:val="Odsekzoznamu"/>
              <w:widowControl w:val="0"/>
              <w:ind w:left="0"/>
              <w:jc w:val="both"/>
              <w:rPr>
                <w:rFonts w:ascii="Times New Roman" w:hAnsi="Times New Roman"/>
              </w:rPr>
            </w:pPr>
          </w:p>
          <w:p w:rsidR="00B32CE8" w:rsidRDefault="003835BB">
            <w:pPr>
              <w:pStyle w:val="Odsekzoznamu"/>
              <w:widowControl w:val="0"/>
              <w:ind w:left="0"/>
              <w:jc w:val="both"/>
              <w:rPr>
                <w:rFonts w:ascii="Times New Roman" w:hAnsi="Times New Roman"/>
              </w:rPr>
            </w:pPr>
            <w:r>
              <w:rPr>
                <w:rFonts w:ascii="Times New Roman" w:hAnsi="Times New Roman"/>
              </w:rPr>
              <w:t>1%                    0,5 – 2%               2,5%                   5%</w:t>
            </w:r>
          </w:p>
        </w:tc>
        <w:tc>
          <w:tcPr>
            <w:tcW w:w="2110"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Umyť, zaschnúť.  Umyť            Umyť alebo nastriekať         15 min. – 4 hod</w:t>
            </w:r>
          </w:p>
          <w:p w:rsidR="00B32CE8" w:rsidRDefault="00B32CE8">
            <w:pPr>
              <w:pStyle w:val="Odsekzoznamu"/>
              <w:widowControl w:val="0"/>
              <w:ind w:left="0"/>
              <w:jc w:val="both"/>
              <w:rPr>
                <w:rFonts w:ascii="Times New Roman" w:hAnsi="Times New Roman"/>
              </w:rPr>
            </w:pPr>
          </w:p>
          <w:p w:rsidR="00B32CE8" w:rsidRDefault="003835BB">
            <w:pPr>
              <w:pStyle w:val="Odsekzoznamu"/>
              <w:widowControl w:val="0"/>
              <w:ind w:left="0"/>
              <w:jc w:val="both"/>
              <w:rPr>
                <w:rFonts w:ascii="Times New Roman" w:hAnsi="Times New Roman"/>
              </w:rPr>
            </w:pPr>
            <w:r>
              <w:rPr>
                <w:rFonts w:ascii="Times New Roman" w:hAnsi="Times New Roman"/>
              </w:rPr>
              <w:t>Ponoriť do roztoku, nechať vysušiť</w:t>
            </w:r>
          </w:p>
        </w:tc>
      </w:tr>
      <w:tr w:rsidR="00B32CE8">
        <w:tc>
          <w:tcPr>
            <w:tcW w:w="2403"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Ruky</w:t>
            </w:r>
          </w:p>
        </w:tc>
        <w:tc>
          <w:tcPr>
            <w:tcW w:w="1548" w:type="dxa"/>
            <w:tcBorders>
              <w:top w:val="single" w:sz="4" w:space="0" w:color="000000"/>
              <w:left w:val="single" w:sz="4" w:space="0" w:color="000000"/>
              <w:bottom w:val="single" w:sz="4" w:space="0" w:color="000000"/>
              <w:right w:val="single" w:sz="4" w:space="0" w:color="000000"/>
            </w:tcBorders>
          </w:tcPr>
          <w:p w:rsidR="00B32CE8" w:rsidRDefault="00B32CE8">
            <w:pPr>
              <w:pStyle w:val="Odsekzoznamu"/>
              <w:widowControl w:val="0"/>
              <w:ind w:left="0"/>
              <w:jc w:val="both"/>
              <w:rPr>
                <w:rFonts w:ascii="Times New Roman" w:hAnsi="Times New Roman"/>
              </w:rPr>
            </w:pPr>
          </w:p>
          <w:p w:rsidR="00B32CE8" w:rsidRDefault="00B32CE8">
            <w:pPr>
              <w:pStyle w:val="Odsekzoznamu"/>
              <w:widowControl w:val="0"/>
              <w:ind w:left="0"/>
              <w:jc w:val="both"/>
              <w:rPr>
                <w:rFonts w:ascii="Times New Roman" w:hAnsi="Times New Roman"/>
              </w:rPr>
            </w:pPr>
          </w:p>
          <w:p w:rsidR="00B32CE8" w:rsidRDefault="003835BB">
            <w:pPr>
              <w:pStyle w:val="Odsekzoznamu"/>
              <w:widowControl w:val="0"/>
              <w:ind w:left="0"/>
              <w:jc w:val="both"/>
              <w:rPr>
                <w:rFonts w:ascii="Times New Roman" w:hAnsi="Times New Roman"/>
              </w:rPr>
            </w:pPr>
            <w:r>
              <w:rPr>
                <w:rFonts w:ascii="Times New Roman" w:hAnsi="Times New Roman"/>
              </w:rPr>
              <w:t>Manisoft- dezinfekčné obrúsky      Indulona</w:t>
            </w:r>
          </w:p>
        </w:tc>
        <w:tc>
          <w:tcPr>
            <w:tcW w:w="1890"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Denne</w:t>
            </w:r>
          </w:p>
        </w:tc>
        <w:tc>
          <w:tcPr>
            <w:tcW w:w="1688"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1%</w:t>
            </w:r>
          </w:p>
          <w:p w:rsidR="00B32CE8" w:rsidRDefault="00B32CE8">
            <w:pPr>
              <w:pStyle w:val="Odsekzoznamu"/>
              <w:widowControl w:val="0"/>
              <w:ind w:left="0"/>
              <w:jc w:val="both"/>
              <w:rPr>
                <w:rFonts w:ascii="Times New Roman" w:hAnsi="Times New Roman"/>
              </w:rPr>
            </w:pPr>
          </w:p>
          <w:p w:rsidR="00B32CE8" w:rsidRDefault="00B32CE8">
            <w:pPr>
              <w:pStyle w:val="Odsekzoznamu"/>
              <w:widowControl w:val="0"/>
              <w:ind w:left="0"/>
              <w:jc w:val="both"/>
              <w:rPr>
                <w:rFonts w:ascii="Times New Roman" w:hAnsi="Times New Roman"/>
              </w:rPr>
            </w:pPr>
          </w:p>
          <w:p w:rsidR="00B32CE8" w:rsidRDefault="00B32CE8">
            <w:pPr>
              <w:pStyle w:val="Odsekzoznamu"/>
              <w:widowControl w:val="0"/>
              <w:ind w:left="0"/>
              <w:jc w:val="both"/>
              <w:rPr>
                <w:rFonts w:ascii="Times New Roman" w:hAnsi="Times New Roman"/>
              </w:rPr>
            </w:pPr>
          </w:p>
          <w:p w:rsidR="00B32CE8" w:rsidRDefault="00B32CE8">
            <w:pPr>
              <w:pStyle w:val="Odsekzoznamu"/>
              <w:widowControl w:val="0"/>
              <w:ind w:left="0"/>
              <w:jc w:val="both"/>
              <w:rPr>
                <w:rFonts w:ascii="Times New Roman" w:hAnsi="Times New Roman"/>
              </w:rPr>
            </w:pPr>
          </w:p>
          <w:p w:rsidR="00B32CE8" w:rsidRDefault="00B32CE8">
            <w:pPr>
              <w:pStyle w:val="Odsekzoznamu"/>
              <w:widowControl w:val="0"/>
              <w:ind w:left="0"/>
              <w:jc w:val="both"/>
              <w:rPr>
                <w:rFonts w:ascii="Times New Roman" w:hAnsi="Times New Roman"/>
              </w:rPr>
            </w:pPr>
          </w:p>
          <w:p w:rsidR="00B32CE8" w:rsidRDefault="00B32CE8">
            <w:pPr>
              <w:pStyle w:val="Odsekzoznamu"/>
              <w:widowControl w:val="0"/>
              <w:ind w:left="0"/>
              <w:jc w:val="both"/>
              <w:rPr>
                <w:rFonts w:ascii="Times New Roman" w:hAnsi="Times New Roman"/>
              </w:rPr>
            </w:pPr>
          </w:p>
          <w:p w:rsidR="00B32CE8" w:rsidRDefault="003835BB">
            <w:pPr>
              <w:pStyle w:val="Odsekzoznamu"/>
              <w:widowControl w:val="0"/>
              <w:ind w:left="0"/>
              <w:jc w:val="both"/>
              <w:rPr>
                <w:rFonts w:ascii="Times New Roman" w:hAnsi="Times New Roman"/>
              </w:rPr>
            </w:pPr>
            <w:r>
              <w:rPr>
                <w:rFonts w:ascii="Times New Roman" w:hAnsi="Times New Roman"/>
              </w:rPr>
              <w:t>Tekuté mydlo</w:t>
            </w:r>
          </w:p>
          <w:p w:rsidR="00B32CE8" w:rsidRDefault="00B32CE8">
            <w:pPr>
              <w:pStyle w:val="Odsekzoznamu"/>
              <w:widowControl w:val="0"/>
              <w:ind w:left="0"/>
              <w:jc w:val="both"/>
              <w:rPr>
                <w:rFonts w:ascii="Times New Roman" w:hAnsi="Times New Roman"/>
              </w:rPr>
            </w:pPr>
          </w:p>
          <w:p w:rsidR="00B32CE8" w:rsidRDefault="00B32CE8">
            <w:pPr>
              <w:pStyle w:val="Odsekzoznamu"/>
              <w:widowControl w:val="0"/>
              <w:ind w:left="0"/>
              <w:jc w:val="both"/>
              <w:rPr>
                <w:rFonts w:ascii="Times New Roman" w:hAnsi="Times New Roman"/>
              </w:rPr>
            </w:pPr>
          </w:p>
          <w:p w:rsidR="00B32CE8" w:rsidRDefault="003835BB">
            <w:pPr>
              <w:pStyle w:val="Odsekzoznamu"/>
              <w:widowControl w:val="0"/>
              <w:ind w:left="0"/>
              <w:jc w:val="both"/>
              <w:rPr>
                <w:rFonts w:ascii="Times New Roman" w:hAnsi="Times New Roman"/>
              </w:rPr>
            </w:pPr>
            <w:r>
              <w:rPr>
                <w:rFonts w:ascii="Times New Roman" w:hAnsi="Times New Roman"/>
              </w:rPr>
              <w:t xml:space="preserve">alkohol     </w:t>
            </w:r>
          </w:p>
          <w:p w:rsidR="00B32CE8" w:rsidRDefault="003835BB">
            <w:pPr>
              <w:pStyle w:val="Odsekzoznamu"/>
              <w:widowControl w:val="0"/>
              <w:ind w:left="0"/>
              <w:jc w:val="both"/>
              <w:rPr>
                <w:rFonts w:ascii="Times New Roman" w:hAnsi="Times New Roman"/>
              </w:rPr>
            </w:pPr>
            <w:r>
              <w:rPr>
                <w:rFonts w:ascii="Times New Roman" w:hAnsi="Times New Roman"/>
              </w:rPr>
              <w:t>krém</w:t>
            </w:r>
          </w:p>
        </w:tc>
        <w:tc>
          <w:tcPr>
            <w:tcW w:w="2110"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Na umyté, osušené  nastriekať alebo opláchnuť roztokom a vyutierať ruky a odhodiť.</w:t>
            </w:r>
          </w:p>
          <w:p w:rsidR="00B32CE8" w:rsidRDefault="00B32CE8">
            <w:pPr>
              <w:pStyle w:val="Odsekzoznamu"/>
              <w:widowControl w:val="0"/>
              <w:ind w:left="0"/>
              <w:jc w:val="both"/>
              <w:rPr>
                <w:rFonts w:ascii="Times New Roman" w:hAnsi="Times New Roman"/>
              </w:rPr>
            </w:pPr>
          </w:p>
          <w:p w:rsidR="00B32CE8" w:rsidRDefault="00B32CE8">
            <w:pPr>
              <w:pStyle w:val="Odsekzoznamu"/>
              <w:widowControl w:val="0"/>
              <w:ind w:left="0"/>
              <w:jc w:val="both"/>
              <w:rPr>
                <w:rFonts w:ascii="Times New Roman" w:hAnsi="Times New Roman"/>
              </w:rPr>
            </w:pPr>
          </w:p>
          <w:p w:rsidR="00B32CE8" w:rsidRDefault="00B32CE8">
            <w:pPr>
              <w:pStyle w:val="Odsekzoznamu"/>
              <w:widowControl w:val="0"/>
              <w:ind w:left="0"/>
              <w:jc w:val="both"/>
              <w:rPr>
                <w:rFonts w:ascii="Times New Roman" w:hAnsi="Times New Roman"/>
              </w:rPr>
            </w:pPr>
          </w:p>
          <w:p w:rsidR="00B32CE8" w:rsidRDefault="003835BB">
            <w:pPr>
              <w:pStyle w:val="Odsekzoznamu"/>
              <w:widowControl w:val="0"/>
              <w:ind w:left="0"/>
              <w:jc w:val="both"/>
              <w:rPr>
                <w:rFonts w:ascii="Times New Roman" w:hAnsi="Times New Roman"/>
              </w:rPr>
            </w:pPr>
            <w:r>
              <w:rPr>
                <w:rFonts w:ascii="Times New Roman" w:hAnsi="Times New Roman"/>
              </w:rPr>
              <w:t>Vtierať 30 sek. So suchých rúk votrieť do pokožky</w:t>
            </w:r>
          </w:p>
        </w:tc>
      </w:tr>
      <w:tr w:rsidR="00B32CE8">
        <w:tc>
          <w:tcPr>
            <w:tcW w:w="2403"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Pieskovisko</w:t>
            </w:r>
          </w:p>
        </w:tc>
        <w:tc>
          <w:tcPr>
            <w:tcW w:w="1548" w:type="dxa"/>
            <w:tcBorders>
              <w:top w:val="single" w:sz="4" w:space="0" w:color="000000"/>
              <w:left w:val="single" w:sz="4" w:space="0" w:color="000000"/>
              <w:bottom w:val="single" w:sz="4" w:space="0" w:color="000000"/>
              <w:right w:val="single" w:sz="4" w:space="0" w:color="000000"/>
            </w:tcBorders>
          </w:tcPr>
          <w:p w:rsidR="00B32CE8" w:rsidRDefault="00B32CE8">
            <w:pPr>
              <w:pStyle w:val="Odsekzoznamu"/>
              <w:widowControl w:val="0"/>
              <w:ind w:left="0"/>
              <w:jc w:val="both"/>
              <w:rPr>
                <w:rFonts w:ascii="Times New Roman" w:hAnsi="Times New Roman"/>
              </w:rPr>
            </w:pPr>
          </w:p>
        </w:tc>
        <w:tc>
          <w:tcPr>
            <w:tcW w:w="1890"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 xml:space="preserve">raz za 2 týždne (v piatok), piesok prekopať, porýľovať a polievať čistou </w:t>
            </w:r>
            <w:r>
              <w:rPr>
                <w:rFonts w:ascii="Times New Roman" w:hAnsi="Times New Roman"/>
              </w:rPr>
              <w:t>vodou</w:t>
            </w:r>
          </w:p>
        </w:tc>
        <w:tc>
          <w:tcPr>
            <w:tcW w:w="1688" w:type="dxa"/>
            <w:tcBorders>
              <w:top w:val="single" w:sz="4" w:space="0" w:color="000000"/>
              <w:left w:val="single" w:sz="4" w:space="0" w:color="000000"/>
              <w:bottom w:val="single" w:sz="4" w:space="0" w:color="000000"/>
              <w:right w:val="single" w:sz="4" w:space="0" w:color="000000"/>
            </w:tcBorders>
          </w:tcPr>
          <w:p w:rsidR="00B32CE8" w:rsidRDefault="00B32CE8">
            <w:pPr>
              <w:pStyle w:val="Odsekzoznamu"/>
              <w:widowControl w:val="0"/>
              <w:ind w:left="0"/>
              <w:jc w:val="both"/>
              <w:rPr>
                <w:rFonts w:ascii="Times New Roman" w:hAnsi="Times New Roman"/>
              </w:rPr>
            </w:pPr>
          </w:p>
        </w:tc>
        <w:tc>
          <w:tcPr>
            <w:tcW w:w="2110" w:type="dxa"/>
            <w:tcBorders>
              <w:top w:val="single" w:sz="4" w:space="0" w:color="000000"/>
              <w:left w:val="single" w:sz="4" w:space="0" w:color="000000"/>
              <w:bottom w:val="single" w:sz="4" w:space="0" w:color="000000"/>
              <w:right w:val="single" w:sz="4" w:space="0" w:color="000000"/>
            </w:tcBorders>
          </w:tcPr>
          <w:p w:rsidR="00B32CE8" w:rsidRDefault="003835BB">
            <w:pPr>
              <w:pStyle w:val="Odsekzoznamu"/>
              <w:widowControl w:val="0"/>
              <w:ind w:left="0"/>
              <w:jc w:val="both"/>
              <w:rPr>
                <w:rFonts w:ascii="Times New Roman" w:hAnsi="Times New Roman"/>
              </w:rPr>
            </w:pPr>
            <w:r>
              <w:rPr>
                <w:rFonts w:ascii="Times New Roman" w:hAnsi="Times New Roman"/>
              </w:rPr>
              <w:t>Prekopať, prehrabať, polievať čistou vodou</w:t>
            </w:r>
          </w:p>
        </w:tc>
      </w:tr>
    </w:tbl>
    <w:p w:rsidR="00B32CE8" w:rsidRDefault="00B32CE8">
      <w:pPr>
        <w:rPr>
          <w:rFonts w:ascii="Times New Roman" w:hAnsi="Times New Roman"/>
          <w:b/>
          <w:sz w:val="24"/>
          <w:szCs w:val="24"/>
          <w:u w:val="single"/>
        </w:rPr>
      </w:pPr>
    </w:p>
    <w:p w:rsidR="00B32CE8" w:rsidRDefault="003835BB">
      <w:pPr>
        <w:pStyle w:val="Odsekzoznamu"/>
        <w:spacing w:after="120" w:line="360" w:lineRule="auto"/>
        <w:ind w:left="0"/>
        <w:jc w:val="both"/>
        <w:rPr>
          <w:rFonts w:ascii="Times New Roman" w:hAnsi="Times New Roman"/>
        </w:rPr>
      </w:pPr>
      <w:r>
        <w:rPr>
          <w:rFonts w:ascii="Times New Roman" w:hAnsi="Times New Roman" w:cs="Times New Roman"/>
          <w:b/>
          <w:bCs/>
          <w:sz w:val="24"/>
          <w:szCs w:val="24"/>
        </w:rPr>
        <w:lastRenderedPageBreak/>
        <w:t xml:space="preserve">Za dodržiavanie čistoty a hygieny priestorov (interiéru a  exteriéru materskej školy) podľa uvedeného harmonogramu zodpovedá školníčka a upratovačka. </w:t>
      </w:r>
    </w:p>
    <w:p w:rsidR="00B32CE8" w:rsidRDefault="00B32CE8">
      <w:pPr>
        <w:spacing w:after="120" w:line="360" w:lineRule="auto"/>
        <w:jc w:val="both"/>
        <w:rPr>
          <w:rFonts w:ascii="Times New Roman" w:hAnsi="Times New Roman" w:cs="Times New Roman"/>
          <w:b/>
          <w:bCs/>
          <w:sz w:val="32"/>
          <w:szCs w:val="32"/>
        </w:rPr>
      </w:pPr>
    </w:p>
    <w:sectPr w:rsidR="00B32CE8" w:rsidSect="00B32CE8">
      <w:headerReference w:type="default" r:id="rId8"/>
      <w:footerReference w:type="default" r:id="rId9"/>
      <w:pgSz w:w="11906" w:h="16838"/>
      <w:pgMar w:top="1418" w:right="1418" w:bottom="1418" w:left="1418" w:header="709" w:footer="709" w:gutter="0"/>
      <w:cols w:space="708"/>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5BB" w:rsidRDefault="003835BB" w:rsidP="00B32CE8">
      <w:pPr>
        <w:spacing w:line="240" w:lineRule="auto"/>
      </w:pPr>
      <w:r>
        <w:separator/>
      </w:r>
    </w:p>
  </w:endnote>
  <w:endnote w:type="continuationSeparator" w:id="1">
    <w:p w:rsidR="003835BB" w:rsidRDefault="003835BB" w:rsidP="00B32CE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CE8" w:rsidRDefault="00B32CE8">
    <w:pPr>
      <w:tabs>
        <w:tab w:val="center" w:pos="4536"/>
        <w:tab w:val="right" w:pos="9072"/>
      </w:tabs>
      <w:spacing w:line="240" w:lineRule="auto"/>
      <w:jc w:val="center"/>
      <w:rPr>
        <w:rFonts w:ascii="Times New Roman" w:hAnsi="Times New Roman" w:cs="Times New Roman"/>
      </w:rPr>
    </w:pPr>
    <w:r>
      <w:rPr>
        <w:rFonts w:ascii="Times New Roman" w:hAnsi="Times New Roman" w:cs="Times New Roman"/>
      </w:rPr>
      <w:fldChar w:fldCharType="begin"/>
    </w:r>
    <w:r w:rsidR="003835BB">
      <w:rPr>
        <w:rFonts w:ascii="Times New Roman" w:hAnsi="Times New Roman" w:cs="Times New Roman"/>
      </w:rPr>
      <w:instrText xml:space="preserve"> PAGE </w:instrText>
    </w:r>
    <w:r>
      <w:rPr>
        <w:rFonts w:ascii="Times New Roman" w:hAnsi="Times New Roman" w:cs="Times New Roman"/>
      </w:rPr>
      <w:fldChar w:fldCharType="separate"/>
    </w:r>
    <w:r w:rsidR="00D70CC7">
      <w:rPr>
        <w:rFonts w:ascii="Times New Roman" w:hAnsi="Times New Roman" w:cs="Times New Roman"/>
        <w:noProof/>
      </w:rPr>
      <w:t>35</w:t>
    </w:r>
    <w:r>
      <w:rPr>
        <w:rFonts w:ascii="Times New Roman" w:hAnsi="Times New Roman" w:cs="Times New Roman"/>
      </w:rPr>
      <w:fldChar w:fldCharType="end"/>
    </w:r>
  </w:p>
  <w:p w:rsidR="00B32CE8" w:rsidRDefault="00B32CE8">
    <w:pPr>
      <w:tabs>
        <w:tab w:val="center" w:pos="4536"/>
        <w:tab w:val="right" w:pos="9072"/>
      </w:tabs>
      <w:spacing w:after="708"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5BB" w:rsidRDefault="003835BB" w:rsidP="00B32CE8">
      <w:pPr>
        <w:spacing w:line="240" w:lineRule="auto"/>
      </w:pPr>
      <w:r>
        <w:separator/>
      </w:r>
    </w:p>
  </w:footnote>
  <w:footnote w:type="continuationSeparator" w:id="1">
    <w:p w:rsidR="003835BB" w:rsidRDefault="003835BB" w:rsidP="00B32CE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CE8" w:rsidRDefault="00B32CE8">
    <w:pPr>
      <w:jc w:val="center"/>
      <w:rPr>
        <w:b/>
        <w:sz w:val="16"/>
        <w:szCs w:val="16"/>
      </w:rPr>
    </w:pPr>
  </w:p>
  <w:p w:rsidR="00B32CE8" w:rsidRDefault="00B32C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68C9"/>
    <w:multiLevelType w:val="multilevel"/>
    <w:tmpl w:val="7F345B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7630F45"/>
    <w:multiLevelType w:val="multilevel"/>
    <w:tmpl w:val="F3BC25E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76860B9"/>
    <w:multiLevelType w:val="multilevel"/>
    <w:tmpl w:val="C2108320"/>
    <w:lvl w:ilvl="0">
      <w:start w:val="1"/>
      <w:numFmt w:val="bullet"/>
      <w:lvlText w:val=""/>
      <w:lvlJc w:val="left"/>
      <w:pPr>
        <w:tabs>
          <w:tab w:val="num" w:pos="0"/>
        </w:tabs>
        <w:ind w:left="1980" w:hanging="360"/>
      </w:pPr>
      <w:rPr>
        <w:rFonts w:ascii="Symbol" w:hAnsi="Symbol" w:cs="Symbol" w:hint="default"/>
      </w:rPr>
    </w:lvl>
    <w:lvl w:ilvl="1">
      <w:start w:val="1"/>
      <w:numFmt w:val="bullet"/>
      <w:lvlText w:val="o"/>
      <w:lvlJc w:val="left"/>
      <w:pPr>
        <w:tabs>
          <w:tab w:val="num" w:pos="0"/>
        </w:tabs>
        <w:ind w:left="2700" w:hanging="360"/>
      </w:pPr>
      <w:rPr>
        <w:rFonts w:ascii="Courier New" w:hAnsi="Courier New" w:cs="Courier New" w:hint="default"/>
      </w:rPr>
    </w:lvl>
    <w:lvl w:ilvl="2">
      <w:start w:val="1"/>
      <w:numFmt w:val="bullet"/>
      <w:lvlText w:val=""/>
      <w:lvlJc w:val="left"/>
      <w:pPr>
        <w:tabs>
          <w:tab w:val="num" w:pos="0"/>
        </w:tabs>
        <w:ind w:left="3420" w:hanging="360"/>
      </w:pPr>
      <w:rPr>
        <w:rFonts w:ascii="Wingdings" w:hAnsi="Wingdings" w:cs="Wingdings" w:hint="default"/>
      </w:rPr>
    </w:lvl>
    <w:lvl w:ilvl="3">
      <w:start w:val="1"/>
      <w:numFmt w:val="bullet"/>
      <w:lvlText w:val=""/>
      <w:lvlJc w:val="left"/>
      <w:pPr>
        <w:tabs>
          <w:tab w:val="num" w:pos="0"/>
        </w:tabs>
        <w:ind w:left="4140" w:hanging="360"/>
      </w:pPr>
      <w:rPr>
        <w:rFonts w:ascii="Symbol" w:hAnsi="Symbol" w:cs="Symbol" w:hint="default"/>
      </w:rPr>
    </w:lvl>
    <w:lvl w:ilvl="4">
      <w:start w:val="1"/>
      <w:numFmt w:val="bullet"/>
      <w:lvlText w:val="o"/>
      <w:lvlJc w:val="left"/>
      <w:pPr>
        <w:tabs>
          <w:tab w:val="num" w:pos="0"/>
        </w:tabs>
        <w:ind w:left="4860" w:hanging="360"/>
      </w:pPr>
      <w:rPr>
        <w:rFonts w:ascii="Courier New" w:hAnsi="Courier New" w:cs="Courier New" w:hint="default"/>
      </w:rPr>
    </w:lvl>
    <w:lvl w:ilvl="5">
      <w:start w:val="1"/>
      <w:numFmt w:val="bullet"/>
      <w:lvlText w:val=""/>
      <w:lvlJc w:val="left"/>
      <w:pPr>
        <w:tabs>
          <w:tab w:val="num" w:pos="0"/>
        </w:tabs>
        <w:ind w:left="5580" w:hanging="360"/>
      </w:pPr>
      <w:rPr>
        <w:rFonts w:ascii="Wingdings" w:hAnsi="Wingdings" w:cs="Wingdings" w:hint="default"/>
      </w:rPr>
    </w:lvl>
    <w:lvl w:ilvl="6">
      <w:start w:val="1"/>
      <w:numFmt w:val="bullet"/>
      <w:lvlText w:val=""/>
      <w:lvlJc w:val="left"/>
      <w:pPr>
        <w:tabs>
          <w:tab w:val="num" w:pos="0"/>
        </w:tabs>
        <w:ind w:left="6300" w:hanging="360"/>
      </w:pPr>
      <w:rPr>
        <w:rFonts w:ascii="Symbol" w:hAnsi="Symbol" w:cs="Symbol" w:hint="default"/>
      </w:rPr>
    </w:lvl>
    <w:lvl w:ilvl="7">
      <w:start w:val="1"/>
      <w:numFmt w:val="bullet"/>
      <w:lvlText w:val="o"/>
      <w:lvlJc w:val="left"/>
      <w:pPr>
        <w:tabs>
          <w:tab w:val="num" w:pos="0"/>
        </w:tabs>
        <w:ind w:left="7020" w:hanging="360"/>
      </w:pPr>
      <w:rPr>
        <w:rFonts w:ascii="Courier New" w:hAnsi="Courier New" w:cs="Courier New" w:hint="default"/>
      </w:rPr>
    </w:lvl>
    <w:lvl w:ilvl="8">
      <w:start w:val="1"/>
      <w:numFmt w:val="bullet"/>
      <w:lvlText w:val=""/>
      <w:lvlJc w:val="left"/>
      <w:pPr>
        <w:tabs>
          <w:tab w:val="num" w:pos="0"/>
        </w:tabs>
        <w:ind w:left="7740" w:hanging="360"/>
      </w:pPr>
      <w:rPr>
        <w:rFonts w:ascii="Wingdings" w:hAnsi="Wingdings" w:cs="Wingdings" w:hint="default"/>
      </w:rPr>
    </w:lvl>
  </w:abstractNum>
  <w:abstractNum w:abstractNumId="3">
    <w:nsid w:val="199F1AF3"/>
    <w:multiLevelType w:val="multilevel"/>
    <w:tmpl w:val="449C9642"/>
    <w:lvl w:ilvl="0">
      <w:start w:val="1"/>
      <w:numFmt w:val="lowerLetter"/>
      <w:lvlText w:val="%1)"/>
      <w:lvlJc w:val="left"/>
      <w:pPr>
        <w:tabs>
          <w:tab w:val="num" w:pos="0"/>
        </w:tabs>
        <w:ind w:left="720" w:hanging="360"/>
      </w:pPr>
      <w:rPr>
        <w:rFonts w:cs="Times New Roman"/>
        <w:b/>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nsid w:val="1BB05F4B"/>
    <w:multiLevelType w:val="multilevel"/>
    <w:tmpl w:val="04800AF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1E7D5A74"/>
    <w:multiLevelType w:val="multilevel"/>
    <w:tmpl w:val="B5EA6DE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1FB064A4"/>
    <w:multiLevelType w:val="multilevel"/>
    <w:tmpl w:val="8B48AF24"/>
    <w:lvl w:ilvl="0">
      <w:start w:val="1"/>
      <w:numFmt w:val="decimal"/>
      <w:lvlText w:val="%1."/>
      <w:lvlJc w:val="left"/>
      <w:pPr>
        <w:tabs>
          <w:tab w:val="num" w:pos="0"/>
        </w:tabs>
        <w:ind w:left="1080" w:hanging="360"/>
      </w:pPr>
      <w:rPr>
        <w:b/>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246D1C81"/>
    <w:multiLevelType w:val="multilevel"/>
    <w:tmpl w:val="8BD635A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26497D18"/>
    <w:multiLevelType w:val="multilevel"/>
    <w:tmpl w:val="877C08A0"/>
    <w:lvl w:ilvl="0">
      <w:start w:val="1"/>
      <w:numFmt w:val="bullet"/>
      <w:lvlText w:val="➢"/>
      <w:lvlJc w:val="left"/>
      <w:pPr>
        <w:tabs>
          <w:tab w:val="num" w:pos="0"/>
        </w:tabs>
        <w:ind w:left="720" w:firstLine="1080"/>
      </w:pPr>
      <w:rPr>
        <w:rFonts w:ascii="Arial" w:hAnsi="Arial" w:cs="Arial" w:hint="default"/>
        <w:position w:val="0"/>
        <w:sz w:val="22"/>
        <w:vertAlign w:val="baseline"/>
      </w:rPr>
    </w:lvl>
    <w:lvl w:ilvl="1">
      <w:start w:val="1"/>
      <w:numFmt w:val="bullet"/>
      <w:lvlText w:val="o"/>
      <w:lvlJc w:val="left"/>
      <w:pPr>
        <w:tabs>
          <w:tab w:val="num" w:pos="0"/>
        </w:tabs>
        <w:ind w:left="1440" w:firstLine="2520"/>
      </w:pPr>
      <w:rPr>
        <w:rFonts w:ascii="Arial" w:hAnsi="Arial" w:cs="Arial" w:hint="default"/>
        <w:position w:val="0"/>
        <w:sz w:val="22"/>
        <w:vertAlign w:val="baseline"/>
      </w:rPr>
    </w:lvl>
    <w:lvl w:ilvl="2">
      <w:start w:val="1"/>
      <w:numFmt w:val="bullet"/>
      <w:lvlText w:val="▪"/>
      <w:lvlJc w:val="left"/>
      <w:pPr>
        <w:tabs>
          <w:tab w:val="num" w:pos="0"/>
        </w:tabs>
        <w:ind w:left="2160" w:firstLine="3960"/>
      </w:pPr>
      <w:rPr>
        <w:rFonts w:ascii="Arial" w:hAnsi="Arial" w:cs="Arial" w:hint="default"/>
        <w:position w:val="0"/>
        <w:sz w:val="22"/>
        <w:vertAlign w:val="baseline"/>
      </w:rPr>
    </w:lvl>
    <w:lvl w:ilvl="3">
      <w:start w:val="1"/>
      <w:numFmt w:val="bullet"/>
      <w:lvlText w:val="●"/>
      <w:lvlJc w:val="left"/>
      <w:pPr>
        <w:tabs>
          <w:tab w:val="num" w:pos="0"/>
        </w:tabs>
        <w:ind w:left="2880" w:firstLine="5400"/>
      </w:pPr>
      <w:rPr>
        <w:rFonts w:ascii="Arial" w:hAnsi="Arial" w:cs="Arial" w:hint="default"/>
        <w:position w:val="0"/>
        <w:sz w:val="22"/>
        <w:vertAlign w:val="baseline"/>
      </w:rPr>
    </w:lvl>
    <w:lvl w:ilvl="4">
      <w:start w:val="1"/>
      <w:numFmt w:val="bullet"/>
      <w:lvlText w:val="o"/>
      <w:lvlJc w:val="left"/>
      <w:pPr>
        <w:tabs>
          <w:tab w:val="num" w:pos="0"/>
        </w:tabs>
        <w:ind w:left="3600" w:firstLine="6840"/>
      </w:pPr>
      <w:rPr>
        <w:rFonts w:ascii="Arial" w:hAnsi="Arial" w:cs="Arial" w:hint="default"/>
        <w:position w:val="0"/>
        <w:sz w:val="22"/>
        <w:vertAlign w:val="baseline"/>
      </w:rPr>
    </w:lvl>
    <w:lvl w:ilvl="5">
      <w:start w:val="1"/>
      <w:numFmt w:val="bullet"/>
      <w:lvlText w:val="▪"/>
      <w:lvlJc w:val="left"/>
      <w:pPr>
        <w:tabs>
          <w:tab w:val="num" w:pos="0"/>
        </w:tabs>
        <w:ind w:left="4320" w:firstLine="8280"/>
      </w:pPr>
      <w:rPr>
        <w:rFonts w:ascii="Arial" w:hAnsi="Arial" w:cs="Arial" w:hint="default"/>
        <w:position w:val="0"/>
        <w:sz w:val="22"/>
        <w:vertAlign w:val="baseline"/>
      </w:rPr>
    </w:lvl>
    <w:lvl w:ilvl="6">
      <w:start w:val="1"/>
      <w:numFmt w:val="bullet"/>
      <w:lvlText w:val="●"/>
      <w:lvlJc w:val="left"/>
      <w:pPr>
        <w:tabs>
          <w:tab w:val="num" w:pos="0"/>
        </w:tabs>
        <w:ind w:left="5040" w:firstLine="9720"/>
      </w:pPr>
      <w:rPr>
        <w:rFonts w:ascii="Arial" w:hAnsi="Arial" w:cs="Arial" w:hint="default"/>
        <w:position w:val="0"/>
        <w:sz w:val="22"/>
        <w:vertAlign w:val="baseline"/>
      </w:rPr>
    </w:lvl>
    <w:lvl w:ilvl="7">
      <w:start w:val="1"/>
      <w:numFmt w:val="bullet"/>
      <w:lvlText w:val="o"/>
      <w:lvlJc w:val="left"/>
      <w:pPr>
        <w:tabs>
          <w:tab w:val="num" w:pos="0"/>
        </w:tabs>
        <w:ind w:left="5760" w:firstLine="11160"/>
      </w:pPr>
      <w:rPr>
        <w:rFonts w:ascii="Arial" w:hAnsi="Arial" w:cs="Arial" w:hint="default"/>
        <w:position w:val="0"/>
        <w:sz w:val="22"/>
        <w:vertAlign w:val="baseline"/>
      </w:rPr>
    </w:lvl>
    <w:lvl w:ilvl="8">
      <w:start w:val="1"/>
      <w:numFmt w:val="bullet"/>
      <w:lvlText w:val="▪"/>
      <w:lvlJc w:val="left"/>
      <w:pPr>
        <w:tabs>
          <w:tab w:val="num" w:pos="0"/>
        </w:tabs>
        <w:ind w:left="6480" w:firstLine="12600"/>
      </w:pPr>
      <w:rPr>
        <w:rFonts w:ascii="Arial" w:hAnsi="Arial" w:cs="Arial" w:hint="default"/>
        <w:position w:val="0"/>
        <w:sz w:val="22"/>
        <w:vertAlign w:val="baseline"/>
      </w:rPr>
    </w:lvl>
  </w:abstractNum>
  <w:abstractNum w:abstractNumId="9">
    <w:nsid w:val="2CA03751"/>
    <w:multiLevelType w:val="multilevel"/>
    <w:tmpl w:val="9E20C968"/>
    <w:lvl w:ilvl="0">
      <w:start w:val="1"/>
      <w:numFmt w:val="bullet"/>
      <w:lvlText w:val="➢"/>
      <w:lvlJc w:val="left"/>
      <w:pPr>
        <w:tabs>
          <w:tab w:val="num" w:pos="0"/>
        </w:tabs>
        <w:ind w:left="720" w:firstLine="1080"/>
      </w:pPr>
      <w:rPr>
        <w:rFonts w:ascii="Arial" w:hAnsi="Arial" w:cs="Arial" w:hint="default"/>
        <w:position w:val="0"/>
        <w:sz w:val="22"/>
        <w:vertAlign w:val="baseline"/>
      </w:rPr>
    </w:lvl>
    <w:lvl w:ilvl="1">
      <w:start w:val="1"/>
      <w:numFmt w:val="bullet"/>
      <w:lvlText w:val="o"/>
      <w:lvlJc w:val="left"/>
      <w:pPr>
        <w:tabs>
          <w:tab w:val="num" w:pos="0"/>
        </w:tabs>
        <w:ind w:left="1440" w:firstLine="2520"/>
      </w:pPr>
      <w:rPr>
        <w:rFonts w:ascii="Arial" w:hAnsi="Arial" w:cs="Arial" w:hint="default"/>
        <w:position w:val="0"/>
        <w:sz w:val="22"/>
        <w:vertAlign w:val="baseline"/>
      </w:rPr>
    </w:lvl>
    <w:lvl w:ilvl="2">
      <w:start w:val="1"/>
      <w:numFmt w:val="bullet"/>
      <w:lvlText w:val="▪"/>
      <w:lvlJc w:val="left"/>
      <w:pPr>
        <w:tabs>
          <w:tab w:val="num" w:pos="0"/>
        </w:tabs>
        <w:ind w:left="2160" w:firstLine="3960"/>
      </w:pPr>
      <w:rPr>
        <w:rFonts w:ascii="Arial" w:hAnsi="Arial" w:cs="Arial" w:hint="default"/>
        <w:position w:val="0"/>
        <w:sz w:val="22"/>
        <w:vertAlign w:val="baseline"/>
      </w:rPr>
    </w:lvl>
    <w:lvl w:ilvl="3">
      <w:start w:val="1"/>
      <w:numFmt w:val="bullet"/>
      <w:lvlText w:val="●"/>
      <w:lvlJc w:val="left"/>
      <w:pPr>
        <w:tabs>
          <w:tab w:val="num" w:pos="0"/>
        </w:tabs>
        <w:ind w:left="2880" w:firstLine="5400"/>
      </w:pPr>
      <w:rPr>
        <w:rFonts w:ascii="Arial" w:hAnsi="Arial" w:cs="Arial" w:hint="default"/>
        <w:position w:val="0"/>
        <w:sz w:val="22"/>
        <w:vertAlign w:val="baseline"/>
      </w:rPr>
    </w:lvl>
    <w:lvl w:ilvl="4">
      <w:start w:val="1"/>
      <w:numFmt w:val="bullet"/>
      <w:lvlText w:val="o"/>
      <w:lvlJc w:val="left"/>
      <w:pPr>
        <w:tabs>
          <w:tab w:val="num" w:pos="0"/>
        </w:tabs>
        <w:ind w:left="3600" w:firstLine="6840"/>
      </w:pPr>
      <w:rPr>
        <w:rFonts w:ascii="Arial" w:hAnsi="Arial" w:cs="Arial" w:hint="default"/>
        <w:position w:val="0"/>
        <w:sz w:val="22"/>
        <w:vertAlign w:val="baseline"/>
      </w:rPr>
    </w:lvl>
    <w:lvl w:ilvl="5">
      <w:start w:val="1"/>
      <w:numFmt w:val="bullet"/>
      <w:lvlText w:val="▪"/>
      <w:lvlJc w:val="left"/>
      <w:pPr>
        <w:tabs>
          <w:tab w:val="num" w:pos="0"/>
        </w:tabs>
        <w:ind w:left="4320" w:firstLine="8280"/>
      </w:pPr>
      <w:rPr>
        <w:rFonts w:ascii="Arial" w:hAnsi="Arial" w:cs="Arial" w:hint="default"/>
        <w:position w:val="0"/>
        <w:sz w:val="22"/>
        <w:vertAlign w:val="baseline"/>
      </w:rPr>
    </w:lvl>
    <w:lvl w:ilvl="6">
      <w:start w:val="1"/>
      <w:numFmt w:val="bullet"/>
      <w:lvlText w:val="●"/>
      <w:lvlJc w:val="left"/>
      <w:pPr>
        <w:tabs>
          <w:tab w:val="num" w:pos="0"/>
        </w:tabs>
        <w:ind w:left="5040" w:firstLine="9720"/>
      </w:pPr>
      <w:rPr>
        <w:rFonts w:ascii="Arial" w:hAnsi="Arial" w:cs="Arial" w:hint="default"/>
        <w:position w:val="0"/>
        <w:sz w:val="22"/>
        <w:vertAlign w:val="baseline"/>
      </w:rPr>
    </w:lvl>
    <w:lvl w:ilvl="7">
      <w:start w:val="1"/>
      <w:numFmt w:val="bullet"/>
      <w:lvlText w:val="o"/>
      <w:lvlJc w:val="left"/>
      <w:pPr>
        <w:tabs>
          <w:tab w:val="num" w:pos="0"/>
        </w:tabs>
        <w:ind w:left="5760" w:firstLine="11160"/>
      </w:pPr>
      <w:rPr>
        <w:rFonts w:ascii="Arial" w:hAnsi="Arial" w:cs="Arial" w:hint="default"/>
        <w:position w:val="0"/>
        <w:sz w:val="22"/>
        <w:vertAlign w:val="baseline"/>
      </w:rPr>
    </w:lvl>
    <w:lvl w:ilvl="8">
      <w:start w:val="1"/>
      <w:numFmt w:val="bullet"/>
      <w:lvlText w:val="▪"/>
      <w:lvlJc w:val="left"/>
      <w:pPr>
        <w:tabs>
          <w:tab w:val="num" w:pos="0"/>
        </w:tabs>
        <w:ind w:left="6480" w:firstLine="12600"/>
      </w:pPr>
      <w:rPr>
        <w:rFonts w:ascii="Arial" w:hAnsi="Arial" w:cs="Arial" w:hint="default"/>
        <w:position w:val="0"/>
        <w:sz w:val="22"/>
        <w:vertAlign w:val="baseline"/>
      </w:rPr>
    </w:lvl>
  </w:abstractNum>
  <w:abstractNum w:abstractNumId="10">
    <w:nsid w:val="2F022CC7"/>
    <w:multiLevelType w:val="multilevel"/>
    <w:tmpl w:val="FA808B2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31235402"/>
    <w:multiLevelType w:val="multilevel"/>
    <w:tmpl w:val="24BE081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3174645C"/>
    <w:multiLevelType w:val="multilevel"/>
    <w:tmpl w:val="EF5E7B6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32EF3183"/>
    <w:multiLevelType w:val="multilevel"/>
    <w:tmpl w:val="5F46789E"/>
    <w:lvl w:ilvl="0">
      <w:start w:val="1"/>
      <w:numFmt w:val="bullet"/>
      <w:lvlText w:val=""/>
      <w:lvlJc w:val="left"/>
      <w:pPr>
        <w:tabs>
          <w:tab w:val="num" w:pos="0"/>
        </w:tabs>
        <w:ind w:left="720" w:hanging="360"/>
      </w:pPr>
      <w:rPr>
        <w:rFonts w:ascii="Wingdings" w:hAnsi="Wingdings" w:cs="Wingdings" w:hint="default"/>
        <w:b/>
        <w:i/>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383F765F"/>
    <w:multiLevelType w:val="multilevel"/>
    <w:tmpl w:val="DC22985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389910F4"/>
    <w:multiLevelType w:val="multilevel"/>
    <w:tmpl w:val="1E1A35B2"/>
    <w:lvl w:ilvl="0">
      <w:start w:val="1"/>
      <w:numFmt w:val="bullet"/>
      <w:lvlText w:val="➢"/>
      <w:lvlJc w:val="left"/>
      <w:pPr>
        <w:tabs>
          <w:tab w:val="num" w:pos="0"/>
        </w:tabs>
        <w:ind w:left="720" w:firstLine="1080"/>
      </w:pPr>
      <w:rPr>
        <w:rFonts w:ascii="Arial" w:hAnsi="Arial" w:cs="Arial" w:hint="default"/>
        <w:position w:val="0"/>
        <w:sz w:val="22"/>
        <w:vertAlign w:val="baseline"/>
      </w:rPr>
    </w:lvl>
    <w:lvl w:ilvl="1">
      <w:start w:val="1"/>
      <w:numFmt w:val="bullet"/>
      <w:lvlText w:val="o"/>
      <w:lvlJc w:val="left"/>
      <w:pPr>
        <w:tabs>
          <w:tab w:val="num" w:pos="0"/>
        </w:tabs>
        <w:ind w:left="1440" w:firstLine="2520"/>
      </w:pPr>
      <w:rPr>
        <w:rFonts w:ascii="Arial" w:hAnsi="Arial" w:cs="Arial" w:hint="default"/>
        <w:position w:val="0"/>
        <w:sz w:val="22"/>
        <w:vertAlign w:val="baseline"/>
      </w:rPr>
    </w:lvl>
    <w:lvl w:ilvl="2">
      <w:start w:val="1"/>
      <w:numFmt w:val="bullet"/>
      <w:lvlText w:val="▪"/>
      <w:lvlJc w:val="left"/>
      <w:pPr>
        <w:tabs>
          <w:tab w:val="num" w:pos="0"/>
        </w:tabs>
        <w:ind w:left="2160" w:firstLine="3960"/>
      </w:pPr>
      <w:rPr>
        <w:rFonts w:ascii="Arial" w:hAnsi="Arial" w:cs="Arial" w:hint="default"/>
        <w:position w:val="0"/>
        <w:sz w:val="22"/>
        <w:vertAlign w:val="baseline"/>
      </w:rPr>
    </w:lvl>
    <w:lvl w:ilvl="3">
      <w:start w:val="1"/>
      <w:numFmt w:val="bullet"/>
      <w:lvlText w:val="●"/>
      <w:lvlJc w:val="left"/>
      <w:pPr>
        <w:tabs>
          <w:tab w:val="num" w:pos="0"/>
        </w:tabs>
        <w:ind w:left="2880" w:firstLine="5400"/>
      </w:pPr>
      <w:rPr>
        <w:rFonts w:ascii="Arial" w:hAnsi="Arial" w:cs="Arial" w:hint="default"/>
        <w:position w:val="0"/>
        <w:sz w:val="22"/>
        <w:vertAlign w:val="baseline"/>
      </w:rPr>
    </w:lvl>
    <w:lvl w:ilvl="4">
      <w:start w:val="1"/>
      <w:numFmt w:val="bullet"/>
      <w:lvlText w:val="o"/>
      <w:lvlJc w:val="left"/>
      <w:pPr>
        <w:tabs>
          <w:tab w:val="num" w:pos="0"/>
        </w:tabs>
        <w:ind w:left="3600" w:firstLine="6840"/>
      </w:pPr>
      <w:rPr>
        <w:rFonts w:ascii="Arial" w:hAnsi="Arial" w:cs="Arial" w:hint="default"/>
        <w:position w:val="0"/>
        <w:sz w:val="22"/>
        <w:vertAlign w:val="baseline"/>
      </w:rPr>
    </w:lvl>
    <w:lvl w:ilvl="5">
      <w:start w:val="1"/>
      <w:numFmt w:val="bullet"/>
      <w:lvlText w:val="▪"/>
      <w:lvlJc w:val="left"/>
      <w:pPr>
        <w:tabs>
          <w:tab w:val="num" w:pos="0"/>
        </w:tabs>
        <w:ind w:left="4320" w:firstLine="8280"/>
      </w:pPr>
      <w:rPr>
        <w:rFonts w:ascii="Arial" w:hAnsi="Arial" w:cs="Arial" w:hint="default"/>
        <w:position w:val="0"/>
        <w:sz w:val="22"/>
        <w:vertAlign w:val="baseline"/>
      </w:rPr>
    </w:lvl>
    <w:lvl w:ilvl="6">
      <w:start w:val="1"/>
      <w:numFmt w:val="bullet"/>
      <w:lvlText w:val="●"/>
      <w:lvlJc w:val="left"/>
      <w:pPr>
        <w:tabs>
          <w:tab w:val="num" w:pos="0"/>
        </w:tabs>
        <w:ind w:left="5040" w:firstLine="9720"/>
      </w:pPr>
      <w:rPr>
        <w:rFonts w:ascii="Arial" w:hAnsi="Arial" w:cs="Arial" w:hint="default"/>
        <w:position w:val="0"/>
        <w:sz w:val="22"/>
        <w:vertAlign w:val="baseline"/>
      </w:rPr>
    </w:lvl>
    <w:lvl w:ilvl="7">
      <w:start w:val="1"/>
      <w:numFmt w:val="bullet"/>
      <w:lvlText w:val="o"/>
      <w:lvlJc w:val="left"/>
      <w:pPr>
        <w:tabs>
          <w:tab w:val="num" w:pos="0"/>
        </w:tabs>
        <w:ind w:left="5760" w:firstLine="11160"/>
      </w:pPr>
      <w:rPr>
        <w:rFonts w:ascii="Arial" w:hAnsi="Arial" w:cs="Arial" w:hint="default"/>
        <w:position w:val="0"/>
        <w:sz w:val="22"/>
        <w:vertAlign w:val="baseline"/>
      </w:rPr>
    </w:lvl>
    <w:lvl w:ilvl="8">
      <w:start w:val="1"/>
      <w:numFmt w:val="bullet"/>
      <w:lvlText w:val="▪"/>
      <w:lvlJc w:val="left"/>
      <w:pPr>
        <w:tabs>
          <w:tab w:val="num" w:pos="0"/>
        </w:tabs>
        <w:ind w:left="6480" w:firstLine="12600"/>
      </w:pPr>
      <w:rPr>
        <w:rFonts w:ascii="Arial" w:hAnsi="Arial" w:cs="Arial" w:hint="default"/>
        <w:position w:val="0"/>
        <w:sz w:val="22"/>
        <w:vertAlign w:val="baseline"/>
      </w:rPr>
    </w:lvl>
  </w:abstractNum>
  <w:abstractNum w:abstractNumId="16">
    <w:nsid w:val="38FA0D0D"/>
    <w:multiLevelType w:val="multilevel"/>
    <w:tmpl w:val="B5282BF2"/>
    <w:lvl w:ilvl="0">
      <w:start w:val="1"/>
      <w:numFmt w:val="bullet"/>
      <w:lvlText w:val="➢"/>
      <w:lvlJc w:val="left"/>
      <w:pPr>
        <w:tabs>
          <w:tab w:val="num" w:pos="0"/>
        </w:tabs>
        <w:ind w:left="720" w:firstLine="1080"/>
      </w:pPr>
      <w:rPr>
        <w:rFonts w:ascii="Arial" w:hAnsi="Arial" w:cs="Arial" w:hint="default"/>
        <w:position w:val="0"/>
        <w:sz w:val="22"/>
        <w:vertAlign w:val="baseline"/>
      </w:rPr>
    </w:lvl>
    <w:lvl w:ilvl="1">
      <w:start w:val="1"/>
      <w:numFmt w:val="bullet"/>
      <w:lvlText w:val="o"/>
      <w:lvlJc w:val="left"/>
      <w:pPr>
        <w:tabs>
          <w:tab w:val="num" w:pos="0"/>
        </w:tabs>
        <w:ind w:left="1440" w:firstLine="2520"/>
      </w:pPr>
      <w:rPr>
        <w:rFonts w:ascii="Arial" w:hAnsi="Arial" w:cs="Arial" w:hint="default"/>
        <w:position w:val="0"/>
        <w:sz w:val="22"/>
        <w:vertAlign w:val="baseline"/>
      </w:rPr>
    </w:lvl>
    <w:lvl w:ilvl="2">
      <w:start w:val="1"/>
      <w:numFmt w:val="bullet"/>
      <w:lvlText w:val="▪"/>
      <w:lvlJc w:val="left"/>
      <w:pPr>
        <w:tabs>
          <w:tab w:val="num" w:pos="0"/>
        </w:tabs>
        <w:ind w:left="2160" w:firstLine="3960"/>
      </w:pPr>
      <w:rPr>
        <w:rFonts w:ascii="Arial" w:hAnsi="Arial" w:cs="Arial" w:hint="default"/>
        <w:position w:val="0"/>
        <w:sz w:val="22"/>
        <w:vertAlign w:val="baseline"/>
      </w:rPr>
    </w:lvl>
    <w:lvl w:ilvl="3">
      <w:start w:val="1"/>
      <w:numFmt w:val="bullet"/>
      <w:lvlText w:val="●"/>
      <w:lvlJc w:val="left"/>
      <w:pPr>
        <w:tabs>
          <w:tab w:val="num" w:pos="0"/>
        </w:tabs>
        <w:ind w:left="2880" w:firstLine="5400"/>
      </w:pPr>
      <w:rPr>
        <w:rFonts w:ascii="Arial" w:hAnsi="Arial" w:cs="Arial" w:hint="default"/>
        <w:position w:val="0"/>
        <w:sz w:val="22"/>
        <w:vertAlign w:val="baseline"/>
      </w:rPr>
    </w:lvl>
    <w:lvl w:ilvl="4">
      <w:start w:val="1"/>
      <w:numFmt w:val="bullet"/>
      <w:lvlText w:val="o"/>
      <w:lvlJc w:val="left"/>
      <w:pPr>
        <w:tabs>
          <w:tab w:val="num" w:pos="0"/>
        </w:tabs>
        <w:ind w:left="3600" w:firstLine="6840"/>
      </w:pPr>
      <w:rPr>
        <w:rFonts w:ascii="Arial" w:hAnsi="Arial" w:cs="Arial" w:hint="default"/>
        <w:position w:val="0"/>
        <w:sz w:val="22"/>
        <w:vertAlign w:val="baseline"/>
      </w:rPr>
    </w:lvl>
    <w:lvl w:ilvl="5">
      <w:start w:val="1"/>
      <w:numFmt w:val="bullet"/>
      <w:lvlText w:val="▪"/>
      <w:lvlJc w:val="left"/>
      <w:pPr>
        <w:tabs>
          <w:tab w:val="num" w:pos="0"/>
        </w:tabs>
        <w:ind w:left="4320" w:firstLine="8280"/>
      </w:pPr>
      <w:rPr>
        <w:rFonts w:ascii="Arial" w:hAnsi="Arial" w:cs="Arial" w:hint="default"/>
        <w:position w:val="0"/>
        <w:sz w:val="22"/>
        <w:vertAlign w:val="baseline"/>
      </w:rPr>
    </w:lvl>
    <w:lvl w:ilvl="6">
      <w:start w:val="1"/>
      <w:numFmt w:val="bullet"/>
      <w:lvlText w:val="●"/>
      <w:lvlJc w:val="left"/>
      <w:pPr>
        <w:tabs>
          <w:tab w:val="num" w:pos="0"/>
        </w:tabs>
        <w:ind w:left="5040" w:firstLine="9720"/>
      </w:pPr>
      <w:rPr>
        <w:rFonts w:ascii="Arial" w:hAnsi="Arial" w:cs="Arial" w:hint="default"/>
        <w:position w:val="0"/>
        <w:sz w:val="22"/>
        <w:vertAlign w:val="baseline"/>
      </w:rPr>
    </w:lvl>
    <w:lvl w:ilvl="7">
      <w:start w:val="1"/>
      <w:numFmt w:val="bullet"/>
      <w:lvlText w:val="o"/>
      <w:lvlJc w:val="left"/>
      <w:pPr>
        <w:tabs>
          <w:tab w:val="num" w:pos="0"/>
        </w:tabs>
        <w:ind w:left="5760" w:firstLine="11160"/>
      </w:pPr>
      <w:rPr>
        <w:rFonts w:ascii="Arial" w:hAnsi="Arial" w:cs="Arial" w:hint="default"/>
        <w:position w:val="0"/>
        <w:sz w:val="22"/>
        <w:vertAlign w:val="baseline"/>
      </w:rPr>
    </w:lvl>
    <w:lvl w:ilvl="8">
      <w:start w:val="1"/>
      <w:numFmt w:val="bullet"/>
      <w:lvlText w:val="▪"/>
      <w:lvlJc w:val="left"/>
      <w:pPr>
        <w:tabs>
          <w:tab w:val="num" w:pos="0"/>
        </w:tabs>
        <w:ind w:left="6480" w:firstLine="12600"/>
      </w:pPr>
      <w:rPr>
        <w:rFonts w:ascii="Arial" w:hAnsi="Arial" w:cs="Arial" w:hint="default"/>
        <w:position w:val="0"/>
        <w:sz w:val="22"/>
        <w:vertAlign w:val="baseline"/>
      </w:rPr>
    </w:lvl>
  </w:abstractNum>
  <w:abstractNum w:abstractNumId="17">
    <w:nsid w:val="3AD83E13"/>
    <w:multiLevelType w:val="multilevel"/>
    <w:tmpl w:val="4AE6C55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nsid w:val="3DF2206E"/>
    <w:multiLevelType w:val="multilevel"/>
    <w:tmpl w:val="9E165850"/>
    <w:lvl w:ilvl="0">
      <w:start w:val="1"/>
      <w:numFmt w:val="bullet"/>
      <w:lvlText w:val=""/>
      <w:lvlJc w:val="left"/>
      <w:pPr>
        <w:tabs>
          <w:tab w:val="num" w:pos="0"/>
        </w:tabs>
        <w:ind w:left="786"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48663091"/>
    <w:multiLevelType w:val="multilevel"/>
    <w:tmpl w:val="C63C931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nsid w:val="49BA1F62"/>
    <w:multiLevelType w:val="multilevel"/>
    <w:tmpl w:val="6C7098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4B233906"/>
    <w:multiLevelType w:val="multilevel"/>
    <w:tmpl w:val="AFE4468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4F21651A"/>
    <w:multiLevelType w:val="multilevel"/>
    <w:tmpl w:val="AB3805BC"/>
    <w:lvl w:ilvl="0">
      <w:start w:val="3"/>
      <w:numFmt w:val="decimal"/>
      <w:lvlText w:val="%1."/>
      <w:lvlJc w:val="left"/>
      <w:pPr>
        <w:tabs>
          <w:tab w:val="num" w:pos="0"/>
        </w:tabs>
        <w:ind w:left="720" w:hanging="360"/>
      </w:pPr>
      <w:rPr>
        <w:rFonts w:ascii="Times New Roman" w:eastAsia="Times New Roman" w:hAnsi="Times New Roman" w:cs="Times New Roman"/>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nsid w:val="4FFC4D90"/>
    <w:multiLevelType w:val="multilevel"/>
    <w:tmpl w:val="A64652C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nsid w:val="539A0B90"/>
    <w:multiLevelType w:val="multilevel"/>
    <w:tmpl w:val="70C012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nsid w:val="57E947C2"/>
    <w:multiLevelType w:val="multilevel"/>
    <w:tmpl w:val="5752666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nsid w:val="5BA04A11"/>
    <w:multiLevelType w:val="multilevel"/>
    <w:tmpl w:val="5606B5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nsid w:val="5F1C7836"/>
    <w:multiLevelType w:val="multilevel"/>
    <w:tmpl w:val="E6EEEC3C"/>
    <w:lvl w:ilvl="0">
      <w:start w:val="1"/>
      <w:numFmt w:val="bullet"/>
      <w:lvlText w:val=""/>
      <w:lvlJc w:val="left"/>
      <w:pPr>
        <w:tabs>
          <w:tab w:val="num" w:pos="0"/>
        </w:tabs>
        <w:ind w:left="720" w:hanging="360"/>
      </w:pPr>
      <w:rPr>
        <w:rFonts w:ascii="Wingdings" w:hAnsi="Wingdings" w:cs="Wingdings" w:hint="default"/>
        <w:b/>
        <w:bCs w:val="0"/>
        <w:i/>
        <w:iCs w:val="0"/>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nsid w:val="64E20853"/>
    <w:multiLevelType w:val="multilevel"/>
    <w:tmpl w:val="F63285C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nsid w:val="6B8B7BA1"/>
    <w:multiLevelType w:val="multilevel"/>
    <w:tmpl w:val="3828AD0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nsid w:val="72086E4B"/>
    <w:multiLevelType w:val="multilevel"/>
    <w:tmpl w:val="2514DBE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nsid w:val="72F15919"/>
    <w:multiLevelType w:val="multilevel"/>
    <w:tmpl w:val="BC22E85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nsid w:val="73E2728A"/>
    <w:multiLevelType w:val="multilevel"/>
    <w:tmpl w:val="BAE8CD6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nsid w:val="748D064B"/>
    <w:multiLevelType w:val="multilevel"/>
    <w:tmpl w:val="4EC2CF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nsid w:val="75DD6DEB"/>
    <w:multiLevelType w:val="multilevel"/>
    <w:tmpl w:val="2E66784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nsid w:val="7EB00440"/>
    <w:multiLevelType w:val="multilevel"/>
    <w:tmpl w:val="7944B7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7F036A68"/>
    <w:multiLevelType w:val="multilevel"/>
    <w:tmpl w:val="C97C58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6"/>
  </w:num>
  <w:num w:numId="2">
    <w:abstractNumId w:val="15"/>
  </w:num>
  <w:num w:numId="3">
    <w:abstractNumId w:val="8"/>
  </w:num>
  <w:num w:numId="4">
    <w:abstractNumId w:val="9"/>
  </w:num>
  <w:num w:numId="5">
    <w:abstractNumId w:val="6"/>
  </w:num>
  <w:num w:numId="6">
    <w:abstractNumId w:val="22"/>
  </w:num>
  <w:num w:numId="7">
    <w:abstractNumId w:val="18"/>
  </w:num>
  <w:num w:numId="8">
    <w:abstractNumId w:val="13"/>
  </w:num>
  <w:num w:numId="9">
    <w:abstractNumId w:val="27"/>
  </w:num>
  <w:num w:numId="10">
    <w:abstractNumId w:val="11"/>
  </w:num>
  <w:num w:numId="11">
    <w:abstractNumId w:val="34"/>
  </w:num>
  <w:num w:numId="12">
    <w:abstractNumId w:val="32"/>
  </w:num>
  <w:num w:numId="13">
    <w:abstractNumId w:val="35"/>
  </w:num>
  <w:num w:numId="14">
    <w:abstractNumId w:val="7"/>
  </w:num>
  <w:num w:numId="15">
    <w:abstractNumId w:val="5"/>
  </w:num>
  <w:num w:numId="16">
    <w:abstractNumId w:val="1"/>
  </w:num>
  <w:num w:numId="17">
    <w:abstractNumId w:val="19"/>
  </w:num>
  <w:num w:numId="18">
    <w:abstractNumId w:val="14"/>
  </w:num>
  <w:num w:numId="19">
    <w:abstractNumId w:val="12"/>
  </w:num>
  <w:num w:numId="20">
    <w:abstractNumId w:val="23"/>
  </w:num>
  <w:num w:numId="21">
    <w:abstractNumId w:val="25"/>
  </w:num>
  <w:num w:numId="22">
    <w:abstractNumId w:val="10"/>
  </w:num>
  <w:num w:numId="23">
    <w:abstractNumId w:val="28"/>
  </w:num>
  <w:num w:numId="24">
    <w:abstractNumId w:val="2"/>
  </w:num>
  <w:num w:numId="25">
    <w:abstractNumId w:val="33"/>
  </w:num>
  <w:num w:numId="26">
    <w:abstractNumId w:val="17"/>
  </w:num>
  <w:num w:numId="27">
    <w:abstractNumId w:val="3"/>
  </w:num>
  <w:num w:numId="28">
    <w:abstractNumId w:val="31"/>
  </w:num>
  <w:num w:numId="29">
    <w:abstractNumId w:val="21"/>
  </w:num>
  <w:num w:numId="30">
    <w:abstractNumId w:val="30"/>
  </w:num>
  <w:num w:numId="31">
    <w:abstractNumId w:val="36"/>
  </w:num>
  <w:num w:numId="32">
    <w:abstractNumId w:val="4"/>
  </w:num>
  <w:num w:numId="33">
    <w:abstractNumId w:val="0"/>
  </w:num>
  <w:num w:numId="34">
    <w:abstractNumId w:val="24"/>
  </w:num>
  <w:num w:numId="35">
    <w:abstractNumId w:val="26"/>
  </w:num>
  <w:num w:numId="36">
    <w:abstractNumId w:val="29"/>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autoHyphenation/>
  <w:hyphenationZone w:val="425"/>
  <w:characterSpacingControl w:val="doNotCompress"/>
  <w:footnotePr>
    <w:footnote w:id="0"/>
    <w:footnote w:id="1"/>
  </w:footnotePr>
  <w:endnotePr>
    <w:endnote w:id="0"/>
    <w:endnote w:id="1"/>
  </w:endnotePr>
  <w:compat/>
  <w:rsids>
    <w:rsidRoot w:val="00B32CE8"/>
    <w:rsid w:val="003835BB"/>
    <w:rsid w:val="00B32CE8"/>
    <w:rsid w:val="00D70CC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sk-SK" w:eastAsia="sk-SK"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lsdException w:name="footer" w:uiPriority="0"/>
    <w:lsdException w:name="caption" w:uiPriority="0" w:qFormat="1"/>
    <w:lsdException w:name="annotation reference" w:uiPriority="0" w:qFormat="1"/>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00114"/>
    <w:pPr>
      <w:spacing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eading1">
    <w:name w:val="Heading 1"/>
    <w:basedOn w:val="Normlny"/>
    <w:next w:val="Normlny"/>
    <w:link w:val="Nadpis1Char"/>
    <w:qFormat/>
    <w:rsid w:val="002155FA"/>
    <w:pPr>
      <w:keepNext/>
      <w:keepLines/>
      <w:spacing w:before="480" w:after="120"/>
      <w:outlineLvl w:val="0"/>
    </w:pPr>
    <w:rPr>
      <w:b/>
      <w:sz w:val="48"/>
      <w:szCs w:val="48"/>
    </w:rPr>
  </w:style>
  <w:style w:type="paragraph" w:customStyle="1" w:styleId="Heading2">
    <w:name w:val="Heading 2"/>
    <w:basedOn w:val="Normlny"/>
    <w:next w:val="Normlny"/>
    <w:link w:val="Nadpis2Char"/>
    <w:qFormat/>
    <w:rsid w:val="002155FA"/>
    <w:pPr>
      <w:keepNext/>
      <w:keepLines/>
      <w:spacing w:before="360" w:after="80"/>
      <w:outlineLvl w:val="1"/>
    </w:pPr>
    <w:rPr>
      <w:b/>
      <w:sz w:val="36"/>
      <w:szCs w:val="36"/>
    </w:rPr>
  </w:style>
  <w:style w:type="paragraph" w:customStyle="1" w:styleId="Heading3">
    <w:name w:val="Heading 3"/>
    <w:basedOn w:val="Normlny"/>
    <w:next w:val="Normlny"/>
    <w:link w:val="Nadpis3Char"/>
    <w:qFormat/>
    <w:rsid w:val="002155FA"/>
    <w:pPr>
      <w:keepNext/>
      <w:keepLines/>
      <w:spacing w:before="280" w:after="80"/>
      <w:outlineLvl w:val="2"/>
    </w:pPr>
    <w:rPr>
      <w:b/>
      <w:sz w:val="28"/>
      <w:szCs w:val="28"/>
    </w:rPr>
  </w:style>
  <w:style w:type="paragraph" w:customStyle="1" w:styleId="Heading4">
    <w:name w:val="Heading 4"/>
    <w:basedOn w:val="Normlny"/>
    <w:next w:val="Normlny"/>
    <w:link w:val="Nadpis4Char"/>
    <w:qFormat/>
    <w:rsid w:val="002155FA"/>
    <w:pPr>
      <w:keepNext/>
      <w:keepLines/>
      <w:spacing w:before="240" w:after="40"/>
      <w:outlineLvl w:val="3"/>
    </w:pPr>
    <w:rPr>
      <w:b/>
      <w:sz w:val="24"/>
      <w:szCs w:val="24"/>
    </w:rPr>
  </w:style>
  <w:style w:type="paragraph" w:customStyle="1" w:styleId="Heading5">
    <w:name w:val="Heading 5"/>
    <w:basedOn w:val="Normlny"/>
    <w:next w:val="Normlny"/>
    <w:link w:val="Nadpis5Char"/>
    <w:qFormat/>
    <w:rsid w:val="002155FA"/>
    <w:pPr>
      <w:keepNext/>
      <w:keepLines/>
      <w:spacing w:before="220" w:after="40"/>
      <w:outlineLvl w:val="4"/>
    </w:pPr>
    <w:rPr>
      <w:b/>
    </w:rPr>
  </w:style>
  <w:style w:type="paragraph" w:customStyle="1" w:styleId="Heading6">
    <w:name w:val="Heading 6"/>
    <w:basedOn w:val="Normlny"/>
    <w:next w:val="Normlny"/>
    <w:link w:val="Nadpis6Char"/>
    <w:qFormat/>
    <w:rsid w:val="002155FA"/>
    <w:pPr>
      <w:keepNext/>
      <w:keepLines/>
      <w:spacing w:before="200" w:after="40"/>
      <w:outlineLvl w:val="5"/>
    </w:pPr>
    <w:rPr>
      <w:b/>
      <w:sz w:val="20"/>
      <w:szCs w:val="20"/>
    </w:rPr>
  </w:style>
  <w:style w:type="paragraph" w:customStyle="1" w:styleId="Heading7">
    <w:name w:val="Heading 7"/>
    <w:basedOn w:val="Normlny"/>
    <w:next w:val="Normlny"/>
    <w:link w:val="Nadpis7Char"/>
    <w:qFormat/>
    <w:rsid w:val="0000089F"/>
    <w:pPr>
      <w:keepNext/>
      <w:spacing w:line="240" w:lineRule="auto"/>
      <w:outlineLvl w:val="6"/>
    </w:pPr>
    <w:rPr>
      <w:rFonts w:ascii="Times New Roman" w:eastAsia="Times New Roman" w:hAnsi="Times New Roman" w:cs="Times New Roman"/>
      <w:color w:val="auto"/>
      <w:sz w:val="24"/>
      <w:szCs w:val="20"/>
      <w:lang w:eastAsia="cs-CZ"/>
    </w:rPr>
  </w:style>
  <w:style w:type="paragraph" w:customStyle="1" w:styleId="Heading8">
    <w:name w:val="Heading 8"/>
    <w:basedOn w:val="Normlny"/>
    <w:next w:val="Normlny"/>
    <w:link w:val="Nadpis8Char"/>
    <w:unhideWhenUsed/>
    <w:qFormat/>
    <w:rsid w:val="0000089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customStyle="1" w:styleId="Heading9">
    <w:name w:val="Heading 9"/>
    <w:basedOn w:val="Normlny"/>
    <w:next w:val="Normlny"/>
    <w:link w:val="Nadpis9Char"/>
    <w:qFormat/>
    <w:rsid w:val="0000089F"/>
    <w:pPr>
      <w:keepNext/>
      <w:spacing w:line="240" w:lineRule="auto"/>
      <w:jc w:val="both"/>
      <w:outlineLvl w:val="8"/>
    </w:pPr>
    <w:rPr>
      <w:rFonts w:ascii="Times New Roman" w:eastAsia="Times New Roman" w:hAnsi="Times New Roman" w:cs="Times New Roman"/>
      <w:b/>
      <w:color w:val="auto"/>
      <w:sz w:val="32"/>
      <w:szCs w:val="20"/>
      <w:lang w:eastAsia="cs-CZ"/>
    </w:rPr>
  </w:style>
  <w:style w:type="character" w:customStyle="1" w:styleId="HlavikaChar">
    <w:name w:val="Hlavička Char"/>
    <w:basedOn w:val="Predvolenpsmoodseku"/>
    <w:link w:val="Header"/>
    <w:qFormat/>
    <w:rsid w:val="00C42346"/>
  </w:style>
  <w:style w:type="character" w:customStyle="1" w:styleId="PtaChar">
    <w:name w:val="Päta Char"/>
    <w:basedOn w:val="Predvolenpsmoodseku"/>
    <w:link w:val="Footer"/>
    <w:qFormat/>
    <w:rsid w:val="00C42346"/>
  </w:style>
  <w:style w:type="character" w:customStyle="1" w:styleId="h1a">
    <w:name w:val="h1a"/>
    <w:basedOn w:val="Predvolenpsmoodseku"/>
    <w:qFormat/>
    <w:rsid w:val="00EF5E0A"/>
  </w:style>
  <w:style w:type="character" w:styleId="Odkaznakomentr">
    <w:name w:val="annotation reference"/>
    <w:basedOn w:val="Predvolenpsmoodseku"/>
    <w:unhideWhenUsed/>
    <w:qFormat/>
    <w:rsid w:val="000142D8"/>
    <w:rPr>
      <w:sz w:val="16"/>
      <w:szCs w:val="16"/>
    </w:rPr>
  </w:style>
  <w:style w:type="character" w:customStyle="1" w:styleId="TextkomentraChar">
    <w:name w:val="Text komentára Char"/>
    <w:basedOn w:val="Predvolenpsmoodseku"/>
    <w:link w:val="Textkomentra"/>
    <w:qFormat/>
    <w:rsid w:val="000142D8"/>
    <w:rPr>
      <w:sz w:val="20"/>
      <w:szCs w:val="20"/>
    </w:rPr>
  </w:style>
  <w:style w:type="character" w:customStyle="1" w:styleId="PredmetkomentraChar">
    <w:name w:val="Predmet komentára Char"/>
    <w:basedOn w:val="TextkomentraChar"/>
    <w:link w:val="Predmetkomentra"/>
    <w:qFormat/>
    <w:rsid w:val="000142D8"/>
    <w:rPr>
      <w:b/>
      <w:bCs/>
      <w:sz w:val="20"/>
      <w:szCs w:val="20"/>
    </w:rPr>
  </w:style>
  <w:style w:type="character" w:styleId="Hypertextovprepojenie">
    <w:name w:val="Hyperlink"/>
    <w:basedOn w:val="Predvolenpsmoodseku"/>
    <w:uiPriority w:val="99"/>
    <w:unhideWhenUsed/>
    <w:rsid w:val="004B3C61"/>
    <w:rPr>
      <w:color w:val="0563C1" w:themeColor="hyperlink"/>
      <w:u w:val="single"/>
    </w:rPr>
  </w:style>
  <w:style w:type="character" w:customStyle="1" w:styleId="Zkladntext2Char">
    <w:name w:val="Základný text 2 Char"/>
    <w:basedOn w:val="Predvolenpsmoodseku"/>
    <w:link w:val="Zkladntext2"/>
    <w:qFormat/>
    <w:rsid w:val="005E0CD7"/>
    <w:rPr>
      <w:rFonts w:ascii="Times New Roman" w:eastAsia="Times New Roman" w:hAnsi="Times New Roman" w:cs="Times New Roman"/>
      <w:color w:val="auto"/>
      <w:sz w:val="26"/>
      <w:szCs w:val="20"/>
      <w:lang w:eastAsia="cs-CZ"/>
    </w:rPr>
  </w:style>
  <w:style w:type="character" w:customStyle="1" w:styleId="ZkladntextChar">
    <w:name w:val="Základný text Char"/>
    <w:basedOn w:val="Predvolenpsmoodseku"/>
    <w:link w:val="Zkladntext"/>
    <w:qFormat/>
    <w:rsid w:val="00862311"/>
  </w:style>
  <w:style w:type="character" w:customStyle="1" w:styleId="Nadpis7Char">
    <w:name w:val="Nadpis 7 Char"/>
    <w:basedOn w:val="Predvolenpsmoodseku"/>
    <w:link w:val="Heading7"/>
    <w:qFormat/>
    <w:rsid w:val="0000089F"/>
    <w:rPr>
      <w:rFonts w:ascii="Times New Roman" w:eastAsia="Times New Roman" w:hAnsi="Times New Roman" w:cs="Times New Roman"/>
      <w:color w:val="auto"/>
      <w:sz w:val="24"/>
      <w:szCs w:val="20"/>
      <w:lang w:eastAsia="cs-CZ"/>
    </w:rPr>
  </w:style>
  <w:style w:type="character" w:customStyle="1" w:styleId="Nadpis8Char">
    <w:name w:val="Nadpis 8 Char"/>
    <w:basedOn w:val="Predvolenpsmoodseku"/>
    <w:link w:val="Heading8"/>
    <w:qFormat/>
    <w:rsid w:val="0000089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Heading9"/>
    <w:qFormat/>
    <w:rsid w:val="0000089F"/>
    <w:rPr>
      <w:rFonts w:ascii="Times New Roman" w:eastAsia="Times New Roman" w:hAnsi="Times New Roman" w:cs="Times New Roman"/>
      <w:b/>
      <w:color w:val="auto"/>
      <w:sz w:val="32"/>
      <w:szCs w:val="20"/>
      <w:lang w:eastAsia="cs-CZ"/>
    </w:rPr>
  </w:style>
  <w:style w:type="character" w:customStyle="1" w:styleId="Nadpis1Char">
    <w:name w:val="Nadpis 1 Char"/>
    <w:basedOn w:val="Predvolenpsmoodseku"/>
    <w:link w:val="Heading1"/>
    <w:qFormat/>
    <w:rsid w:val="0000089F"/>
    <w:rPr>
      <w:b/>
      <w:sz w:val="48"/>
      <w:szCs w:val="48"/>
    </w:rPr>
  </w:style>
  <w:style w:type="character" w:customStyle="1" w:styleId="Nadpis2Char">
    <w:name w:val="Nadpis 2 Char"/>
    <w:basedOn w:val="Predvolenpsmoodseku"/>
    <w:link w:val="Heading2"/>
    <w:qFormat/>
    <w:rsid w:val="0000089F"/>
    <w:rPr>
      <w:b/>
      <w:sz w:val="36"/>
      <w:szCs w:val="36"/>
    </w:rPr>
  </w:style>
  <w:style w:type="character" w:customStyle="1" w:styleId="Nadpis3Char">
    <w:name w:val="Nadpis 3 Char"/>
    <w:basedOn w:val="Predvolenpsmoodseku"/>
    <w:link w:val="Heading3"/>
    <w:qFormat/>
    <w:rsid w:val="0000089F"/>
    <w:rPr>
      <w:b/>
      <w:sz w:val="28"/>
      <w:szCs w:val="28"/>
    </w:rPr>
  </w:style>
  <w:style w:type="character" w:customStyle="1" w:styleId="Nadpis4Char">
    <w:name w:val="Nadpis 4 Char"/>
    <w:basedOn w:val="Predvolenpsmoodseku"/>
    <w:link w:val="Heading4"/>
    <w:qFormat/>
    <w:rsid w:val="0000089F"/>
    <w:rPr>
      <w:b/>
      <w:sz w:val="24"/>
      <w:szCs w:val="24"/>
    </w:rPr>
  </w:style>
  <w:style w:type="character" w:customStyle="1" w:styleId="Nadpis5Char">
    <w:name w:val="Nadpis 5 Char"/>
    <w:basedOn w:val="Predvolenpsmoodseku"/>
    <w:link w:val="Heading5"/>
    <w:qFormat/>
    <w:rsid w:val="0000089F"/>
    <w:rPr>
      <w:b/>
    </w:rPr>
  </w:style>
  <w:style w:type="character" w:customStyle="1" w:styleId="Nadpis6Char">
    <w:name w:val="Nadpis 6 Char"/>
    <w:basedOn w:val="Predvolenpsmoodseku"/>
    <w:link w:val="Heading6"/>
    <w:qFormat/>
    <w:rsid w:val="0000089F"/>
    <w:rPr>
      <w:b/>
      <w:sz w:val="20"/>
      <w:szCs w:val="20"/>
    </w:rPr>
  </w:style>
  <w:style w:type="character" w:customStyle="1" w:styleId="ZarkazkladnhotextuChar">
    <w:name w:val="Zarážka základného textu Char"/>
    <w:basedOn w:val="Predvolenpsmoodseku"/>
    <w:link w:val="Zarkazkladnhotextu"/>
    <w:qFormat/>
    <w:rsid w:val="0000089F"/>
    <w:rPr>
      <w:rFonts w:eastAsia="Times New Roman"/>
      <w:sz w:val="20"/>
      <w:szCs w:val="20"/>
      <w:lang w:eastAsia="cs-CZ"/>
    </w:rPr>
  </w:style>
  <w:style w:type="character" w:customStyle="1" w:styleId="ZarkazkladnhotextuChar1">
    <w:name w:val="Zarážka základného textu Char1"/>
    <w:basedOn w:val="Predvolenpsmoodseku"/>
    <w:uiPriority w:val="99"/>
    <w:semiHidden/>
    <w:qFormat/>
    <w:rsid w:val="0000089F"/>
  </w:style>
  <w:style w:type="character" w:customStyle="1" w:styleId="Zarkazkladnhotextu2Char">
    <w:name w:val="Zarážka základného textu 2 Char"/>
    <w:basedOn w:val="Predvolenpsmoodseku"/>
    <w:link w:val="Zarkazkladnhotextu2"/>
    <w:qFormat/>
    <w:rsid w:val="0000089F"/>
    <w:rPr>
      <w:rFonts w:eastAsia="Times New Roman"/>
      <w:szCs w:val="20"/>
      <w:lang w:eastAsia="cs-CZ"/>
    </w:rPr>
  </w:style>
  <w:style w:type="character" w:customStyle="1" w:styleId="Zarkazkladnhotextu2Char1">
    <w:name w:val="Zarážka základného textu 2 Char1"/>
    <w:basedOn w:val="Predvolenpsmoodseku"/>
    <w:uiPriority w:val="99"/>
    <w:semiHidden/>
    <w:qFormat/>
    <w:rsid w:val="0000089F"/>
  </w:style>
  <w:style w:type="character" w:customStyle="1" w:styleId="Zarkazkladnhotextu3Char">
    <w:name w:val="Zarážka základného textu 3 Char"/>
    <w:basedOn w:val="Predvolenpsmoodseku"/>
    <w:link w:val="Zarkazkladnhotextu3"/>
    <w:qFormat/>
    <w:rsid w:val="0000089F"/>
    <w:rPr>
      <w:rFonts w:eastAsia="Times New Roman"/>
      <w:szCs w:val="20"/>
      <w:lang w:eastAsia="cs-CZ"/>
    </w:rPr>
  </w:style>
  <w:style w:type="character" w:customStyle="1" w:styleId="Zarkazkladnhotextu3Char1">
    <w:name w:val="Zarážka základného textu 3 Char1"/>
    <w:basedOn w:val="Predvolenpsmoodseku"/>
    <w:uiPriority w:val="99"/>
    <w:semiHidden/>
    <w:qFormat/>
    <w:rsid w:val="0000089F"/>
    <w:rPr>
      <w:sz w:val="16"/>
      <w:szCs w:val="16"/>
    </w:rPr>
  </w:style>
  <w:style w:type="character" w:customStyle="1" w:styleId="ObyajntextChar">
    <w:name w:val="Obyčajný text Char"/>
    <w:basedOn w:val="Predvolenpsmoodseku"/>
    <w:link w:val="Obyajntext"/>
    <w:qFormat/>
    <w:rsid w:val="0000089F"/>
    <w:rPr>
      <w:rFonts w:ascii="Courier New" w:eastAsia="Times New Roman" w:hAnsi="Courier New"/>
      <w:sz w:val="20"/>
      <w:szCs w:val="20"/>
      <w:lang w:eastAsia="cs-CZ"/>
    </w:rPr>
  </w:style>
  <w:style w:type="character" w:customStyle="1" w:styleId="ObyajntextChar1">
    <w:name w:val="Obyčajný text Char1"/>
    <w:basedOn w:val="Predvolenpsmoodseku"/>
    <w:uiPriority w:val="99"/>
    <w:semiHidden/>
    <w:qFormat/>
    <w:rsid w:val="0000089F"/>
    <w:rPr>
      <w:rFonts w:ascii="Consolas" w:hAnsi="Consolas"/>
      <w:sz w:val="21"/>
      <w:szCs w:val="21"/>
    </w:rPr>
  </w:style>
  <w:style w:type="character" w:customStyle="1" w:styleId="Zkladntext3Char">
    <w:name w:val="Základný text 3 Char"/>
    <w:basedOn w:val="Predvolenpsmoodseku"/>
    <w:link w:val="Zkladntext3"/>
    <w:qFormat/>
    <w:rsid w:val="0000089F"/>
    <w:rPr>
      <w:rFonts w:eastAsia="Times New Roman"/>
      <w:b/>
      <w:sz w:val="44"/>
      <w:szCs w:val="20"/>
      <w:lang w:eastAsia="cs-CZ"/>
    </w:rPr>
  </w:style>
  <w:style w:type="character" w:customStyle="1" w:styleId="Zkladntext3Char1">
    <w:name w:val="Základný text 3 Char1"/>
    <w:basedOn w:val="Predvolenpsmoodseku"/>
    <w:uiPriority w:val="99"/>
    <w:semiHidden/>
    <w:qFormat/>
    <w:rsid w:val="0000089F"/>
    <w:rPr>
      <w:sz w:val="16"/>
      <w:szCs w:val="16"/>
    </w:rPr>
  </w:style>
  <w:style w:type="character" w:styleId="slostrany">
    <w:name w:val="page number"/>
    <w:basedOn w:val="Predvolenpsmoodseku"/>
    <w:qFormat/>
    <w:rsid w:val="0000089F"/>
  </w:style>
  <w:style w:type="character" w:customStyle="1" w:styleId="ruletitle">
    <w:name w:val="ruletitle"/>
    <w:basedOn w:val="Predvolenpsmoodseku"/>
    <w:qFormat/>
    <w:rsid w:val="0000089F"/>
  </w:style>
  <w:style w:type="character" w:customStyle="1" w:styleId="Premenn">
    <w:name w:val="Premenná"/>
    <w:qFormat/>
    <w:rsid w:val="0000089F"/>
    <w:rPr>
      <w:i/>
      <w:iCs/>
    </w:rPr>
  </w:style>
  <w:style w:type="character" w:customStyle="1" w:styleId="TextbublinyChar">
    <w:name w:val="Text bubliny Char"/>
    <w:qFormat/>
    <w:rsid w:val="0000089F"/>
    <w:rPr>
      <w:rFonts w:ascii="Tahoma" w:eastAsia="Times New Roman" w:hAnsi="Tahoma"/>
      <w:sz w:val="16"/>
      <w:szCs w:val="16"/>
    </w:rPr>
  </w:style>
  <w:style w:type="character" w:customStyle="1" w:styleId="TextbublinyChar1">
    <w:name w:val="Text bubliny Char1"/>
    <w:basedOn w:val="Predvolenpsmoodseku"/>
    <w:link w:val="Textbubliny"/>
    <w:qFormat/>
    <w:rsid w:val="0000089F"/>
    <w:rPr>
      <w:rFonts w:ascii="Tahoma" w:eastAsia="Times New Roman" w:hAnsi="Tahoma" w:cs="Times New Roman"/>
      <w:color w:val="auto"/>
      <w:sz w:val="16"/>
      <w:szCs w:val="16"/>
      <w:lang w:eastAsia="cs-CZ"/>
    </w:rPr>
  </w:style>
  <w:style w:type="paragraph" w:customStyle="1" w:styleId="Nadpis">
    <w:name w:val="Nadpis"/>
    <w:basedOn w:val="Normlny"/>
    <w:next w:val="Zkladntext"/>
    <w:qFormat/>
    <w:rsid w:val="0000089F"/>
    <w:pPr>
      <w:keepNext/>
      <w:spacing w:before="240" w:after="120" w:line="240" w:lineRule="auto"/>
    </w:pPr>
    <w:rPr>
      <w:rFonts w:ascii="Liberation Sans" w:eastAsia="Microsoft YaHei" w:hAnsi="Liberation Sans"/>
      <w:color w:val="auto"/>
      <w:sz w:val="28"/>
      <w:szCs w:val="28"/>
      <w:lang w:eastAsia="cs-CZ"/>
    </w:rPr>
  </w:style>
  <w:style w:type="paragraph" w:styleId="Zkladntext">
    <w:name w:val="Body Text"/>
    <w:basedOn w:val="Normlny"/>
    <w:link w:val="ZkladntextChar"/>
    <w:unhideWhenUsed/>
    <w:rsid w:val="00862311"/>
    <w:pPr>
      <w:spacing w:after="120"/>
    </w:pPr>
  </w:style>
  <w:style w:type="paragraph" w:styleId="Zoznam">
    <w:name w:val="List"/>
    <w:basedOn w:val="Zkladntext"/>
    <w:rsid w:val="0000089F"/>
    <w:pPr>
      <w:spacing w:after="0" w:line="240" w:lineRule="auto"/>
      <w:jc w:val="both"/>
    </w:pPr>
    <w:rPr>
      <w:rFonts w:eastAsia="Times New Roman"/>
      <w:szCs w:val="20"/>
      <w:lang w:eastAsia="cs-CZ"/>
    </w:rPr>
  </w:style>
  <w:style w:type="paragraph" w:customStyle="1" w:styleId="Caption">
    <w:name w:val="Caption"/>
    <w:basedOn w:val="Normlny"/>
    <w:qFormat/>
    <w:rsid w:val="00B32CE8"/>
    <w:pPr>
      <w:suppressLineNumbers/>
      <w:spacing w:before="120" w:after="120"/>
    </w:pPr>
    <w:rPr>
      <w:rFonts w:cs="Lucida Sans"/>
      <w:i/>
      <w:iCs/>
      <w:sz w:val="24"/>
      <w:szCs w:val="24"/>
    </w:rPr>
  </w:style>
  <w:style w:type="paragraph" w:customStyle="1" w:styleId="Index">
    <w:name w:val="Index"/>
    <w:basedOn w:val="Normlny"/>
    <w:qFormat/>
    <w:rsid w:val="0000089F"/>
    <w:pPr>
      <w:suppressLineNumbers/>
      <w:spacing w:line="240" w:lineRule="auto"/>
    </w:pPr>
    <w:rPr>
      <w:rFonts w:ascii="Times New Roman" w:eastAsia="Times New Roman" w:hAnsi="Times New Roman"/>
      <w:color w:val="auto"/>
      <w:sz w:val="20"/>
      <w:szCs w:val="20"/>
      <w:lang w:eastAsia="cs-CZ"/>
    </w:rPr>
  </w:style>
  <w:style w:type="paragraph" w:styleId="Popis">
    <w:name w:val="caption"/>
    <w:basedOn w:val="Normlny"/>
    <w:qFormat/>
    <w:rsid w:val="0000089F"/>
    <w:pPr>
      <w:suppressLineNumbers/>
      <w:spacing w:before="120" w:after="120" w:line="240" w:lineRule="auto"/>
    </w:pPr>
    <w:rPr>
      <w:rFonts w:ascii="Times New Roman" w:eastAsia="Times New Roman" w:hAnsi="Times New Roman"/>
      <w:i/>
      <w:iCs/>
      <w:color w:val="auto"/>
      <w:sz w:val="24"/>
      <w:szCs w:val="24"/>
      <w:lang w:eastAsia="cs-CZ"/>
    </w:rPr>
  </w:style>
  <w:style w:type="paragraph" w:styleId="Nzov">
    <w:name w:val="Title"/>
    <w:basedOn w:val="Normlny"/>
    <w:next w:val="Normlny"/>
    <w:qFormat/>
    <w:rsid w:val="002155FA"/>
    <w:pPr>
      <w:keepNext/>
      <w:keepLines/>
      <w:spacing w:before="480" w:after="120"/>
    </w:pPr>
    <w:rPr>
      <w:b/>
      <w:sz w:val="72"/>
      <w:szCs w:val="72"/>
    </w:rPr>
  </w:style>
  <w:style w:type="paragraph" w:styleId="Podtitul">
    <w:name w:val="Subtitle"/>
    <w:basedOn w:val="Normlny"/>
    <w:next w:val="Normlny"/>
    <w:qFormat/>
    <w:rsid w:val="002155FA"/>
    <w:pPr>
      <w:keepNext/>
      <w:keepLines/>
      <w:spacing w:before="360" w:after="80"/>
    </w:pPr>
    <w:rPr>
      <w:rFonts w:ascii="Georgia" w:eastAsia="Georgia" w:hAnsi="Georgia" w:cs="Georgia"/>
      <w:i/>
      <w:color w:val="666666"/>
      <w:sz w:val="48"/>
      <w:szCs w:val="48"/>
    </w:rPr>
  </w:style>
  <w:style w:type="paragraph" w:customStyle="1" w:styleId="Zkladntext21">
    <w:name w:val="Základný text 21"/>
    <w:basedOn w:val="Normlny"/>
    <w:qFormat/>
    <w:rsid w:val="00710CC5"/>
    <w:pPr>
      <w:spacing w:line="240" w:lineRule="auto"/>
    </w:pPr>
    <w:rPr>
      <w:rFonts w:ascii="Times New Roman" w:eastAsia="Times New Roman" w:hAnsi="Times New Roman" w:cs="Times New Roman"/>
      <w:b/>
      <w:bCs/>
      <w:color w:val="auto"/>
      <w:sz w:val="24"/>
      <w:szCs w:val="20"/>
      <w:lang w:eastAsia="ar-SA"/>
    </w:rPr>
  </w:style>
  <w:style w:type="paragraph" w:customStyle="1" w:styleId="Odsekzoznamu2">
    <w:name w:val="Odsek zoznamu2"/>
    <w:qFormat/>
    <w:rsid w:val="00710CC5"/>
    <w:pPr>
      <w:widowControl w:val="0"/>
      <w:ind w:left="720"/>
    </w:pPr>
    <w:rPr>
      <w:rFonts w:ascii="Times New Roman" w:eastAsia="Times New Roman" w:hAnsi="Times New Roman" w:cs="Times New Roman"/>
      <w:color w:val="auto"/>
      <w:kern w:val="2"/>
      <w:sz w:val="20"/>
      <w:szCs w:val="20"/>
      <w:lang w:eastAsia="ar-SA"/>
    </w:rPr>
  </w:style>
  <w:style w:type="paragraph" w:customStyle="1" w:styleId="Zarkazkladnhotextu31">
    <w:name w:val="Zarážka základného textu 31"/>
    <w:basedOn w:val="Normlny"/>
    <w:qFormat/>
    <w:rsid w:val="005C5B73"/>
    <w:pPr>
      <w:widowControl w:val="0"/>
      <w:spacing w:line="240" w:lineRule="auto"/>
      <w:ind w:firstLine="708"/>
      <w:jc w:val="both"/>
    </w:pPr>
    <w:rPr>
      <w:rFonts w:ascii="Times New Roman" w:eastAsia="Times New Roman" w:hAnsi="Times New Roman" w:cs="Times New Roman"/>
      <w:color w:val="auto"/>
      <w:sz w:val="24"/>
      <w:szCs w:val="20"/>
      <w:lang w:eastAsia="ar-SA"/>
    </w:rPr>
  </w:style>
  <w:style w:type="paragraph" w:customStyle="1" w:styleId="Standard">
    <w:name w:val="Standard"/>
    <w:qFormat/>
    <w:rsid w:val="005C5B73"/>
    <w:rPr>
      <w:rFonts w:ascii="Times New Roman" w:eastAsia="Times New Roman" w:hAnsi="Times New Roman" w:cs="Calibri"/>
      <w:color w:val="auto"/>
      <w:kern w:val="2"/>
      <w:sz w:val="20"/>
      <w:szCs w:val="20"/>
      <w:lang w:eastAsia="ar-SA"/>
    </w:rPr>
  </w:style>
  <w:style w:type="paragraph" w:styleId="Odsekzoznamu">
    <w:name w:val="List Paragraph"/>
    <w:basedOn w:val="Normlny"/>
    <w:uiPriority w:val="99"/>
    <w:qFormat/>
    <w:rsid w:val="00BB34B6"/>
    <w:pPr>
      <w:ind w:left="720"/>
      <w:contextualSpacing/>
    </w:pPr>
  </w:style>
  <w:style w:type="paragraph" w:customStyle="1" w:styleId="Nadpis1">
    <w:name w:val="Nadpis 1~~"/>
    <w:basedOn w:val="Normlny"/>
    <w:qFormat/>
    <w:rsid w:val="00444230"/>
    <w:pPr>
      <w:widowControl w:val="0"/>
      <w:spacing w:line="240" w:lineRule="auto"/>
      <w:jc w:val="both"/>
    </w:pPr>
    <w:rPr>
      <w:rFonts w:ascii="Times New Roman" w:eastAsia="Times New Roman" w:hAnsi="Times New Roman" w:cs="Times New Roman"/>
      <w:color w:val="auto"/>
      <w:sz w:val="24"/>
      <w:szCs w:val="20"/>
      <w:lang w:eastAsia="ar-SA"/>
    </w:rPr>
  </w:style>
  <w:style w:type="paragraph" w:customStyle="1" w:styleId="Hlavikaapta">
    <w:name w:val="Hlavička a päta"/>
    <w:basedOn w:val="Normlny"/>
    <w:qFormat/>
    <w:rsid w:val="0000089F"/>
    <w:pPr>
      <w:spacing w:line="240" w:lineRule="auto"/>
    </w:pPr>
    <w:rPr>
      <w:rFonts w:ascii="Times New Roman" w:eastAsia="Times New Roman" w:hAnsi="Times New Roman" w:cs="Times New Roman"/>
      <w:color w:val="auto"/>
      <w:sz w:val="20"/>
      <w:szCs w:val="20"/>
      <w:lang w:eastAsia="cs-CZ"/>
    </w:rPr>
  </w:style>
  <w:style w:type="paragraph" w:customStyle="1" w:styleId="Header">
    <w:name w:val="Header"/>
    <w:basedOn w:val="Normlny"/>
    <w:link w:val="HlavikaChar"/>
    <w:unhideWhenUsed/>
    <w:rsid w:val="00C42346"/>
    <w:pPr>
      <w:tabs>
        <w:tab w:val="center" w:pos="4536"/>
        <w:tab w:val="right" w:pos="9072"/>
      </w:tabs>
      <w:spacing w:line="240" w:lineRule="auto"/>
    </w:pPr>
  </w:style>
  <w:style w:type="paragraph" w:customStyle="1" w:styleId="Footer">
    <w:name w:val="Footer"/>
    <w:basedOn w:val="Normlny"/>
    <w:link w:val="PtaChar"/>
    <w:unhideWhenUsed/>
    <w:rsid w:val="00C42346"/>
    <w:pPr>
      <w:tabs>
        <w:tab w:val="center" w:pos="4536"/>
        <w:tab w:val="right" w:pos="9072"/>
      </w:tabs>
      <w:spacing w:line="240" w:lineRule="auto"/>
    </w:pPr>
  </w:style>
  <w:style w:type="paragraph" w:styleId="Textkomentra">
    <w:name w:val="annotation text"/>
    <w:basedOn w:val="Normlny"/>
    <w:link w:val="TextkomentraChar"/>
    <w:unhideWhenUsed/>
    <w:qFormat/>
    <w:rsid w:val="000142D8"/>
    <w:pPr>
      <w:spacing w:line="240" w:lineRule="auto"/>
    </w:pPr>
    <w:rPr>
      <w:sz w:val="20"/>
      <w:szCs w:val="20"/>
    </w:rPr>
  </w:style>
  <w:style w:type="paragraph" w:styleId="Predmetkomentra">
    <w:name w:val="annotation subject"/>
    <w:basedOn w:val="Textkomentra"/>
    <w:next w:val="Textkomentra"/>
    <w:link w:val="PredmetkomentraChar"/>
    <w:unhideWhenUsed/>
    <w:qFormat/>
    <w:rsid w:val="000142D8"/>
    <w:rPr>
      <w:b/>
      <w:bCs/>
    </w:rPr>
  </w:style>
  <w:style w:type="paragraph" w:styleId="Revzia">
    <w:name w:val="Revision"/>
    <w:uiPriority w:val="99"/>
    <w:semiHidden/>
    <w:qFormat/>
    <w:rsid w:val="00E45285"/>
  </w:style>
  <w:style w:type="paragraph" w:customStyle="1" w:styleId="Odsekzoznamu1">
    <w:name w:val="Odsek zoznamu1"/>
    <w:basedOn w:val="Normlny"/>
    <w:qFormat/>
    <w:rsid w:val="00323F1A"/>
    <w:pPr>
      <w:spacing w:after="200"/>
      <w:ind w:left="720"/>
      <w:contextualSpacing/>
    </w:pPr>
    <w:rPr>
      <w:rFonts w:ascii="Calibri" w:eastAsia="Calibri" w:hAnsi="Calibri" w:cs="Times New Roman"/>
      <w:color w:val="auto"/>
      <w:lang w:eastAsia="en-US"/>
    </w:rPr>
  </w:style>
  <w:style w:type="paragraph" w:styleId="Zkladntext2">
    <w:name w:val="Body Text 2"/>
    <w:basedOn w:val="Normlny"/>
    <w:link w:val="Zkladntext2Char"/>
    <w:qFormat/>
    <w:rsid w:val="005E0CD7"/>
    <w:pPr>
      <w:spacing w:line="240" w:lineRule="auto"/>
    </w:pPr>
    <w:rPr>
      <w:rFonts w:ascii="Times New Roman" w:eastAsia="Times New Roman" w:hAnsi="Times New Roman" w:cs="Times New Roman"/>
      <w:color w:val="auto"/>
      <w:sz w:val="26"/>
      <w:szCs w:val="20"/>
      <w:lang w:eastAsia="cs-CZ"/>
    </w:rPr>
  </w:style>
  <w:style w:type="paragraph" w:styleId="Zarkazkladnhotextu">
    <w:name w:val="Body Text Indent"/>
    <w:basedOn w:val="Normlny"/>
    <w:link w:val="ZarkazkladnhotextuChar"/>
    <w:rsid w:val="0000089F"/>
    <w:pPr>
      <w:spacing w:line="240" w:lineRule="auto"/>
      <w:ind w:left="495"/>
    </w:pPr>
    <w:rPr>
      <w:rFonts w:eastAsia="Times New Roman"/>
      <w:sz w:val="20"/>
      <w:szCs w:val="20"/>
      <w:lang w:eastAsia="cs-CZ"/>
    </w:rPr>
  </w:style>
  <w:style w:type="paragraph" w:styleId="Zarkazkladnhotextu2">
    <w:name w:val="Body Text Indent 2"/>
    <w:basedOn w:val="Normlny"/>
    <w:link w:val="Zarkazkladnhotextu2Char"/>
    <w:qFormat/>
    <w:rsid w:val="0000089F"/>
    <w:pPr>
      <w:spacing w:line="240" w:lineRule="auto"/>
      <w:ind w:left="495"/>
      <w:jc w:val="both"/>
    </w:pPr>
    <w:rPr>
      <w:rFonts w:eastAsia="Times New Roman"/>
      <w:szCs w:val="20"/>
      <w:lang w:eastAsia="cs-CZ"/>
    </w:rPr>
  </w:style>
  <w:style w:type="paragraph" w:styleId="Zarkazkladnhotextu3">
    <w:name w:val="Body Text Indent 3"/>
    <w:basedOn w:val="Normlny"/>
    <w:link w:val="Zarkazkladnhotextu3Char"/>
    <w:qFormat/>
    <w:rsid w:val="0000089F"/>
    <w:pPr>
      <w:spacing w:line="240" w:lineRule="auto"/>
      <w:ind w:left="360"/>
      <w:jc w:val="both"/>
    </w:pPr>
    <w:rPr>
      <w:rFonts w:eastAsia="Times New Roman"/>
      <w:szCs w:val="20"/>
      <w:lang w:eastAsia="cs-CZ"/>
    </w:rPr>
  </w:style>
  <w:style w:type="paragraph" w:styleId="Obyajntext">
    <w:name w:val="Plain Text"/>
    <w:basedOn w:val="Normlny"/>
    <w:link w:val="ObyajntextChar"/>
    <w:qFormat/>
    <w:rsid w:val="0000089F"/>
    <w:pPr>
      <w:spacing w:line="240" w:lineRule="auto"/>
    </w:pPr>
    <w:rPr>
      <w:rFonts w:ascii="Courier New" w:eastAsia="Times New Roman" w:hAnsi="Courier New"/>
      <w:sz w:val="20"/>
      <w:szCs w:val="20"/>
      <w:lang w:eastAsia="cs-CZ"/>
    </w:rPr>
  </w:style>
  <w:style w:type="paragraph" w:styleId="Zkladntext3">
    <w:name w:val="Body Text 3"/>
    <w:basedOn w:val="Normlny"/>
    <w:link w:val="Zkladntext3Char"/>
    <w:qFormat/>
    <w:rsid w:val="0000089F"/>
    <w:pPr>
      <w:spacing w:line="240" w:lineRule="auto"/>
      <w:jc w:val="center"/>
    </w:pPr>
    <w:rPr>
      <w:rFonts w:eastAsia="Times New Roman"/>
      <w:b/>
      <w:sz w:val="44"/>
      <w:szCs w:val="20"/>
      <w:lang w:eastAsia="cs-CZ"/>
    </w:rPr>
  </w:style>
  <w:style w:type="paragraph" w:customStyle="1" w:styleId="Odstavecseseznamem1">
    <w:name w:val="Odstavec se seznamem1"/>
    <w:basedOn w:val="Normlny"/>
    <w:uiPriority w:val="34"/>
    <w:qFormat/>
    <w:rsid w:val="0000089F"/>
    <w:pPr>
      <w:spacing w:line="240" w:lineRule="auto"/>
      <w:ind w:left="708"/>
    </w:pPr>
    <w:rPr>
      <w:rFonts w:ascii="Times New Roman" w:eastAsia="Times New Roman" w:hAnsi="Times New Roman" w:cs="Times New Roman"/>
      <w:color w:val="auto"/>
      <w:sz w:val="20"/>
      <w:szCs w:val="20"/>
      <w:lang w:eastAsia="cs-CZ"/>
    </w:rPr>
  </w:style>
  <w:style w:type="paragraph" w:customStyle="1" w:styleId="Style5">
    <w:name w:val="Style5"/>
    <w:basedOn w:val="Normlny"/>
    <w:uiPriority w:val="99"/>
    <w:qFormat/>
    <w:rsid w:val="0000089F"/>
    <w:pPr>
      <w:widowControl w:val="0"/>
      <w:spacing w:line="240" w:lineRule="auto"/>
    </w:pPr>
    <w:rPr>
      <w:rFonts w:ascii="Lucida Sans Unicode" w:eastAsia="Times New Roman" w:hAnsi="Lucida Sans Unicode" w:cs="Times New Roman"/>
      <w:color w:val="auto"/>
      <w:sz w:val="24"/>
      <w:szCs w:val="24"/>
    </w:rPr>
  </w:style>
  <w:style w:type="paragraph" w:styleId="Normlnywebov">
    <w:name w:val="Normal (Web)"/>
    <w:basedOn w:val="Normlny"/>
    <w:uiPriority w:val="99"/>
    <w:unhideWhenUsed/>
    <w:qFormat/>
    <w:rsid w:val="0000089F"/>
    <w:pPr>
      <w:spacing w:beforeAutospacing="1" w:afterAutospacing="1" w:line="240" w:lineRule="auto"/>
    </w:pPr>
    <w:rPr>
      <w:rFonts w:ascii="Times New Roman" w:eastAsia="Times New Roman" w:hAnsi="Times New Roman" w:cs="Times New Roman"/>
      <w:color w:val="auto"/>
      <w:sz w:val="24"/>
      <w:szCs w:val="24"/>
    </w:rPr>
  </w:style>
  <w:style w:type="paragraph" w:styleId="Textbubliny">
    <w:name w:val="Balloon Text"/>
    <w:basedOn w:val="Normlny"/>
    <w:link w:val="TextbublinyChar1"/>
    <w:qFormat/>
    <w:rsid w:val="0000089F"/>
    <w:pPr>
      <w:spacing w:line="240" w:lineRule="auto"/>
    </w:pPr>
    <w:rPr>
      <w:rFonts w:ascii="Tahoma" w:eastAsia="Times New Roman" w:hAnsi="Tahoma" w:cs="Times New Roman"/>
      <w:color w:val="auto"/>
      <w:sz w:val="16"/>
      <w:szCs w:val="16"/>
      <w:lang w:eastAsia="cs-CZ"/>
    </w:rPr>
  </w:style>
  <w:style w:type="table" w:customStyle="1" w:styleId="TableNormal">
    <w:name w:val="Table Normal"/>
    <w:rsid w:val="002155FA"/>
    <w:tblPr>
      <w:tblCellMar>
        <w:top w:w="0" w:type="dxa"/>
        <w:left w:w="0" w:type="dxa"/>
        <w:bottom w:w="0" w:type="dxa"/>
        <w:right w:w="0" w:type="dxa"/>
      </w:tblCellMar>
    </w:tblPr>
  </w:style>
  <w:style w:type="table" w:styleId="Mriekatabuky">
    <w:name w:val="Table Grid"/>
    <w:basedOn w:val="Normlnatabuka"/>
    <w:uiPriority w:val="59"/>
    <w:rsid w:val="004F618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27689-FE44-479C-8913-F9A001B61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9984</Words>
  <Characters>56909</Characters>
  <Application>Microsoft Office Word</Application>
  <DocSecurity>0</DocSecurity>
  <Lines>474</Lines>
  <Paragraphs>133</Paragraphs>
  <ScaleCrop>false</ScaleCrop>
  <Company/>
  <LinksUpToDate>false</LinksUpToDate>
  <CharactersWithSpaces>66760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prevádzkového poriadku pre zariadenia starostlivosti o deti</dc:title>
  <dc:creator>Admin</dc:creator>
  <cp:lastModifiedBy>MŠ Dobšinského</cp:lastModifiedBy>
  <cp:revision>2</cp:revision>
  <cp:lastPrinted>2025-11-06T09:11:00Z</cp:lastPrinted>
  <dcterms:created xsi:type="dcterms:W3CDTF">2025-11-20T06:58:00Z</dcterms:created>
  <dcterms:modified xsi:type="dcterms:W3CDTF">2025-11-20T06:58:00Z</dcterms:modified>
  <dc:language>sk-SK</dc:language>
</cp:coreProperties>
</file>