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D4D" w:rsidRPr="00B14D4D" w:rsidRDefault="00B14D4D" w:rsidP="00B14D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 w:rsidRPr="00B14D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PEDAG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OGICKÁ PORADA SMŠ DOBŠINSKÉHO</w:t>
      </w:r>
    </w:p>
    <w:p w:rsidR="00B14D4D" w:rsidRPr="00B14D4D" w:rsidRDefault="00B14D4D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Materská škola:</w:t>
      </w:r>
      <w:r w:rsidR="00EE47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8E24E5">
        <w:rPr>
          <w:rFonts w:ascii="Times New Roman" w:eastAsia="Times New Roman" w:hAnsi="Times New Roman" w:cs="Times New Roman"/>
          <w:sz w:val="24"/>
          <w:szCs w:val="24"/>
          <w:lang w:eastAsia="sk-SK"/>
        </w:rPr>
        <w:t>Spojená materská škola, Dobšinského, ako organizačná zložka materskej školy, Dobšinského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Adresa:</w:t>
      </w:r>
      <w:r w:rsidR="00EE47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8E24E5">
        <w:rPr>
          <w:rFonts w:ascii="Times New Roman" w:eastAsia="Times New Roman" w:hAnsi="Times New Roman" w:cs="Times New Roman"/>
          <w:sz w:val="24"/>
          <w:szCs w:val="24"/>
          <w:lang w:eastAsia="sk-SK"/>
        </w:rPr>
        <w:t>Dobšinského 2885/8, Nitra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Dátum:</w:t>
      </w:r>
      <w:r w:rsidR="00620D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24</w:t>
      </w:r>
      <w:r w:rsidR="00EE47A9">
        <w:rPr>
          <w:rFonts w:ascii="Times New Roman" w:eastAsia="Times New Roman" w:hAnsi="Times New Roman" w:cs="Times New Roman"/>
          <w:sz w:val="24"/>
          <w:szCs w:val="24"/>
          <w:lang w:eastAsia="sk-SK"/>
        </w:rPr>
        <w:t>.3.2026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Miesto konania:</w:t>
      </w:r>
      <w:r w:rsidR="00EE47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8E24E5">
        <w:rPr>
          <w:rFonts w:ascii="Times New Roman" w:eastAsia="Times New Roman" w:hAnsi="Times New Roman" w:cs="Times New Roman"/>
          <w:sz w:val="24"/>
          <w:szCs w:val="24"/>
          <w:lang w:eastAsia="sk-SK"/>
        </w:rPr>
        <w:t>SMŠ Dobšinského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Čas:</w:t>
      </w:r>
      <w:r w:rsidR="008E24E5">
        <w:rPr>
          <w:rFonts w:ascii="Times New Roman" w:eastAsia="Times New Roman" w:hAnsi="Times New Roman" w:cs="Times New Roman"/>
          <w:sz w:val="24"/>
          <w:szCs w:val="24"/>
          <w:lang w:eastAsia="sk-SK"/>
        </w:rPr>
        <w:t>16.30 hod.</w:t>
      </w:r>
    </w:p>
    <w:p w:rsidR="00B14D4D" w:rsidRPr="00B14D4D" w:rsidRDefault="00B14D4D" w:rsidP="00B14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D4D" w:rsidRPr="001C4438" w:rsidRDefault="00B14D4D" w:rsidP="00B14D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C44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Program pedagogickej porady</w:t>
      </w:r>
    </w:p>
    <w:p w:rsidR="00B14D4D" w:rsidRPr="00B14D4D" w:rsidRDefault="00B14D4D" w:rsidP="00B14D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t>Otvorenie porady</w:t>
      </w:r>
      <w:r w:rsidR="009F122A">
        <w:rPr>
          <w:rFonts w:ascii="Times New Roman" w:eastAsia="Times New Roman" w:hAnsi="Times New Roman" w:cs="Times New Roman"/>
          <w:sz w:val="24"/>
          <w:szCs w:val="24"/>
          <w:lang w:eastAsia="sk-SK"/>
        </w:rPr>
        <w:t>, kontrola uznesenia</w:t>
      </w:r>
    </w:p>
    <w:p w:rsidR="00B14D4D" w:rsidRPr="00B14D4D" w:rsidRDefault="00EE47A9" w:rsidP="00B14D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Vyhodnotenie a plnenie cieľov z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predčitateľskej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gramotnosti</w:t>
      </w:r>
    </w:p>
    <w:p w:rsidR="00B14D4D" w:rsidRPr="00B14D4D" w:rsidRDefault="00B14D4D" w:rsidP="00B14D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t>Hodnoten</w:t>
      </w:r>
      <w:r w:rsidR="00EE47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ie výsledkov </w:t>
      </w:r>
      <w:proofErr w:type="spellStart"/>
      <w:r w:rsidR="00EE47A9">
        <w:rPr>
          <w:rFonts w:ascii="Times New Roman" w:eastAsia="Times New Roman" w:hAnsi="Times New Roman" w:cs="Times New Roman"/>
          <w:sz w:val="24"/>
          <w:szCs w:val="24"/>
          <w:lang w:eastAsia="sk-SK"/>
        </w:rPr>
        <w:t>depistáže</w:t>
      </w:r>
      <w:proofErr w:type="spellEnd"/>
      <w:r w:rsidR="00EE47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testy školskej zrelosti</w:t>
      </w:r>
    </w:p>
    <w:p w:rsidR="00B14D4D" w:rsidRPr="00B14D4D" w:rsidRDefault="009F122A" w:rsidP="00B14D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Rôzne (organizačné záležitosti), uznesenie</w:t>
      </w:r>
    </w:p>
    <w:p w:rsidR="00B14D4D" w:rsidRPr="00B14D4D" w:rsidRDefault="00B14D4D" w:rsidP="00B14D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t>Diskusia</w:t>
      </w:r>
    </w:p>
    <w:p w:rsidR="00B14D4D" w:rsidRPr="00B14D4D" w:rsidRDefault="00B14D4D" w:rsidP="00B14D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t>Záver</w:t>
      </w:r>
      <w:r w:rsidR="009F122A">
        <w:rPr>
          <w:rFonts w:ascii="Times New Roman" w:eastAsia="Times New Roman" w:hAnsi="Times New Roman" w:cs="Times New Roman"/>
          <w:sz w:val="24"/>
          <w:szCs w:val="24"/>
          <w:lang w:eastAsia="sk-SK"/>
        </w:rPr>
        <w:t>, prijaté úlohy</w:t>
      </w:r>
    </w:p>
    <w:p w:rsidR="00B14D4D" w:rsidRPr="00B14D4D" w:rsidRDefault="00B14D4D" w:rsidP="00B14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D4D" w:rsidRPr="001C4438" w:rsidRDefault="00B14D4D" w:rsidP="00B14D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C44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Priebeh pedagogickej porady</w:t>
      </w:r>
    </w:p>
    <w:p w:rsidR="00B14D4D" w:rsidRPr="00312A88" w:rsidRDefault="00B14D4D" w:rsidP="00312A88">
      <w:pPr>
        <w:pStyle w:val="Odsekzoznamu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3D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Otvorenie porady</w:t>
      </w:r>
      <w:r w:rsidR="009F122A" w:rsidRPr="00213D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, kontrola uznesenia</w:t>
      </w:r>
      <w:r w:rsidRPr="00312A8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Pedagogickú poradu o</w:t>
      </w:r>
      <w:r w:rsidR="00F15DA9" w:rsidRPr="00312A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tvorila riaditeľka Martina </w:t>
      </w:r>
      <w:proofErr w:type="spellStart"/>
      <w:r w:rsidR="00F15DA9" w:rsidRPr="00312A88">
        <w:rPr>
          <w:rFonts w:ascii="Times New Roman" w:eastAsia="Times New Roman" w:hAnsi="Times New Roman" w:cs="Times New Roman"/>
          <w:sz w:val="24"/>
          <w:szCs w:val="24"/>
          <w:lang w:eastAsia="sk-SK"/>
        </w:rPr>
        <w:t>Kramárová</w:t>
      </w:r>
      <w:proofErr w:type="spellEnd"/>
      <w:r w:rsidR="00F15DA9" w:rsidRPr="00312A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SMŠ Dobšinského ktorá</w:t>
      </w:r>
      <w:r w:rsidRPr="00312A88">
        <w:rPr>
          <w:rFonts w:ascii="Times New Roman" w:eastAsia="Times New Roman" w:hAnsi="Times New Roman" w:cs="Times New Roman"/>
          <w:sz w:val="24"/>
          <w:szCs w:val="24"/>
          <w:lang w:eastAsia="sk-SK"/>
        </w:rPr>
        <w:t>, privítala prítomných pedagogických zamestnancov a oboznámila ich s programom porady.</w:t>
      </w:r>
    </w:p>
    <w:p w:rsidR="00312A88" w:rsidRDefault="00312A88" w:rsidP="00312A88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/>
        </w:rPr>
      </w:pPr>
      <w:r w:rsidRPr="00312A88">
        <w:rPr>
          <w:rFonts w:ascii="Times New Roman" w:hAnsi="Times New Roman" w:cs="Times New Roman"/>
          <w:b/>
        </w:rPr>
        <w:t>Prijaté úlohy:</w:t>
      </w:r>
      <w:r>
        <w:rPr>
          <w:rFonts w:ascii="Times New Roman" w:hAnsi="Times New Roman" w:cs="Times New Roman"/>
          <w:b/>
        </w:rPr>
        <w:t xml:space="preserve"> kontrola</w:t>
      </w:r>
      <w:r w:rsidR="00EE47A9">
        <w:rPr>
          <w:rFonts w:ascii="Times New Roman" w:hAnsi="Times New Roman" w:cs="Times New Roman"/>
          <w:b/>
        </w:rPr>
        <w:t xml:space="preserve"> uznesenia:</w:t>
      </w:r>
    </w:p>
    <w:p w:rsidR="00EE47A9" w:rsidRDefault="00EE47A9" w:rsidP="00312A8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Centrum poradenstva a prevencie v Nitre  ponúklo možnosť vyšetrenia školskej spôsobilosti u detí plniacich povinné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predprimárne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vzdelávanie. Vyšetrenie bolo určené len pre tie deti, o ktorých sú pochybnosti, či je dieťa dostatočne pripravené na plnenie povinnej školskej dochádzky. SMŠ Dobšinského za svoju organizačnú zložku nahlásilo 5 detí. Zákonní zástupcovia detí vyjadrili svoj súhlas písomne. S výsledkami vyšetrenia jednotlivých detí boli v ten deň zákonní zástupcovia aj oboznámení. Zatiaľ škola ešte nedostala oficiálne výsledky týkajúcich sa detí s prípadným pokračovaním plnenia PPV. Úloha</w:t>
      </w:r>
      <w:r w:rsidR="00620D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splnená a pokračuje zistenie stavu detí s prípadným pokračovaním PPV, správy z CPP v Nitre. </w:t>
      </w:r>
    </w:p>
    <w:p w:rsidR="00616520" w:rsidRDefault="00E501B8" w:rsidP="00312A88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Pedagogická rada kontrolu uznesení  berie na vedomie.</w:t>
      </w:r>
    </w:p>
    <w:p w:rsidR="00D103A6" w:rsidRPr="00312A88" w:rsidRDefault="00D103A6" w:rsidP="00312A88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/>
        </w:rPr>
      </w:pPr>
    </w:p>
    <w:p w:rsidR="001C4438" w:rsidRDefault="001C4438" w:rsidP="00B97EDC">
      <w:pPr>
        <w:pStyle w:val="Normlnywebov"/>
        <w:rPr>
          <w:b/>
          <w:bCs/>
        </w:rPr>
      </w:pPr>
    </w:p>
    <w:p w:rsidR="00B97EDC" w:rsidRDefault="00B14D4D" w:rsidP="00B97EDC">
      <w:pPr>
        <w:pStyle w:val="Normlnywebov"/>
      </w:pPr>
      <w:r w:rsidRPr="00B14D4D">
        <w:rPr>
          <w:b/>
          <w:bCs/>
        </w:rPr>
        <w:lastRenderedPageBreak/>
        <w:t xml:space="preserve">2. </w:t>
      </w:r>
      <w:r w:rsidR="00E501B8">
        <w:rPr>
          <w:b/>
          <w:bCs/>
        </w:rPr>
        <w:t xml:space="preserve">       </w:t>
      </w:r>
      <w:r w:rsidR="00E501B8" w:rsidRPr="00213D98">
        <w:rPr>
          <w:b/>
          <w:u w:val="single"/>
        </w:rPr>
        <w:t>Vyhodnotenie a plnenie cieľov z </w:t>
      </w:r>
      <w:proofErr w:type="spellStart"/>
      <w:r w:rsidR="00E501B8" w:rsidRPr="00213D98">
        <w:rPr>
          <w:b/>
          <w:u w:val="single"/>
        </w:rPr>
        <w:t>predčitateľskej</w:t>
      </w:r>
      <w:proofErr w:type="spellEnd"/>
      <w:r w:rsidR="00E501B8" w:rsidRPr="00213D98">
        <w:rPr>
          <w:b/>
          <w:u w:val="single"/>
        </w:rPr>
        <w:t xml:space="preserve"> gramotnosti:</w:t>
      </w:r>
      <w:r w:rsidR="00E501B8">
        <w:rPr>
          <w:b/>
        </w:rPr>
        <w:t xml:space="preserve"> </w:t>
      </w:r>
      <w:r w:rsidR="00B97EDC">
        <w:t xml:space="preserve">Pri príprave podkladov na pedagogickú poradu je dôležité zamerať sa nielen na to, čo deti robia, ale ako tieto aktivity rozvíjajú ich kognitívne schopnosti a vzťah ku knihám. </w:t>
      </w:r>
      <w:proofErr w:type="spellStart"/>
      <w:r w:rsidR="00B97EDC">
        <w:t>Predčitateľská</w:t>
      </w:r>
      <w:proofErr w:type="spellEnd"/>
      <w:r w:rsidR="00B97EDC">
        <w:t xml:space="preserve"> gramotnosť v MŠ nie je o učení sa písmen, ale o budovaní základov pre neskoršie čítanie s porozumením.</w:t>
      </w:r>
    </w:p>
    <w:p w:rsidR="00B97EDC" w:rsidRDefault="00213D98" w:rsidP="00B97EDC">
      <w:pPr>
        <w:pStyle w:val="Normlnywebov"/>
      </w:pPr>
      <w:r>
        <w:t>N</w:t>
      </w:r>
      <w:r w:rsidR="00B97EDC">
        <w:t>ávrh vyhodnotenia cieľov</w:t>
      </w:r>
      <w:r>
        <w:t xml:space="preserve"> je</w:t>
      </w:r>
      <w:r w:rsidR="00B97EDC">
        <w:t xml:space="preserve"> rozdelený podľa ve</w:t>
      </w:r>
      <w:r>
        <w:t>kových skupín, s ktorým nás oboznámila pani riaditeľka.</w:t>
      </w:r>
    </w:p>
    <w:p w:rsidR="00B97EDC" w:rsidRDefault="00B97EDC" w:rsidP="00B97EDC"/>
    <w:p w:rsidR="00B97EDC" w:rsidRPr="00213D98" w:rsidRDefault="00B97EDC" w:rsidP="00B97EDC">
      <w:pPr>
        <w:pStyle w:val="Nadpis2"/>
        <w:rPr>
          <w:sz w:val="24"/>
          <w:szCs w:val="24"/>
          <w:u w:val="single"/>
        </w:rPr>
      </w:pPr>
      <w:r w:rsidRPr="00213D98">
        <w:rPr>
          <w:sz w:val="24"/>
          <w:szCs w:val="24"/>
          <w:u w:val="single"/>
        </w:rPr>
        <w:t>Veková skupina: 3 – 4 ročné deti</w:t>
      </w:r>
    </w:p>
    <w:p w:rsidR="00B97EDC" w:rsidRDefault="00B97EDC" w:rsidP="00B97EDC">
      <w:pPr>
        <w:pStyle w:val="Normlnywebov"/>
      </w:pPr>
      <w:r>
        <w:t xml:space="preserve">V tomto veku sme sa zamerali najmä na </w:t>
      </w:r>
      <w:r>
        <w:rPr>
          <w:b/>
          <w:bCs/>
        </w:rPr>
        <w:t>budovanie pozitívneho vzťahu ku knihe</w:t>
      </w:r>
      <w:r>
        <w:t xml:space="preserve"> a rozvoj vizuálnej percepcie.</w:t>
      </w:r>
    </w:p>
    <w:p w:rsidR="00B97EDC" w:rsidRDefault="00B97EDC" w:rsidP="00B97EDC">
      <w:pPr>
        <w:pStyle w:val="Normlnywebov"/>
        <w:numPr>
          <w:ilvl w:val="0"/>
          <w:numId w:val="18"/>
        </w:numPr>
      </w:pPr>
      <w:r>
        <w:rPr>
          <w:b/>
          <w:bCs/>
        </w:rPr>
        <w:t>Dosiahnuté ciele:</w:t>
      </w:r>
    </w:p>
    <w:p w:rsidR="00B97EDC" w:rsidRDefault="00B97EDC" w:rsidP="00213D98">
      <w:pPr>
        <w:pStyle w:val="Normlnywebov"/>
        <w:ind w:left="1440"/>
      </w:pPr>
      <w:r>
        <w:t>Deti si osvojili základné manipulačné zručnosti s knihou (správne otáčanie strán, orientácia hore/dole).</w:t>
      </w:r>
    </w:p>
    <w:p w:rsidR="00B97EDC" w:rsidRDefault="00B97EDC" w:rsidP="00213D98">
      <w:pPr>
        <w:pStyle w:val="Normlnywebov"/>
        <w:ind w:left="1440"/>
      </w:pPr>
      <w:r>
        <w:t>Rozvoj pasívnej a aktívnej slovnej zásoby prostredníctvom počúvania krátkych príbehov a rozprávok.</w:t>
      </w:r>
    </w:p>
    <w:p w:rsidR="00B97EDC" w:rsidRDefault="00B97EDC" w:rsidP="00213D98">
      <w:pPr>
        <w:pStyle w:val="Normlnywebov"/>
        <w:ind w:left="1440"/>
      </w:pPr>
      <w:r>
        <w:t>Identifikácia hlavných postáv v ilustráciách a ich pomenovanie.</w:t>
      </w:r>
    </w:p>
    <w:p w:rsidR="00B97EDC" w:rsidRDefault="00B97EDC" w:rsidP="00B97EDC">
      <w:pPr>
        <w:pStyle w:val="Normlnywebov"/>
        <w:numPr>
          <w:ilvl w:val="0"/>
          <w:numId w:val="18"/>
        </w:numPr>
      </w:pPr>
      <w:r>
        <w:rPr>
          <w:b/>
          <w:bCs/>
        </w:rPr>
        <w:t>Silné stránky:</w:t>
      </w:r>
      <w:r>
        <w:t xml:space="preserve"> Vysoký záujem o „čítanie“ obrázkov a emočné prežívanie deja.</w:t>
      </w:r>
    </w:p>
    <w:p w:rsidR="00B97EDC" w:rsidRDefault="00B97EDC" w:rsidP="00B97EDC">
      <w:pPr>
        <w:pStyle w:val="Normlnywebov"/>
        <w:numPr>
          <w:ilvl w:val="0"/>
          <w:numId w:val="18"/>
        </w:numPr>
      </w:pPr>
      <w:r>
        <w:rPr>
          <w:b/>
          <w:bCs/>
        </w:rPr>
        <w:t>Odporúčania do budúcna:</w:t>
      </w:r>
      <w:r>
        <w:t xml:space="preserve"> Viac využívať zážitkové čítanie a prácu s motivačnou bábkou, ktorá deti vtiahne do deja.</w:t>
      </w:r>
    </w:p>
    <w:p w:rsidR="00B97EDC" w:rsidRPr="00213D98" w:rsidRDefault="00B97EDC" w:rsidP="00B97EDC">
      <w:pPr>
        <w:pStyle w:val="Nadpis2"/>
        <w:rPr>
          <w:sz w:val="24"/>
          <w:szCs w:val="24"/>
          <w:u w:val="single"/>
        </w:rPr>
      </w:pPr>
      <w:r>
        <w:t xml:space="preserve"> </w:t>
      </w:r>
      <w:r w:rsidRPr="00213D98">
        <w:rPr>
          <w:sz w:val="24"/>
          <w:szCs w:val="24"/>
          <w:u w:val="single"/>
        </w:rPr>
        <w:t xml:space="preserve">Veková skupina: 4 – 5 ročné deti </w:t>
      </w:r>
    </w:p>
    <w:p w:rsidR="00B97EDC" w:rsidRDefault="00B97EDC" w:rsidP="00B97EDC">
      <w:pPr>
        <w:pStyle w:val="Normlnywebov"/>
      </w:pPr>
      <w:r>
        <w:t xml:space="preserve">U detí v tomto veku sme sa sústredili na </w:t>
      </w:r>
      <w:r>
        <w:rPr>
          <w:b/>
          <w:bCs/>
        </w:rPr>
        <w:t>pochopenie súvislostí</w:t>
      </w:r>
      <w:r>
        <w:t xml:space="preserve"> a rozvoj fonematického uvedomovania.</w:t>
      </w:r>
    </w:p>
    <w:p w:rsidR="00B97EDC" w:rsidRDefault="00B97EDC" w:rsidP="00B97EDC">
      <w:pPr>
        <w:pStyle w:val="Normlnywebov"/>
        <w:numPr>
          <w:ilvl w:val="0"/>
          <w:numId w:val="19"/>
        </w:numPr>
      </w:pPr>
      <w:r>
        <w:rPr>
          <w:b/>
          <w:bCs/>
        </w:rPr>
        <w:t>Dosiahnuté ciele:</w:t>
      </w:r>
    </w:p>
    <w:p w:rsidR="00B97EDC" w:rsidRDefault="00B97EDC" w:rsidP="00213D98">
      <w:pPr>
        <w:pStyle w:val="Normlnywebov"/>
        <w:ind w:left="1440"/>
      </w:pPr>
      <w:r>
        <w:t>Schopnosť reprodukovať krátky text a predvídať dej podľa ilustrácií („Čo sa stane ďalej?“).</w:t>
      </w:r>
    </w:p>
    <w:p w:rsidR="00B97EDC" w:rsidRDefault="00B97EDC" w:rsidP="00213D98">
      <w:pPr>
        <w:pStyle w:val="Normlnywebov"/>
        <w:ind w:left="1440"/>
      </w:pPr>
      <w:r>
        <w:t>Rozlišovanie medzi textom a obrázkom ako nositeľmi informácie.</w:t>
      </w:r>
    </w:p>
    <w:p w:rsidR="00B97EDC" w:rsidRDefault="00B97EDC" w:rsidP="00213D98">
      <w:pPr>
        <w:pStyle w:val="Normlnywebov"/>
        <w:ind w:left="1440"/>
      </w:pPr>
      <w:r>
        <w:t xml:space="preserve">Začiatky analýzy slov – určovanie prvej hlásky v slove (u nadanejších detí) a </w:t>
      </w:r>
      <w:proofErr w:type="spellStart"/>
      <w:r>
        <w:t>vytlieskavanie</w:t>
      </w:r>
      <w:proofErr w:type="spellEnd"/>
      <w:r>
        <w:t xml:space="preserve"> slabík.</w:t>
      </w:r>
    </w:p>
    <w:p w:rsidR="00B97EDC" w:rsidRDefault="00B97EDC" w:rsidP="00B97EDC">
      <w:pPr>
        <w:pStyle w:val="Normlnywebov"/>
        <w:numPr>
          <w:ilvl w:val="0"/>
          <w:numId w:val="19"/>
        </w:numPr>
      </w:pPr>
      <w:r>
        <w:rPr>
          <w:b/>
          <w:bCs/>
        </w:rPr>
        <w:t>Silné stránky:</w:t>
      </w:r>
      <w:r>
        <w:t xml:space="preserve"> Zlepšenie sústredenia pri dlhšom čítanom texte a schopnosť klásť otázky k obsahu.</w:t>
      </w:r>
    </w:p>
    <w:p w:rsidR="0056695A" w:rsidRDefault="00B97EDC" w:rsidP="00213D98">
      <w:pPr>
        <w:pStyle w:val="Normlnywebov"/>
        <w:numPr>
          <w:ilvl w:val="0"/>
          <w:numId w:val="19"/>
        </w:numPr>
      </w:pPr>
      <w:r>
        <w:rPr>
          <w:b/>
          <w:bCs/>
        </w:rPr>
        <w:t>Odporúčania do budúcna:</w:t>
      </w:r>
      <w:r>
        <w:t xml:space="preserve"> Podporiť dramatizáciu rozprávok, kde si deti trénujú pamäť a poradie dejových línií.</w:t>
      </w:r>
    </w:p>
    <w:p w:rsidR="00B97EDC" w:rsidRPr="00213D98" w:rsidRDefault="00B97EDC" w:rsidP="00B97EDC">
      <w:pPr>
        <w:pStyle w:val="Nadpis2"/>
        <w:rPr>
          <w:u w:val="single"/>
        </w:rPr>
      </w:pPr>
      <w:r w:rsidRPr="00213D98">
        <w:rPr>
          <w:sz w:val="24"/>
          <w:szCs w:val="24"/>
          <w:u w:val="single"/>
        </w:rPr>
        <w:lastRenderedPageBreak/>
        <w:t>Veková skupina: 5 – 6 ročné deti</w:t>
      </w:r>
      <w:r w:rsidRPr="00213D98">
        <w:rPr>
          <w:u w:val="single"/>
        </w:rPr>
        <w:t xml:space="preserve"> </w:t>
      </w:r>
    </w:p>
    <w:p w:rsidR="00B97EDC" w:rsidRDefault="00B97EDC" w:rsidP="00B97EDC">
      <w:pPr>
        <w:pStyle w:val="Normlnywebov"/>
      </w:pPr>
      <w:r>
        <w:t xml:space="preserve">Ciele boli orientované na </w:t>
      </w:r>
      <w:r>
        <w:rPr>
          <w:b/>
          <w:bCs/>
        </w:rPr>
        <w:t>prípravu na primárne vzdelávanie</w:t>
      </w:r>
      <w:r>
        <w:t xml:space="preserve"> a hlbšiu prácu s jazykom.</w:t>
      </w:r>
    </w:p>
    <w:p w:rsidR="00B97EDC" w:rsidRDefault="00B97EDC" w:rsidP="00B97EDC">
      <w:pPr>
        <w:pStyle w:val="Normlnywebov"/>
        <w:numPr>
          <w:ilvl w:val="0"/>
          <w:numId w:val="20"/>
        </w:numPr>
      </w:pPr>
      <w:r>
        <w:rPr>
          <w:b/>
          <w:bCs/>
        </w:rPr>
        <w:t>Dosiahnuté ciele:</w:t>
      </w:r>
    </w:p>
    <w:p w:rsidR="00B97EDC" w:rsidRDefault="00B97EDC" w:rsidP="00213D98">
      <w:pPr>
        <w:pStyle w:val="Normlnywebov"/>
        <w:ind w:left="1440"/>
      </w:pPr>
      <w:r>
        <w:rPr>
          <w:b/>
          <w:bCs/>
        </w:rPr>
        <w:t>Fonematické uvedomovanie:</w:t>
      </w:r>
      <w:r>
        <w:t xml:space="preserve"> Väčšina detí bezpečne určí začiatočnú a koncovú hlásku, dokážu syntetizovať slová zo slabík.</w:t>
      </w:r>
    </w:p>
    <w:p w:rsidR="00B97EDC" w:rsidRDefault="00B97EDC" w:rsidP="00213D98">
      <w:pPr>
        <w:pStyle w:val="Normlnywebov"/>
        <w:ind w:left="1440"/>
      </w:pPr>
      <w:r>
        <w:rPr>
          <w:b/>
          <w:bCs/>
        </w:rPr>
        <w:t xml:space="preserve">Lineárnosť a </w:t>
      </w:r>
      <w:proofErr w:type="spellStart"/>
      <w:r>
        <w:rPr>
          <w:b/>
          <w:bCs/>
        </w:rPr>
        <w:t>smerovosť</w:t>
      </w:r>
      <w:proofErr w:type="spellEnd"/>
      <w:r>
        <w:rPr>
          <w:b/>
          <w:bCs/>
        </w:rPr>
        <w:t>:</w:t>
      </w:r>
      <w:r>
        <w:t xml:space="preserve"> Pochopenie, že čítame zľava doprava a zhora nadol.</w:t>
      </w:r>
    </w:p>
    <w:p w:rsidR="00B97EDC" w:rsidRDefault="00B97EDC" w:rsidP="00213D98">
      <w:pPr>
        <w:pStyle w:val="Normlnywebov"/>
        <w:ind w:left="1440"/>
      </w:pPr>
      <w:r>
        <w:rPr>
          <w:b/>
          <w:bCs/>
        </w:rPr>
        <w:t>Kritické myslenie:</w:t>
      </w:r>
      <w:r>
        <w:t xml:space="preserve"> Deti dokážu vyjadriť vlastný názor na správanie postáv a odlíšiť realitu od fikcie.</w:t>
      </w:r>
    </w:p>
    <w:p w:rsidR="00B97EDC" w:rsidRDefault="00B97EDC" w:rsidP="00213D98">
      <w:pPr>
        <w:pStyle w:val="Normlnywebov"/>
        <w:ind w:left="1440"/>
      </w:pPr>
      <w:proofErr w:type="spellStart"/>
      <w:r>
        <w:rPr>
          <w:b/>
          <w:bCs/>
        </w:rPr>
        <w:t>Grafomotorika</w:t>
      </w:r>
      <w:proofErr w:type="spellEnd"/>
      <w:r>
        <w:rPr>
          <w:b/>
          <w:bCs/>
        </w:rPr>
        <w:t>:</w:t>
      </w:r>
      <w:r>
        <w:t xml:space="preserve"> Prepojenie s gramotnosťou cez písanie „vlastných príbehov“ pomocou symbolov alebo napodobňovania tvarov písmen.</w:t>
      </w:r>
    </w:p>
    <w:p w:rsidR="00B97EDC" w:rsidRDefault="00B97EDC" w:rsidP="00B97EDC">
      <w:pPr>
        <w:pStyle w:val="Normlnywebov"/>
        <w:numPr>
          <w:ilvl w:val="0"/>
          <w:numId w:val="20"/>
        </w:numPr>
      </w:pPr>
      <w:r>
        <w:rPr>
          <w:b/>
          <w:bCs/>
        </w:rPr>
        <w:t>Silné stránky:</w:t>
      </w:r>
      <w:r>
        <w:t xml:space="preserve"> Samostatná práca s detskými časopismi a encyklopédiami, vyhľadávanie známych písmen.</w:t>
      </w:r>
    </w:p>
    <w:p w:rsidR="00B97EDC" w:rsidRDefault="00B97EDC" w:rsidP="00B97EDC">
      <w:pPr>
        <w:pStyle w:val="Normlnywebov"/>
        <w:numPr>
          <w:ilvl w:val="0"/>
          <w:numId w:val="20"/>
        </w:numPr>
      </w:pPr>
      <w:r>
        <w:rPr>
          <w:b/>
          <w:bCs/>
        </w:rPr>
        <w:t>Odporúčania do budúcna:</w:t>
      </w:r>
      <w:r>
        <w:t xml:space="preserve"> Zintenzívniť spoluprácu s knižnicou a motivovať rodičov k pravidelnému domácemu čítaniu (projekt „Putovná knižnica“).</w:t>
      </w:r>
    </w:p>
    <w:p w:rsidR="00B97EDC" w:rsidRPr="00213D98" w:rsidRDefault="00B97EDC" w:rsidP="00B97EDC">
      <w:pPr>
        <w:pStyle w:val="Nadpis3"/>
        <w:rPr>
          <w:color w:val="auto"/>
        </w:rPr>
      </w:pPr>
      <w:r w:rsidRPr="00213D98">
        <w:rPr>
          <w:color w:val="auto"/>
        </w:rPr>
        <w:t>Celkové zhodnotenie a záver</w:t>
      </w:r>
    </w:p>
    <w:p w:rsidR="00B97EDC" w:rsidRDefault="00B97EDC" w:rsidP="00B97EDC">
      <w:pPr>
        <w:pStyle w:val="Normlnywebov"/>
      </w:pPr>
      <w:proofErr w:type="spellStart"/>
      <w:r>
        <w:t>Predčitateľská</w:t>
      </w:r>
      <w:proofErr w:type="spellEnd"/>
      <w:r>
        <w:t xml:space="preserve"> gramotnosť je v našej škole na dobrej úrovni. Deti vnímajú knihu ako zdroj zábavy aj informácií. Pre ďalšie obdobie navrhujem doplniť triedne knižnice o nové tituly reflektujúce súčasnú detskú literatúru a posilniť prvky </w:t>
      </w:r>
      <w:proofErr w:type="spellStart"/>
      <w:r>
        <w:rPr>
          <w:b/>
          <w:bCs/>
        </w:rPr>
        <w:t>inkluzívneho</w:t>
      </w:r>
      <w:proofErr w:type="spellEnd"/>
      <w:r>
        <w:rPr>
          <w:b/>
          <w:bCs/>
        </w:rPr>
        <w:t xml:space="preserve"> vzdelávania</w:t>
      </w:r>
      <w:r>
        <w:t xml:space="preserve"> pri deťoch s odlišným materinským jazykom.</w:t>
      </w:r>
      <w:r w:rsidR="00213D98">
        <w:t xml:space="preserve"> Nakoľko materská škola má triedy zmiešané (heterogénne), ciele </w:t>
      </w:r>
      <w:proofErr w:type="spellStart"/>
      <w:r w:rsidR="00213D98">
        <w:t>predčitateľskej</w:t>
      </w:r>
      <w:proofErr w:type="spellEnd"/>
      <w:r w:rsidR="00213D98">
        <w:t xml:space="preserve"> gramotnosti sa diferencujú. </w:t>
      </w:r>
    </w:p>
    <w:p w:rsidR="004E4EED" w:rsidRPr="00DF15EE" w:rsidRDefault="0056695A" w:rsidP="00DF15EE">
      <w:pPr>
        <w:pStyle w:val="Normlnywebov"/>
        <w:rPr>
          <w:b/>
        </w:rPr>
      </w:pPr>
      <w:r w:rsidRPr="0056695A">
        <w:rPr>
          <w:b/>
        </w:rPr>
        <w:t>Pedagogická rada obsah vyhodnotenia plnenia cieľov z </w:t>
      </w:r>
      <w:proofErr w:type="spellStart"/>
      <w:r w:rsidRPr="0056695A">
        <w:rPr>
          <w:b/>
        </w:rPr>
        <w:t>predčitateľskej</w:t>
      </w:r>
      <w:proofErr w:type="spellEnd"/>
      <w:r w:rsidRPr="0056695A">
        <w:rPr>
          <w:b/>
        </w:rPr>
        <w:t xml:space="preserve"> gramotnosti prerokovala a berie na vedomie.</w:t>
      </w:r>
    </w:p>
    <w:p w:rsidR="002120D3" w:rsidRDefault="00B14D4D" w:rsidP="002120D3">
      <w:pPr>
        <w:pStyle w:val="Nadpis3"/>
      </w:pPr>
      <w:r w:rsidRPr="002120D3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sk-SK"/>
        </w:rPr>
        <w:t xml:space="preserve">3. Hodnotenie </w:t>
      </w:r>
      <w:r w:rsidR="00DF15EE" w:rsidRPr="002120D3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  <w:lang w:eastAsia="sk-SK"/>
        </w:rPr>
        <w:t xml:space="preserve">výsledkov </w:t>
      </w:r>
      <w:proofErr w:type="spellStart"/>
      <w:r w:rsidR="00DF15EE" w:rsidRPr="002120D3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  <w:lang w:eastAsia="sk-SK"/>
        </w:rPr>
        <w:t>depistáže</w:t>
      </w:r>
      <w:proofErr w:type="spellEnd"/>
      <w:r w:rsidR="00DF15EE" w:rsidRPr="002120D3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  <w:lang w:eastAsia="sk-SK"/>
        </w:rPr>
        <w:t xml:space="preserve"> (testov školskej spôsobilosti):</w:t>
      </w:r>
      <w:r w:rsidR="00DF15EE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sk-SK"/>
        </w:rPr>
        <w:t xml:space="preserve"> 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2120D3" w:rsidRPr="002120D3">
        <w:rPr>
          <w:color w:val="auto"/>
        </w:rPr>
        <w:t>Celková štatistika</w:t>
      </w:r>
    </w:p>
    <w:p w:rsidR="002120D3" w:rsidRDefault="002120D3" w:rsidP="002120D3">
      <w:pPr>
        <w:pStyle w:val="Normlnywebov"/>
        <w:numPr>
          <w:ilvl w:val="0"/>
          <w:numId w:val="21"/>
        </w:numPr>
      </w:pPr>
      <w:r>
        <w:rPr>
          <w:b/>
          <w:bCs/>
        </w:rPr>
        <w:t>Počet testovaných detí:</w:t>
      </w:r>
      <w:r w:rsidR="00D103A6">
        <w:t xml:space="preserve"> 5</w:t>
      </w:r>
    </w:p>
    <w:p w:rsidR="002120D3" w:rsidRDefault="002120D3" w:rsidP="002120D3">
      <w:pPr>
        <w:pStyle w:val="Normlnywebov"/>
        <w:numPr>
          <w:ilvl w:val="0"/>
          <w:numId w:val="21"/>
        </w:numPr>
      </w:pPr>
      <w:r>
        <w:rPr>
          <w:b/>
          <w:bCs/>
        </w:rPr>
        <w:t>Realizátor:</w:t>
      </w:r>
      <w:r>
        <w:t xml:space="preserve"> (napr. CPP – Centrum poradenstva a prevencie v spolupráci s učiteľkami MŠ)</w:t>
      </w:r>
    </w:p>
    <w:p w:rsidR="002120D3" w:rsidRDefault="002120D3" w:rsidP="002120D3">
      <w:pPr>
        <w:pStyle w:val="Normlnywebov"/>
        <w:numPr>
          <w:ilvl w:val="0"/>
          <w:numId w:val="21"/>
        </w:numPr>
      </w:pPr>
      <w:r>
        <w:rPr>
          <w:b/>
          <w:bCs/>
        </w:rPr>
        <w:t>Počet detí pripravených na školu:</w:t>
      </w:r>
      <w:r w:rsidR="00D103A6">
        <w:t xml:space="preserve"> 42</w:t>
      </w:r>
    </w:p>
    <w:p w:rsidR="002120D3" w:rsidRDefault="002120D3" w:rsidP="002120D3">
      <w:pPr>
        <w:pStyle w:val="Normlnywebov"/>
        <w:numPr>
          <w:ilvl w:val="0"/>
          <w:numId w:val="21"/>
        </w:numPr>
      </w:pPr>
      <w:r>
        <w:rPr>
          <w:b/>
          <w:bCs/>
        </w:rPr>
        <w:t xml:space="preserve">Počet detí s odporúčaným pokračovaním v </w:t>
      </w:r>
      <w:proofErr w:type="spellStart"/>
      <w:r>
        <w:rPr>
          <w:b/>
          <w:bCs/>
        </w:rPr>
        <w:t>predprimárnom</w:t>
      </w:r>
      <w:proofErr w:type="spellEnd"/>
      <w:r>
        <w:rPr>
          <w:b/>
          <w:bCs/>
        </w:rPr>
        <w:t xml:space="preserve"> vzdelávaní (tzv. odklad):</w:t>
      </w:r>
      <w:r w:rsidR="00D103A6">
        <w:t xml:space="preserve"> 3</w:t>
      </w:r>
    </w:p>
    <w:p w:rsidR="00D103A6" w:rsidRDefault="00D103A6" w:rsidP="002120D3">
      <w:pPr>
        <w:pStyle w:val="Nadpis3"/>
      </w:pPr>
    </w:p>
    <w:p w:rsidR="00DC679D" w:rsidRDefault="00DC679D" w:rsidP="00DC679D"/>
    <w:p w:rsidR="00DC679D" w:rsidRDefault="00DC679D" w:rsidP="00DC679D"/>
    <w:p w:rsidR="00DC679D" w:rsidRPr="00DC679D" w:rsidRDefault="00DC679D" w:rsidP="00DC679D"/>
    <w:p w:rsidR="002120D3" w:rsidRPr="00F94A2C" w:rsidRDefault="002120D3" w:rsidP="002120D3">
      <w:pPr>
        <w:pStyle w:val="Nadpis3"/>
        <w:rPr>
          <w:b w:val="0"/>
          <w:color w:val="auto"/>
        </w:rPr>
      </w:pPr>
      <w:r>
        <w:lastRenderedPageBreak/>
        <w:t xml:space="preserve"> </w:t>
      </w:r>
      <w:r w:rsidRPr="00F94A2C">
        <w:rPr>
          <w:b w:val="0"/>
          <w:color w:val="auto"/>
        </w:rPr>
        <w:t>Analýza výsledkov podľa sledovaných oblastí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5"/>
        <w:gridCol w:w="7367"/>
      </w:tblGrid>
      <w:tr w:rsidR="002120D3" w:rsidTr="002120D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0D3" w:rsidRDefault="002120D3">
            <w:pPr>
              <w:spacing w:after="480"/>
              <w:rPr>
                <w:sz w:val="24"/>
                <w:szCs w:val="24"/>
              </w:rPr>
            </w:pPr>
            <w:r>
              <w:rPr>
                <w:rStyle w:val="Siln"/>
              </w:rPr>
              <w:t>Oblasť rozvoja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0D3" w:rsidRDefault="002120D3">
            <w:pPr>
              <w:spacing w:after="480"/>
              <w:rPr>
                <w:sz w:val="24"/>
                <w:szCs w:val="24"/>
              </w:rPr>
            </w:pPr>
            <w:r>
              <w:rPr>
                <w:rStyle w:val="Siln"/>
              </w:rPr>
              <w:t>Hodnotenie a úroveň dosiahnutých výsledkov</w:t>
            </w:r>
          </w:p>
        </w:tc>
      </w:tr>
      <w:tr w:rsidR="002120D3" w:rsidTr="002120D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0D3" w:rsidRDefault="002120D3" w:rsidP="00D103A6">
            <w:pPr>
              <w:spacing w:after="480"/>
              <w:rPr>
                <w:b/>
                <w:bCs/>
              </w:rPr>
            </w:pPr>
            <w:r>
              <w:rPr>
                <w:b/>
                <w:bCs/>
              </w:rPr>
              <w:t xml:space="preserve">Jazyk a </w:t>
            </w:r>
          </w:p>
          <w:p w:rsidR="00D103A6" w:rsidRDefault="00D103A6" w:rsidP="00D103A6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komunikácia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0D3" w:rsidRDefault="002120D3">
            <w:pPr>
              <w:spacing w:after="480"/>
              <w:rPr>
                <w:sz w:val="24"/>
                <w:szCs w:val="24"/>
              </w:rPr>
            </w:pPr>
            <w:r>
              <w:t>Väčšina detí má čistú výslovnosť a bohatú slovnú zásobu. Problémy sa objavujú v gramatickej správnosti (skloňovanie) a v súvislom prerozprávaní obsahu.</w:t>
            </w:r>
          </w:p>
        </w:tc>
      </w:tr>
      <w:tr w:rsidR="002120D3" w:rsidTr="002120D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0D3" w:rsidRDefault="002120D3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Percepcia (Zrak/Sluch)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0D3" w:rsidRDefault="002120D3">
            <w:pPr>
              <w:spacing w:after="480"/>
              <w:rPr>
                <w:sz w:val="24"/>
                <w:szCs w:val="24"/>
              </w:rPr>
            </w:pPr>
            <w:r>
              <w:t>Výborná úroveň zrakovej diferenciácie. Slabšie výsledky vykazuje fonematické uvedomovanie (rozklad slova na hlásky), čo je kľúčové pre čítanie.</w:t>
            </w:r>
          </w:p>
        </w:tc>
      </w:tr>
      <w:tr w:rsidR="002120D3" w:rsidTr="002120D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0D3" w:rsidRDefault="002120D3">
            <w:pPr>
              <w:spacing w:after="48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Grafomotorika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0D3" w:rsidRDefault="002120D3">
            <w:pPr>
              <w:spacing w:after="480"/>
              <w:rPr>
                <w:sz w:val="24"/>
                <w:szCs w:val="24"/>
              </w:rPr>
            </w:pPr>
            <w:r>
              <w:t>Úchop písacieho nástroja je u 80% detí správny. Pretrvávajú ťažkosti s uvoľnením zápästia a dodržiavaním línií pri zložitých tvaroch.</w:t>
            </w:r>
          </w:p>
        </w:tc>
      </w:tr>
      <w:tr w:rsidR="002120D3" w:rsidTr="002120D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0D3" w:rsidRDefault="002120D3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Matematické predstavy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0D3" w:rsidRDefault="002120D3">
            <w:pPr>
              <w:spacing w:after="480"/>
              <w:rPr>
                <w:sz w:val="24"/>
                <w:szCs w:val="24"/>
              </w:rPr>
            </w:pPr>
            <w:r>
              <w:t>Deti bezpečne ovládajú číselný rad do 10, určujú poradie a rozumejú pojmom "viac/menej/rovnako".</w:t>
            </w:r>
          </w:p>
        </w:tc>
      </w:tr>
      <w:tr w:rsidR="002120D3" w:rsidTr="002120D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0D3" w:rsidRDefault="002120D3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Sociálno-emočná zrelosť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0D3" w:rsidRDefault="002120D3">
            <w:pPr>
              <w:spacing w:after="480"/>
              <w:rPr>
                <w:sz w:val="24"/>
                <w:szCs w:val="24"/>
              </w:rPr>
            </w:pPr>
            <w:r>
              <w:t>Sledovaná bola schopnosť pracovať v skupine, rešpektovať pokyny a udržať pozorn</w:t>
            </w:r>
            <w:r w:rsidR="00D103A6">
              <w:t>osť 15-20 minút. Tu vykazuje 5</w:t>
            </w:r>
            <w:r>
              <w:t xml:space="preserve"> detí známky zvýšenej hravosti a nesústredenosti.</w:t>
            </w:r>
          </w:p>
        </w:tc>
      </w:tr>
    </w:tbl>
    <w:p w:rsidR="002120D3" w:rsidRPr="00F94A2C" w:rsidRDefault="002120D3" w:rsidP="002120D3">
      <w:pPr>
        <w:pStyle w:val="Nadpis3"/>
        <w:rPr>
          <w:color w:val="auto"/>
        </w:rPr>
      </w:pPr>
      <w:r>
        <w:t xml:space="preserve"> </w:t>
      </w:r>
      <w:r w:rsidRPr="00F94A2C">
        <w:rPr>
          <w:color w:val="auto"/>
        </w:rPr>
        <w:t>Identifikované oslabenia (Najčastejšie problémy)</w:t>
      </w:r>
    </w:p>
    <w:p w:rsidR="002120D3" w:rsidRDefault="002120D3" w:rsidP="002120D3">
      <w:pPr>
        <w:pStyle w:val="Normlnywebov"/>
      </w:pPr>
      <w:r>
        <w:t>Na základe testov sme u rizikovej skupiny detí identifikovali tieto opakujúce sa javy:</w:t>
      </w:r>
    </w:p>
    <w:p w:rsidR="002120D3" w:rsidRDefault="002120D3" w:rsidP="002120D3">
      <w:pPr>
        <w:pStyle w:val="Normlnywebov"/>
        <w:numPr>
          <w:ilvl w:val="0"/>
          <w:numId w:val="22"/>
        </w:numPr>
      </w:pPr>
      <w:r>
        <w:rPr>
          <w:b/>
          <w:bCs/>
        </w:rPr>
        <w:t>Narušená komunikačná schopnosť</w:t>
      </w:r>
      <w:r>
        <w:t xml:space="preserve"> (</w:t>
      </w:r>
      <w:proofErr w:type="spellStart"/>
      <w:r>
        <w:t>dyslália</w:t>
      </w:r>
      <w:proofErr w:type="spellEnd"/>
      <w:r>
        <w:t>, chudobná slovná zásoba).</w:t>
      </w:r>
    </w:p>
    <w:p w:rsidR="002120D3" w:rsidRDefault="002120D3" w:rsidP="002120D3">
      <w:pPr>
        <w:pStyle w:val="Normlnywebov"/>
        <w:numPr>
          <w:ilvl w:val="0"/>
          <w:numId w:val="22"/>
        </w:numPr>
      </w:pPr>
      <w:r>
        <w:rPr>
          <w:b/>
          <w:bCs/>
        </w:rPr>
        <w:t xml:space="preserve">Nedostatočná </w:t>
      </w:r>
      <w:proofErr w:type="spellStart"/>
      <w:r>
        <w:rPr>
          <w:b/>
          <w:bCs/>
        </w:rPr>
        <w:t>laterality</w:t>
      </w:r>
      <w:proofErr w:type="spellEnd"/>
      <w:r>
        <w:t xml:space="preserve"> (</w:t>
      </w:r>
      <w:proofErr w:type="spellStart"/>
      <w:r>
        <w:t>nevyhranenosť</w:t>
      </w:r>
      <w:proofErr w:type="spellEnd"/>
      <w:r>
        <w:t xml:space="preserve"> pravej/ľavej ruky u niektorých detí).</w:t>
      </w:r>
    </w:p>
    <w:p w:rsidR="002120D3" w:rsidRDefault="002120D3" w:rsidP="002120D3">
      <w:pPr>
        <w:pStyle w:val="Normlnywebov"/>
        <w:numPr>
          <w:ilvl w:val="0"/>
          <w:numId w:val="22"/>
        </w:numPr>
      </w:pPr>
      <w:r>
        <w:rPr>
          <w:b/>
          <w:bCs/>
        </w:rPr>
        <w:t>Slabá priestorová orientácia</w:t>
      </w:r>
      <w:r>
        <w:t xml:space="preserve"> (problémy s pojmami vpravo, vľavo, pod, nad, medzi).</w:t>
      </w:r>
    </w:p>
    <w:p w:rsidR="002120D3" w:rsidRDefault="002120D3" w:rsidP="002120D3">
      <w:pPr>
        <w:pStyle w:val="Normlnywebov"/>
        <w:numPr>
          <w:ilvl w:val="0"/>
          <w:numId w:val="22"/>
        </w:numPr>
      </w:pPr>
      <w:r>
        <w:rPr>
          <w:b/>
          <w:bCs/>
        </w:rPr>
        <w:t>Emocionálna labilita</w:t>
      </w:r>
      <w:r>
        <w:t xml:space="preserve"> – strach zo zlyhania alebo nízka miera </w:t>
      </w:r>
      <w:proofErr w:type="spellStart"/>
      <w:r>
        <w:t>frustračnej</w:t>
      </w:r>
      <w:proofErr w:type="spellEnd"/>
      <w:r>
        <w:t xml:space="preserve"> tolerancie.</w:t>
      </w:r>
    </w:p>
    <w:p w:rsidR="002120D3" w:rsidRPr="00F94A2C" w:rsidRDefault="002120D3" w:rsidP="002120D3">
      <w:pPr>
        <w:pStyle w:val="Nadpis3"/>
        <w:rPr>
          <w:color w:val="auto"/>
        </w:rPr>
      </w:pPr>
      <w:r w:rsidRPr="00F94A2C">
        <w:rPr>
          <w:color w:val="auto"/>
        </w:rPr>
        <w:t>Návrh opatrení do konca školského roka</w:t>
      </w:r>
    </w:p>
    <w:p w:rsidR="002120D3" w:rsidRDefault="002120D3" w:rsidP="002120D3">
      <w:pPr>
        <w:pStyle w:val="Normlnywebov"/>
      </w:pPr>
      <w:r>
        <w:t>Aby sme deti čo najlepšie pripravili na prechod do ZŠ, navrhujem prijať tieto kroky:</w:t>
      </w:r>
    </w:p>
    <w:p w:rsidR="002120D3" w:rsidRDefault="002120D3" w:rsidP="002120D3">
      <w:pPr>
        <w:pStyle w:val="Normlnywebov"/>
        <w:numPr>
          <w:ilvl w:val="0"/>
          <w:numId w:val="23"/>
        </w:numPr>
      </w:pPr>
      <w:r>
        <w:rPr>
          <w:b/>
          <w:bCs/>
        </w:rPr>
        <w:t>Individualizácia:</w:t>
      </w:r>
      <w:r>
        <w:t xml:space="preserve"> U detí s identifikovanými problémami vypracovať krátkodobý plán stimulácie v danej oblasti (napr. denne 5 minút cvičení na fonematický sluch).</w:t>
      </w:r>
    </w:p>
    <w:p w:rsidR="002120D3" w:rsidRDefault="002120D3" w:rsidP="002120D3">
      <w:pPr>
        <w:pStyle w:val="Normlnywebov"/>
        <w:numPr>
          <w:ilvl w:val="0"/>
          <w:numId w:val="23"/>
        </w:numPr>
      </w:pPr>
      <w:r>
        <w:rPr>
          <w:b/>
          <w:bCs/>
        </w:rPr>
        <w:t>Konzultácie s rodičmi:</w:t>
      </w:r>
      <w:r>
        <w:t xml:space="preserve"> Osobne informovať rodičov o výsledkoch </w:t>
      </w:r>
      <w:proofErr w:type="spellStart"/>
      <w:r>
        <w:t>depistáže</w:t>
      </w:r>
      <w:proofErr w:type="spellEnd"/>
      <w:r>
        <w:t xml:space="preserve"> a odporučiť im konkrétne domáce aktivity alebo návštevu odborníka (logopéd, psychológ).</w:t>
      </w:r>
    </w:p>
    <w:p w:rsidR="002120D3" w:rsidRDefault="002120D3" w:rsidP="002120D3">
      <w:pPr>
        <w:pStyle w:val="Normlnywebov"/>
        <w:numPr>
          <w:ilvl w:val="0"/>
          <w:numId w:val="23"/>
        </w:numPr>
      </w:pPr>
      <w:r>
        <w:rPr>
          <w:b/>
          <w:bCs/>
        </w:rPr>
        <w:t xml:space="preserve">Zameranie na </w:t>
      </w:r>
      <w:proofErr w:type="spellStart"/>
      <w:r>
        <w:rPr>
          <w:b/>
          <w:bCs/>
        </w:rPr>
        <w:t>grafomotoriku</w:t>
      </w:r>
      <w:proofErr w:type="spellEnd"/>
      <w:r>
        <w:rPr>
          <w:b/>
          <w:bCs/>
        </w:rPr>
        <w:t>:</w:t>
      </w:r>
      <w:r>
        <w:t xml:space="preserve"> Zaradiť viac relaxačných cvičení na uvoľnenie ruky pred každou činnosťou s ceruzkou.</w:t>
      </w:r>
    </w:p>
    <w:p w:rsidR="002120D3" w:rsidRDefault="002120D3" w:rsidP="002120D3">
      <w:pPr>
        <w:pStyle w:val="Normlnywebov"/>
        <w:numPr>
          <w:ilvl w:val="0"/>
          <w:numId w:val="23"/>
        </w:numPr>
      </w:pPr>
      <w:r>
        <w:rPr>
          <w:b/>
          <w:bCs/>
        </w:rPr>
        <w:lastRenderedPageBreak/>
        <w:t>Simulácia „školskej hodiny“:</w:t>
      </w:r>
      <w:r>
        <w:t xml:space="preserve"> Raz týždenne zaradiť blok činností, kde sa vyžaduje ticho, sústredenie na zadanú úlohu a samostatná práca pri stole bez odbiehania.</w:t>
      </w:r>
    </w:p>
    <w:p w:rsidR="00176406" w:rsidRDefault="002120D3" w:rsidP="00F94A2C">
      <w:pPr>
        <w:pStyle w:val="Normlnywebov"/>
      </w:pPr>
      <w:r>
        <w:rPr>
          <w:b/>
          <w:bCs/>
        </w:rPr>
        <w:t>Dôležitá poznámka:</w:t>
      </w:r>
      <w:r w:rsidR="00F94A2C">
        <w:t xml:space="preserve"> V</w:t>
      </w:r>
      <w:r>
        <w:t xml:space="preserve">ýsledok </w:t>
      </w:r>
      <w:proofErr w:type="spellStart"/>
      <w:r>
        <w:t>depistáže</w:t>
      </w:r>
      <w:proofErr w:type="spellEnd"/>
      <w:r>
        <w:t xml:space="preserve"> je len </w:t>
      </w:r>
      <w:r>
        <w:rPr>
          <w:b/>
          <w:bCs/>
        </w:rPr>
        <w:t>orientačný</w:t>
      </w:r>
      <w:r>
        <w:t xml:space="preserve"> v danom momente a dieťa môže do septembra urobiť výrazný vývinový skok.</w:t>
      </w:r>
    </w:p>
    <w:p w:rsidR="00D103A6" w:rsidRPr="00D103A6" w:rsidRDefault="00D103A6" w:rsidP="00F94A2C">
      <w:pPr>
        <w:pStyle w:val="Normlnywebov"/>
        <w:rPr>
          <w:b/>
        </w:rPr>
      </w:pPr>
      <w:r w:rsidRPr="00D103A6">
        <w:rPr>
          <w:b/>
        </w:rPr>
        <w:t>Pedagogická rada obsah prerokovala a berie na vedomie.</w:t>
      </w:r>
    </w:p>
    <w:p w:rsidR="00E8600F" w:rsidRDefault="00B14D4D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103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4. </w:t>
      </w:r>
      <w:r w:rsidR="009F122A" w:rsidRPr="00D103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Rôzne, organizačné</w:t>
      </w:r>
      <w:r w:rsidRPr="00D103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záležitosti</w:t>
      </w:r>
      <w:r w:rsidR="00EF71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: </w:t>
      </w:r>
      <w:r w:rsidR="003E0A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</w:p>
    <w:p w:rsidR="000A6DD9" w:rsidRPr="000A6DD9" w:rsidRDefault="000A6DD9" w:rsidP="000A6D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A6DD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Plánovanie 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kcií a harmonogram </w:t>
      </w:r>
    </w:p>
    <w:p w:rsidR="000A6DD9" w:rsidRPr="000A6DD9" w:rsidRDefault="000A6DD9" w:rsidP="000A6DD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6DD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Príprava zápisu detí do MŠ:</w:t>
      </w:r>
      <w:r w:rsidRPr="000A6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Rozdelenie úloh (zápisu sa zúčastní pani riaditeľka, pani zástupkyňa), oznam na webovú stránku a EDUPAGE vloží pani riaditeľka po prerokovaní a schválení podmienok prijímania detí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predprimárne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vzdelávanie v pedagogickej rade. </w:t>
      </w:r>
      <w:r w:rsidRPr="000A6DD9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Termín: priebežne v mesiaci apríl 2026</w:t>
      </w:r>
    </w:p>
    <w:p w:rsidR="000A6DD9" w:rsidRPr="000A6DD9" w:rsidRDefault="000A6DD9" w:rsidP="000A6DD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6DD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Fotografovanie detí: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Dohodnutý termín fotenia predškolákov na tablo. </w:t>
      </w:r>
      <w:r w:rsidRPr="000A6DD9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Termín: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A6DD9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14.4.2026</w:t>
      </w:r>
    </w:p>
    <w:p w:rsidR="000A6DD9" w:rsidRPr="000A6DD9" w:rsidRDefault="000A6DD9" w:rsidP="000A6D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A6DD9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</w:t>
      </w:r>
      <w:r w:rsidRPr="000A6DD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Prevádzka a bezpečnosť (BOZP a hygiena)</w:t>
      </w:r>
    </w:p>
    <w:p w:rsidR="000A6DD9" w:rsidRPr="000A6DD9" w:rsidRDefault="000A6DD9" w:rsidP="000A6DD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6DD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Bezpečnosť na školskom dvore:</w:t>
      </w:r>
      <w:r w:rsidRPr="000A6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Revízia hracích prvkov po zime. Učiteľky nahlásia prípadné poškodenia (uvoľnené skrutky, poškodené dopadové plochy).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A6DD9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Termín: ihneď, zodpovední všetci zamest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</w:t>
      </w:r>
      <w:r w:rsidRPr="000A6DD9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anci.</w:t>
      </w:r>
    </w:p>
    <w:p w:rsidR="000A6DD9" w:rsidRPr="000A6DD9" w:rsidRDefault="000A6DD9" w:rsidP="000A6DD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6DD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Pitný režim a stravovanie:</w:t>
      </w:r>
      <w:r w:rsidRPr="000A6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Pripomienky k čistote jedálne alebo k organizácii vydávania stravy (napr. posun času desiaty kvôli dlhšej vychádzke).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A6DD9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Termín: ihneď, zodpovední všetci zamest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</w:t>
      </w:r>
      <w:r w:rsidRPr="000A6DD9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anci.</w:t>
      </w:r>
    </w:p>
    <w:p w:rsidR="000A6DD9" w:rsidRPr="000A6DD9" w:rsidRDefault="000A6DD9" w:rsidP="000A6DD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6DD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Uzatváranie areálu:</w:t>
      </w:r>
      <w:r w:rsidRPr="000A6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Apel na dôsledné zamykanie bránky a vchodu z dôvodu bezpečnosti detí (často sa na to zabúda pri rannom zhone).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A6DD9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Termín: ihneď, zodpovední všetci zamest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</w:t>
      </w:r>
      <w:r w:rsidRPr="000A6DD9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anci.</w:t>
      </w:r>
    </w:p>
    <w:p w:rsidR="000A6DD9" w:rsidRPr="000A6DD9" w:rsidRDefault="000A6DD9" w:rsidP="000A6D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A6DD9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</w:t>
      </w:r>
      <w:r w:rsidRPr="000A6DD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Dokumentácia a administratíva</w:t>
      </w:r>
    </w:p>
    <w:p w:rsidR="000A6DD9" w:rsidRPr="000A6DD9" w:rsidRDefault="000A6DD9" w:rsidP="000A6DD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6DD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Triedna kniha a dochádzka:</w:t>
      </w:r>
      <w:r w:rsidRPr="000A6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Kontrola včasného a správneho vypisovania tém dňa a dochádzky detí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Pr="000A6DD9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Termín: ihneď, zodpovedn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é všetky učiteľky.</w:t>
      </w:r>
    </w:p>
    <w:p w:rsidR="000A6DD9" w:rsidRPr="000A6DD9" w:rsidRDefault="000A6DD9" w:rsidP="000A6D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A6DD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Spolupráca a komunikácia</w:t>
      </w:r>
    </w:p>
    <w:p w:rsidR="000A6DD9" w:rsidRPr="000A6DD9" w:rsidRDefault="000A6DD9" w:rsidP="000A6DD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6DD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Rodičovské združenia:</w:t>
      </w:r>
      <w:r w:rsidRPr="000A6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Naplánovanie termínov individuálnych konzultácií s rodičmi predškolákov (o výsledkoch </w:t>
      </w:r>
      <w:proofErr w:type="spellStart"/>
      <w:r w:rsidRPr="000A6DD9">
        <w:rPr>
          <w:rFonts w:ascii="Times New Roman" w:eastAsia="Times New Roman" w:hAnsi="Times New Roman" w:cs="Times New Roman"/>
          <w:sz w:val="24"/>
          <w:szCs w:val="24"/>
          <w:lang w:eastAsia="sk-SK"/>
        </w:rPr>
        <w:t>depistáže</w:t>
      </w:r>
      <w:proofErr w:type="spellEnd"/>
      <w:r w:rsidRPr="000A6DD9">
        <w:rPr>
          <w:rFonts w:ascii="Times New Roman" w:eastAsia="Times New Roman" w:hAnsi="Times New Roman" w:cs="Times New Roman"/>
          <w:sz w:val="24"/>
          <w:szCs w:val="24"/>
          <w:lang w:eastAsia="sk-SK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Termín: priebežne</w:t>
      </w:r>
      <w:r w:rsidRPr="000A6DD9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 zodpovední všetci zamest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</w:t>
      </w:r>
      <w:r w:rsidRPr="000A6DD9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anci.</w:t>
      </w:r>
    </w:p>
    <w:p w:rsidR="000A6DD9" w:rsidRPr="000A6DD9" w:rsidRDefault="000A6DD9" w:rsidP="000A6DD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6DD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Vnútorná komunikácia:</w:t>
      </w:r>
      <w:r w:rsidRPr="000A6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Návrh na zefektívnenie odovzdávania informácií medzi rannou a poobednou zmenou (napr. používanie „zošita odk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azov“ alebo spoločnej </w:t>
      </w:r>
      <w:r w:rsidRPr="000A6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skupiny).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A6DD9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Termín: ihneď, zodpovední všetci zamest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</w:t>
      </w:r>
      <w:r w:rsidRPr="000A6DD9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anci.</w:t>
      </w:r>
    </w:p>
    <w:p w:rsidR="003E0ADD" w:rsidRDefault="003E0ADD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0A6DD9" w:rsidRPr="003E0ADD" w:rsidRDefault="000A6DD9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A522BD" w:rsidRDefault="00B14D4D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103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lastRenderedPageBreak/>
        <w:t>5. Diskusia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Priestor na návrhy, pripomienky a ot</w:t>
      </w:r>
      <w:r w:rsidR="007D1F65">
        <w:rPr>
          <w:rFonts w:ascii="Times New Roman" w:eastAsia="Times New Roman" w:hAnsi="Times New Roman" w:cs="Times New Roman"/>
          <w:sz w:val="24"/>
          <w:szCs w:val="24"/>
          <w:lang w:eastAsia="sk-SK"/>
        </w:rPr>
        <w:t>ázky pedagogických zamestnancov:</w:t>
      </w:r>
    </w:p>
    <w:p w:rsidR="00B14D4D" w:rsidRDefault="009B21B0" w:rsidP="009B2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103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6.</w:t>
      </w:r>
      <w:r w:rsidR="00B14D4D" w:rsidRPr="00D103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Záver</w:t>
      </w:r>
      <w:r w:rsidR="00B14D4D" w:rsidRPr="009B21B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Zhrnutie záverov porady,</w:t>
      </w:r>
      <w:r w:rsidRPr="009B21B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prijaté opatrenia a nové úlohy:</w:t>
      </w:r>
    </w:p>
    <w:p w:rsidR="00DC679D" w:rsidRPr="00DC679D" w:rsidRDefault="00DC679D" w:rsidP="009B2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I. Prijaté opatrenia</w:t>
      </w:r>
      <w:r w:rsidRPr="00DC67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:</w:t>
      </w:r>
      <w:r w:rsidRPr="00DC679D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</w:t>
      </w:r>
    </w:p>
    <w:p w:rsidR="00DC679D" w:rsidRPr="00DC679D" w:rsidRDefault="00DC679D" w:rsidP="00DC67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sk-SK"/>
        </w:rPr>
      </w:pPr>
      <w:r w:rsidRPr="00DC679D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</w:t>
      </w:r>
      <w:r w:rsidRPr="00DC67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Oblasť výchovy a vzdelávania (Pedagogický proces)</w:t>
      </w:r>
    </w:p>
    <w:p w:rsidR="00DC679D" w:rsidRPr="00DC679D" w:rsidRDefault="00DC679D" w:rsidP="00DC679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679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Úloha:</w:t>
      </w:r>
      <w:r w:rsidRPr="00DC67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Implementovať do denných plánov predškolákov 10-minútové bloky zamerané na fonematické uvedomovanie (podľa výsledkov </w:t>
      </w:r>
      <w:proofErr w:type="spellStart"/>
      <w:r w:rsidRPr="00DC679D">
        <w:rPr>
          <w:rFonts w:ascii="Times New Roman" w:eastAsia="Times New Roman" w:hAnsi="Times New Roman" w:cs="Times New Roman"/>
          <w:sz w:val="24"/>
          <w:szCs w:val="24"/>
          <w:lang w:eastAsia="sk-SK"/>
        </w:rPr>
        <w:t>depistáže</w:t>
      </w:r>
      <w:proofErr w:type="spellEnd"/>
      <w:r w:rsidRPr="00DC679D">
        <w:rPr>
          <w:rFonts w:ascii="Times New Roman" w:eastAsia="Times New Roman" w:hAnsi="Times New Roman" w:cs="Times New Roman"/>
          <w:sz w:val="24"/>
          <w:szCs w:val="24"/>
          <w:lang w:eastAsia="sk-SK"/>
        </w:rPr>
        <w:t>).</w:t>
      </w:r>
    </w:p>
    <w:p w:rsidR="00DC679D" w:rsidRPr="00DC679D" w:rsidRDefault="00DC679D" w:rsidP="00DC679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679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Zodpovednosť:</w:t>
      </w:r>
      <w:r w:rsidRPr="00DC67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C679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Učiteľky.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C67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C679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Termín:</w:t>
      </w:r>
      <w:r w:rsidRPr="00DC67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Ihneď/Priebežne.</w:t>
      </w:r>
    </w:p>
    <w:p w:rsidR="00DC679D" w:rsidRDefault="00DC679D" w:rsidP="00DC679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679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Návrh:</w:t>
      </w:r>
      <w:r w:rsidRPr="00DC67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Zaviesť "Putovnú knižnicu" – vytvoriť prenosné vrecúška s knihou a pracovným listom, ktoré si deti budú brať na víkend domov (podpora </w:t>
      </w:r>
      <w:proofErr w:type="spellStart"/>
      <w:r w:rsidRPr="00DC679D">
        <w:rPr>
          <w:rFonts w:ascii="Times New Roman" w:eastAsia="Times New Roman" w:hAnsi="Times New Roman" w:cs="Times New Roman"/>
          <w:sz w:val="24"/>
          <w:szCs w:val="24"/>
          <w:lang w:eastAsia="sk-SK"/>
        </w:rPr>
        <w:t>predčitateľskej</w:t>
      </w:r>
      <w:proofErr w:type="spellEnd"/>
      <w:r w:rsidRPr="00DC67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gramotnosti).</w:t>
      </w:r>
    </w:p>
    <w:p w:rsidR="00DC679D" w:rsidRPr="00DC679D" w:rsidRDefault="00DC679D" w:rsidP="00EF711C">
      <w:pPr>
        <w:pStyle w:val="Odsekzoznamu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        </w:t>
      </w:r>
      <w:r w:rsidRPr="00DC679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Zodpovednosť:</w:t>
      </w:r>
      <w:r w:rsidRPr="00DC67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C679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Učiteľky.</w:t>
      </w:r>
      <w:r w:rsidRPr="00DC67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DC679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Termín:</w:t>
      </w:r>
      <w:r w:rsidR="00EF71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C679D">
        <w:rPr>
          <w:rFonts w:ascii="Times New Roman" w:eastAsia="Times New Roman" w:hAnsi="Times New Roman" w:cs="Times New Roman"/>
          <w:sz w:val="24"/>
          <w:szCs w:val="24"/>
          <w:lang w:eastAsia="sk-SK"/>
        </w:rPr>
        <w:t>Priebežne.</w:t>
      </w:r>
    </w:p>
    <w:p w:rsidR="00DC679D" w:rsidRDefault="00DC679D" w:rsidP="00DC679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679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Úloha:</w:t>
      </w:r>
      <w:r w:rsidRPr="00DC67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Zjednotiť metodiku </w:t>
      </w:r>
      <w:proofErr w:type="spellStart"/>
      <w:r w:rsidRPr="00DC679D">
        <w:rPr>
          <w:rFonts w:ascii="Times New Roman" w:eastAsia="Times New Roman" w:hAnsi="Times New Roman" w:cs="Times New Roman"/>
          <w:sz w:val="24"/>
          <w:szCs w:val="24"/>
          <w:lang w:eastAsia="sk-SK"/>
        </w:rPr>
        <w:t>grafomotorických</w:t>
      </w:r>
      <w:proofErr w:type="spellEnd"/>
      <w:r w:rsidRPr="00DC67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cvičení vo všetkých triedach (používanie rovnakých uvoľňovacích cvikov a riekaniek).</w:t>
      </w:r>
    </w:p>
    <w:p w:rsidR="00DC679D" w:rsidRPr="00DC679D" w:rsidRDefault="00DC679D" w:rsidP="00DC679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</w:t>
      </w:r>
      <w:r w:rsidRPr="00DC679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Zodpovednosť:</w:t>
      </w:r>
      <w:r w:rsidRPr="00DC67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C679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Učiteľky.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C67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C679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Termín:</w:t>
      </w:r>
      <w:r w:rsidR="00EF71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Ihneď</w:t>
      </w:r>
    </w:p>
    <w:p w:rsidR="00DC679D" w:rsidRPr="00DC679D" w:rsidRDefault="00DC679D" w:rsidP="00DC6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II. </w:t>
      </w:r>
      <w:r w:rsidRPr="00DC67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Prijaté úlohy: </w:t>
      </w:r>
    </w:p>
    <w:p w:rsidR="00DC679D" w:rsidRPr="00DC679D" w:rsidRDefault="00DC679D" w:rsidP="00DC67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DC67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Oblasť materiálno-technického vybavenia</w:t>
      </w:r>
    </w:p>
    <w:p w:rsidR="00DC679D" w:rsidRDefault="00DC679D" w:rsidP="00DC679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679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Návrh:</w:t>
      </w:r>
      <w:r w:rsidRPr="00DC67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Doplniť pedagogickú knižnicu o modernú literatúru zameranú na inklúziu a prácu s deťmi s PAS (</w:t>
      </w:r>
      <w:proofErr w:type="spellStart"/>
      <w:r w:rsidRPr="00DC679D">
        <w:rPr>
          <w:rFonts w:ascii="Times New Roman" w:eastAsia="Times New Roman" w:hAnsi="Times New Roman" w:cs="Times New Roman"/>
          <w:sz w:val="24"/>
          <w:szCs w:val="24"/>
          <w:lang w:eastAsia="sk-SK"/>
        </w:rPr>
        <w:t>autizmom</w:t>
      </w:r>
      <w:proofErr w:type="spellEnd"/>
      <w:r w:rsidRPr="00DC679D">
        <w:rPr>
          <w:rFonts w:ascii="Times New Roman" w:eastAsia="Times New Roman" w:hAnsi="Times New Roman" w:cs="Times New Roman"/>
          <w:sz w:val="24"/>
          <w:szCs w:val="24"/>
          <w:lang w:eastAsia="sk-SK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DC679D" w:rsidRPr="00DC679D" w:rsidRDefault="00DC679D" w:rsidP="00DC67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</w:t>
      </w:r>
      <w:r w:rsidRPr="00DC679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Zodpovednosť:</w:t>
      </w:r>
      <w:r w:rsidRPr="00DC67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C679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Učiteľky.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C67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C679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Termín: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C679D">
        <w:rPr>
          <w:rFonts w:ascii="Times New Roman" w:eastAsia="Times New Roman" w:hAnsi="Times New Roman" w:cs="Times New Roman"/>
          <w:sz w:val="24"/>
          <w:szCs w:val="24"/>
          <w:lang w:eastAsia="sk-SK"/>
        </w:rPr>
        <w:t>Priebežne.</w:t>
      </w:r>
    </w:p>
    <w:p w:rsidR="00DC679D" w:rsidRPr="00DC679D" w:rsidRDefault="00DC679D" w:rsidP="00DC679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679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Úloha:</w:t>
      </w:r>
      <w:r w:rsidRPr="00DC67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Vypracovať zoznam chýbajúcich učebných pomôcok pre oblasť "Človek a príroda" (napr. lupy, mikroskopy, sady na pestovanie rastlín).</w:t>
      </w:r>
    </w:p>
    <w:p w:rsidR="00DC679D" w:rsidRPr="00DC679D" w:rsidRDefault="00DC679D" w:rsidP="00DC679D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679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Zodpovednosť: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Czuberková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Molnárová</w:t>
      </w:r>
      <w:r w:rsidRPr="00DC67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Pr="00DC679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Termín: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konca mesiaca apríl. </w:t>
      </w:r>
    </w:p>
    <w:p w:rsidR="00DC679D" w:rsidRDefault="00DC679D" w:rsidP="00DC679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679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Návrh:</w:t>
      </w:r>
      <w:r w:rsidRPr="00DC67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Revitalizo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vať školský dvor – pestovateľské práce detí vo vyvýšených záhonoch.</w:t>
      </w:r>
    </w:p>
    <w:p w:rsidR="00DC679D" w:rsidRPr="00DC679D" w:rsidRDefault="00DC679D" w:rsidP="00DC67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</w:t>
      </w:r>
      <w:r w:rsidRPr="00DC679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Zodpovednosť:</w:t>
      </w:r>
      <w:r w:rsidRPr="00DC67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C679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Učiteľky.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C67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C679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Termín:</w:t>
      </w:r>
      <w:r w:rsidRPr="00DC67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Ihneď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</w:t>
      </w:r>
    </w:p>
    <w:p w:rsidR="00DC679D" w:rsidRPr="00DC679D" w:rsidRDefault="00DC679D" w:rsidP="00DC67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DC679D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</w:t>
      </w:r>
      <w:r w:rsidRPr="00DC67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Spolupráca s rodinou a verejnosťou</w:t>
      </w:r>
    </w:p>
    <w:p w:rsidR="00DC679D" w:rsidRDefault="00DC679D" w:rsidP="00DC679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679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Úloha:</w:t>
      </w:r>
      <w:r w:rsidRPr="00DC67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Pravidelne aktualizovať nástenku "Okienko pre rodičov" o odborné články zamerané na školskú zrelosť a logopédiu.</w:t>
      </w:r>
    </w:p>
    <w:p w:rsidR="00DC679D" w:rsidRPr="00DC679D" w:rsidRDefault="00DC679D" w:rsidP="00DC67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</w:t>
      </w:r>
      <w:r w:rsidRPr="00DC679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Zodpovednosť:</w:t>
      </w:r>
      <w:r w:rsidRPr="00DC67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C679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Učiteľky.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C67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C679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Termín:</w:t>
      </w:r>
      <w:r w:rsidR="00EF71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C679D">
        <w:rPr>
          <w:rFonts w:ascii="Times New Roman" w:eastAsia="Times New Roman" w:hAnsi="Times New Roman" w:cs="Times New Roman"/>
          <w:sz w:val="24"/>
          <w:szCs w:val="24"/>
          <w:lang w:eastAsia="sk-SK"/>
        </w:rPr>
        <w:t>Priebežne.</w:t>
      </w:r>
    </w:p>
    <w:p w:rsidR="00DC679D" w:rsidRPr="00DC679D" w:rsidRDefault="00DC679D" w:rsidP="00DC67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DC679D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lastRenderedPageBreak/>
        <w:t xml:space="preserve"> </w:t>
      </w:r>
      <w:r w:rsidRPr="00DC67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Profesijný rozvoj zamestnancov</w:t>
      </w:r>
    </w:p>
    <w:p w:rsidR="00DC679D" w:rsidRDefault="00DC679D" w:rsidP="00DC679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679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Návrh:</w:t>
      </w:r>
      <w:r w:rsidRPr="00DC67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Zorganizovať vzájomné hospitácie (otvorené hodiny) medzi kolegyňami so zame</w:t>
      </w:r>
      <w:r w:rsidR="00EF711C">
        <w:rPr>
          <w:rFonts w:ascii="Times New Roman" w:eastAsia="Times New Roman" w:hAnsi="Times New Roman" w:cs="Times New Roman"/>
          <w:sz w:val="24"/>
          <w:szCs w:val="24"/>
          <w:lang w:eastAsia="sk-SK"/>
        </w:rPr>
        <w:t>raním na inovatívne metódy,  inklúzia.</w:t>
      </w:r>
    </w:p>
    <w:p w:rsidR="00EF711C" w:rsidRPr="00DC679D" w:rsidRDefault="00EF711C" w:rsidP="00EF711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</w:t>
      </w:r>
      <w:r w:rsidRPr="00DC679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Zodpovednosť:</w:t>
      </w:r>
      <w:r w:rsidRPr="00DC67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C679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Učiteľk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a Molnárová</w:t>
      </w:r>
      <w:r w:rsidRPr="00DC67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C679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Termín: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Priebežne v apríli 2026</w:t>
      </w:r>
    </w:p>
    <w:p w:rsidR="00DF2BA2" w:rsidRDefault="009B21B0" w:rsidP="00EF711C">
      <w:pPr>
        <w:pStyle w:val="Normlnywebov"/>
      </w:pPr>
      <w:r w:rsidRPr="00EF711C">
        <w:rPr>
          <w:b/>
          <w:u w:val="single"/>
        </w:rPr>
        <w:t>Aktuálne oznamy vedenia</w:t>
      </w:r>
      <w:r w:rsidR="00DF2BA2" w:rsidRPr="00EF711C">
        <w:rPr>
          <w:b/>
          <w:u w:val="single"/>
        </w:rPr>
        <w:t xml:space="preserve"> na </w:t>
      </w:r>
      <w:r w:rsidR="00D103A6" w:rsidRPr="00EF711C">
        <w:rPr>
          <w:b/>
          <w:u w:val="single"/>
        </w:rPr>
        <w:t>mesiac marec:</w:t>
      </w:r>
      <w:r w:rsidR="00D103A6">
        <w:t xml:space="preserve"> Noc s </w:t>
      </w:r>
      <w:proofErr w:type="spellStart"/>
      <w:r w:rsidR="00D103A6">
        <w:t>Andersenom</w:t>
      </w:r>
      <w:proofErr w:type="spellEnd"/>
      <w:r w:rsidR="00D103A6">
        <w:t xml:space="preserve"> dňa 26.3.2026. Zapojené sú všetky organizačné zložky SMŠ Dobšinského.</w:t>
      </w:r>
    </w:p>
    <w:p w:rsidR="00EF711C" w:rsidRDefault="00EF711C" w:rsidP="00EF711C">
      <w:pPr>
        <w:pStyle w:val="Normlnywebov"/>
      </w:pPr>
      <w:r>
        <w:t xml:space="preserve">                              </w:t>
      </w:r>
      <w:r w:rsidRPr="00DC679D">
        <w:rPr>
          <w:i/>
          <w:iCs/>
        </w:rPr>
        <w:t>Zodpovednosť:</w:t>
      </w:r>
      <w:r w:rsidRPr="00DC679D">
        <w:t xml:space="preserve"> </w:t>
      </w:r>
      <w:r w:rsidRPr="00DC679D">
        <w:rPr>
          <w:i/>
        </w:rPr>
        <w:t>Učiteľky.</w:t>
      </w:r>
      <w:r>
        <w:t xml:space="preserve"> </w:t>
      </w:r>
      <w:r w:rsidRPr="00DC679D">
        <w:t xml:space="preserve"> </w:t>
      </w:r>
      <w:r w:rsidRPr="00DC679D">
        <w:rPr>
          <w:i/>
          <w:iCs/>
        </w:rPr>
        <w:t>Termín:</w:t>
      </w:r>
      <w:r>
        <w:t xml:space="preserve"> 26.3.2026</w:t>
      </w:r>
    </w:p>
    <w:p w:rsidR="006E65D2" w:rsidRDefault="00D103A6" w:rsidP="006E65D2">
      <w:pPr>
        <w:pStyle w:val="Normlnywebov"/>
      </w:pPr>
      <w:r>
        <w:t xml:space="preserve">Otvorená hodina učiteľkou Monikou Molnárovou v mesiaci apríl (ukážky </w:t>
      </w:r>
      <w:r w:rsidR="006E65D2">
        <w:t xml:space="preserve">tzv. </w:t>
      </w:r>
      <w:r>
        <w:t>dobrej praxe), pozvané boli aj pani učiteľky z ostatných organizačných zložiek SMŠ Dobšinského.</w:t>
      </w:r>
    </w:p>
    <w:p w:rsidR="009B21B0" w:rsidRDefault="006E65D2" w:rsidP="006E65D2">
      <w:pPr>
        <w:pStyle w:val="Normlnywebov"/>
      </w:pPr>
      <w:r>
        <w:t xml:space="preserve">                             </w:t>
      </w:r>
      <w:r w:rsidRPr="00DC679D">
        <w:rPr>
          <w:i/>
          <w:iCs/>
        </w:rPr>
        <w:t>Zodpovednosť:</w:t>
      </w:r>
      <w:r w:rsidRPr="00DC679D">
        <w:t xml:space="preserve"> </w:t>
      </w:r>
      <w:r w:rsidRPr="00DC679D">
        <w:rPr>
          <w:i/>
        </w:rPr>
        <w:t>Učiteľ</w:t>
      </w:r>
      <w:r>
        <w:rPr>
          <w:i/>
        </w:rPr>
        <w:t xml:space="preserve">ka Molnárová. </w:t>
      </w:r>
      <w:r w:rsidRPr="00DC679D">
        <w:t xml:space="preserve"> </w:t>
      </w:r>
      <w:r w:rsidRPr="00DC679D">
        <w:rPr>
          <w:i/>
          <w:iCs/>
        </w:rPr>
        <w:t>Termín:</w:t>
      </w:r>
      <w:r>
        <w:t xml:space="preserve"> apríl 2026</w:t>
      </w:r>
    </w:p>
    <w:p w:rsidR="009B21B0" w:rsidRPr="009B21B0" w:rsidRDefault="009B21B0" w:rsidP="00DF2BA2">
      <w:pPr>
        <w:pStyle w:val="Normlnywebov"/>
      </w:pPr>
      <w:r w:rsidRPr="006E65D2">
        <w:rPr>
          <w:b/>
          <w:u w:val="single"/>
        </w:rPr>
        <w:t>Záver porady</w:t>
      </w:r>
      <w:r w:rsidR="00DF2BA2" w:rsidRPr="006E65D2">
        <w:rPr>
          <w:b/>
          <w:u w:val="single"/>
        </w:rPr>
        <w:t>:</w:t>
      </w:r>
      <w:r w:rsidR="00DF2BA2">
        <w:t xml:space="preserve"> pani riaditeľka poďakovala všetkým za účasť a popriala nám veľa osobných a pracovných úspechov v druhom polroku.</w:t>
      </w:r>
    </w:p>
    <w:p w:rsidR="00B14D4D" w:rsidRPr="006E65D2" w:rsidRDefault="00B14D4D" w:rsidP="00B14D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EF71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Uznesenie z pedagogickej porady</w:t>
      </w:r>
      <w:r w:rsidR="00DF2BA2" w:rsidRPr="00EF71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:</w:t>
      </w:r>
      <w:r w:rsidR="00525D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  <w:r w:rsidR="00525D3E" w:rsidRPr="006E65D2">
        <w:rPr>
          <w:rFonts w:ascii="Times New Roman" w:hAnsi="Times New Roman" w:cs="Times New Roman"/>
        </w:rPr>
        <w:t xml:space="preserve">Pri cvičení v zmiešanej triede zadávate jeden typ pohybu, ale s rôznou úrovňou náročnosti. </w:t>
      </w:r>
    </w:p>
    <w:p w:rsidR="00B14D4D" w:rsidRPr="00525D3E" w:rsidRDefault="00B14D4D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E65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Pedagogická rada berie na vedomie:</w:t>
      </w:r>
      <w:r w:rsidR="006E65D2" w:rsidRPr="006E65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="006E65D2" w:rsidRPr="006E65D2">
        <w:rPr>
          <w:rFonts w:ascii="Times New Roman" w:hAnsi="Times New Roman" w:cs="Times New Roman"/>
        </w:rPr>
        <w:t xml:space="preserve">Rozvíjať a upevňovať základné </w:t>
      </w:r>
      <w:proofErr w:type="spellStart"/>
      <w:r w:rsidR="006E65D2" w:rsidRPr="006E65D2">
        <w:rPr>
          <w:rFonts w:ascii="Times New Roman" w:hAnsi="Times New Roman" w:cs="Times New Roman"/>
        </w:rPr>
        <w:t>lokomočné</w:t>
      </w:r>
      <w:proofErr w:type="spellEnd"/>
      <w:r w:rsidR="006E65D2" w:rsidRPr="006E65D2">
        <w:rPr>
          <w:rFonts w:ascii="Times New Roman" w:hAnsi="Times New Roman" w:cs="Times New Roman"/>
        </w:rPr>
        <w:t xml:space="preserve"> pohyby a správne držanie tela prostredníctvom cvičení s rešpektovaním individuálnych pohybových schopností a vekových osobitostí detí v zmiešanej skupine.</w:t>
      </w:r>
      <w:r w:rsidRPr="00525D3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</w:r>
    </w:p>
    <w:p w:rsidR="00B14D4D" w:rsidRPr="00525D3E" w:rsidRDefault="00B14D4D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525D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Pedagogická rada ukladá:</w:t>
      </w:r>
    </w:p>
    <w:p w:rsidR="00B14D4D" w:rsidRPr="00B14D4D" w:rsidRDefault="000C0584" w:rsidP="00B14D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Veden</w:t>
      </w:r>
      <w:r w:rsidR="00EF711C">
        <w:rPr>
          <w:rFonts w:ascii="Times New Roman" w:eastAsia="Times New Roman" w:hAnsi="Times New Roman" w:cs="Times New Roman"/>
          <w:sz w:val="24"/>
          <w:szCs w:val="24"/>
          <w:lang w:eastAsia="sk-SK"/>
        </w:rPr>
        <w:t>ie triednej knihy (opis v minulom čase, diferencovať ciele v triednej knihe)</w:t>
      </w:r>
      <w:r w:rsidR="00B14D4D"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B14D4D"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Zodpovedný:</w:t>
      </w:r>
      <w:r w:rsidR="00EF711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DF2BA2">
        <w:rPr>
          <w:rFonts w:ascii="Times New Roman" w:eastAsia="Times New Roman" w:hAnsi="Times New Roman" w:cs="Times New Roman"/>
          <w:sz w:val="24"/>
          <w:szCs w:val="24"/>
          <w:lang w:eastAsia="sk-SK"/>
        </w:rPr>
        <w:t>všetci pedagogickí zamestnanci</w:t>
      </w:r>
      <w:r w:rsidR="00B14D4D"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B14D4D"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B14D4D"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Termín:</w:t>
      </w:r>
      <w:r w:rsidR="00EF711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kontr</w:t>
      </w:r>
      <w:r w:rsidR="00EF711C">
        <w:rPr>
          <w:rFonts w:ascii="Times New Roman" w:eastAsia="Times New Roman" w:hAnsi="Times New Roman" w:cs="Times New Roman"/>
          <w:sz w:val="24"/>
          <w:szCs w:val="24"/>
          <w:lang w:eastAsia="sk-SK"/>
        </w:rPr>
        <w:t>ola  priebežne v mesiaci apríl</w:t>
      </w:r>
    </w:p>
    <w:p w:rsidR="0068101C" w:rsidRDefault="00B14D4D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Zapísala:</w:t>
      </w:r>
      <w:r w:rsidR="0068477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="00310CCD">
        <w:rPr>
          <w:rFonts w:ascii="Times New Roman" w:eastAsia="Times New Roman" w:hAnsi="Times New Roman" w:cs="Times New Roman"/>
          <w:sz w:val="24"/>
          <w:szCs w:val="24"/>
          <w:lang w:eastAsia="sk-SK"/>
        </w:rPr>
        <w:t>MolnárováMonika</w:t>
      </w:r>
      <w:proofErr w:type="spellEnd"/>
      <w:r w:rsidR="006847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...................................................</w:t>
      </w:r>
    </w:p>
    <w:p w:rsidR="00B14D4D" w:rsidRPr="00B14D4D" w:rsidRDefault="00B14D4D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Overila:</w:t>
      </w:r>
      <w:r w:rsidR="0068477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="00310CCD">
        <w:rPr>
          <w:rFonts w:ascii="Times New Roman" w:eastAsia="Times New Roman" w:hAnsi="Times New Roman" w:cs="Times New Roman"/>
          <w:sz w:val="24"/>
          <w:szCs w:val="24"/>
          <w:lang w:eastAsia="sk-SK"/>
        </w:rPr>
        <w:t>Czuberková</w:t>
      </w:r>
      <w:proofErr w:type="spellEnd"/>
      <w:r w:rsidR="00310CC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Martina</w:t>
      </w:r>
      <w:r w:rsidR="006847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....................................................</w:t>
      </w:r>
    </w:p>
    <w:p w:rsidR="00B14D4D" w:rsidRPr="00B14D4D" w:rsidRDefault="00B14D4D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Podpis riaditeľky </w:t>
      </w:r>
      <w:r w:rsidR="002569B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</w:t>
      </w:r>
      <w:r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MŠ: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.............................................................</w:t>
      </w:r>
    </w:p>
    <w:p w:rsidR="001434F7" w:rsidRDefault="001434F7"/>
    <w:p w:rsidR="00DE3572" w:rsidRDefault="00DE3572"/>
    <w:p w:rsidR="006913F6" w:rsidRDefault="00C13F1D" w:rsidP="006913F6">
      <w:pPr>
        <w:pStyle w:val="Normlnywebov"/>
      </w:pPr>
      <w:r>
        <w:t>V Nitre, dňa 25.3.2026</w:t>
      </w:r>
      <w:r w:rsidR="006913F6">
        <w:br/>
      </w:r>
    </w:p>
    <w:p w:rsidR="00DE3572" w:rsidRDefault="00DE3572"/>
    <w:p w:rsidR="00DE3572" w:rsidRDefault="00DE3572"/>
    <w:p w:rsidR="00DE3572" w:rsidRDefault="00DE3572"/>
    <w:p w:rsidR="00DE3572" w:rsidRDefault="00DE3572"/>
    <w:p w:rsidR="00DE3572" w:rsidRDefault="00DE3572"/>
    <w:p w:rsidR="00DE3572" w:rsidRDefault="00DE3572"/>
    <w:p w:rsidR="00DE3572" w:rsidRDefault="00DE3572"/>
    <w:p w:rsidR="00DE3572" w:rsidRDefault="00DE3572"/>
    <w:p w:rsidR="00DE3572" w:rsidRDefault="00DE3572"/>
    <w:p w:rsidR="00DE3572" w:rsidRDefault="00DE3572"/>
    <w:p w:rsidR="00DE3572" w:rsidRDefault="00DE3572"/>
    <w:p w:rsidR="00DE3572" w:rsidRDefault="00DE3572"/>
    <w:sectPr w:rsidR="00DE3572" w:rsidSect="00143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1190"/>
    <w:multiLevelType w:val="multilevel"/>
    <w:tmpl w:val="E9EC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C5855"/>
    <w:multiLevelType w:val="multilevel"/>
    <w:tmpl w:val="0820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CC143D"/>
    <w:multiLevelType w:val="multilevel"/>
    <w:tmpl w:val="2172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187681"/>
    <w:multiLevelType w:val="multilevel"/>
    <w:tmpl w:val="1848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996EBF"/>
    <w:multiLevelType w:val="multilevel"/>
    <w:tmpl w:val="B8C03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6D2ED8"/>
    <w:multiLevelType w:val="multilevel"/>
    <w:tmpl w:val="A30E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C65863"/>
    <w:multiLevelType w:val="multilevel"/>
    <w:tmpl w:val="3ED0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2B3519"/>
    <w:multiLevelType w:val="multilevel"/>
    <w:tmpl w:val="6430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6C7F14"/>
    <w:multiLevelType w:val="multilevel"/>
    <w:tmpl w:val="7CE60AB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416439"/>
    <w:multiLevelType w:val="multilevel"/>
    <w:tmpl w:val="459A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816B70"/>
    <w:multiLevelType w:val="multilevel"/>
    <w:tmpl w:val="EAB8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A82FBF"/>
    <w:multiLevelType w:val="multilevel"/>
    <w:tmpl w:val="329C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F76512"/>
    <w:multiLevelType w:val="multilevel"/>
    <w:tmpl w:val="5DC2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D3384F"/>
    <w:multiLevelType w:val="multilevel"/>
    <w:tmpl w:val="F4AC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DA095F"/>
    <w:multiLevelType w:val="multilevel"/>
    <w:tmpl w:val="3EFA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D507E7"/>
    <w:multiLevelType w:val="multilevel"/>
    <w:tmpl w:val="BC328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EF0C48"/>
    <w:multiLevelType w:val="multilevel"/>
    <w:tmpl w:val="D14E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8046E5"/>
    <w:multiLevelType w:val="multilevel"/>
    <w:tmpl w:val="1C10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630475"/>
    <w:multiLevelType w:val="multilevel"/>
    <w:tmpl w:val="7E3E8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EA783C"/>
    <w:multiLevelType w:val="multilevel"/>
    <w:tmpl w:val="AEA8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87304F"/>
    <w:multiLevelType w:val="multilevel"/>
    <w:tmpl w:val="E946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812DE0"/>
    <w:multiLevelType w:val="multilevel"/>
    <w:tmpl w:val="3D02E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A07799"/>
    <w:multiLevelType w:val="hybridMultilevel"/>
    <w:tmpl w:val="6EAAC826"/>
    <w:lvl w:ilvl="0" w:tplc="CEDC8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375F76"/>
    <w:multiLevelType w:val="multilevel"/>
    <w:tmpl w:val="FF46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FE545F"/>
    <w:multiLevelType w:val="hybridMultilevel"/>
    <w:tmpl w:val="734CB68C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752153D4"/>
    <w:multiLevelType w:val="multilevel"/>
    <w:tmpl w:val="66EA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007CD2"/>
    <w:multiLevelType w:val="multilevel"/>
    <w:tmpl w:val="BF82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3879CF"/>
    <w:multiLevelType w:val="multilevel"/>
    <w:tmpl w:val="826C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142EC4"/>
    <w:multiLevelType w:val="multilevel"/>
    <w:tmpl w:val="9F56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775568"/>
    <w:multiLevelType w:val="multilevel"/>
    <w:tmpl w:val="8E0AA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D80A14"/>
    <w:multiLevelType w:val="multilevel"/>
    <w:tmpl w:val="84A2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9"/>
  </w:num>
  <w:num w:numId="3">
    <w:abstractNumId w:val="21"/>
  </w:num>
  <w:num w:numId="4">
    <w:abstractNumId w:val="28"/>
  </w:num>
  <w:num w:numId="5">
    <w:abstractNumId w:val="5"/>
  </w:num>
  <w:num w:numId="6">
    <w:abstractNumId w:val="12"/>
  </w:num>
  <w:num w:numId="7">
    <w:abstractNumId w:val="13"/>
  </w:num>
  <w:num w:numId="8">
    <w:abstractNumId w:val="6"/>
  </w:num>
  <w:num w:numId="9">
    <w:abstractNumId w:val="16"/>
  </w:num>
  <w:num w:numId="10">
    <w:abstractNumId w:val="10"/>
  </w:num>
  <w:num w:numId="11">
    <w:abstractNumId w:val="11"/>
  </w:num>
  <w:num w:numId="12">
    <w:abstractNumId w:val="27"/>
  </w:num>
  <w:num w:numId="13">
    <w:abstractNumId w:val="2"/>
  </w:num>
  <w:num w:numId="14">
    <w:abstractNumId w:val="3"/>
  </w:num>
  <w:num w:numId="15">
    <w:abstractNumId w:val="24"/>
  </w:num>
  <w:num w:numId="16">
    <w:abstractNumId w:val="22"/>
  </w:num>
  <w:num w:numId="17">
    <w:abstractNumId w:val="26"/>
  </w:num>
  <w:num w:numId="18">
    <w:abstractNumId w:val="7"/>
  </w:num>
  <w:num w:numId="19">
    <w:abstractNumId w:val="4"/>
  </w:num>
  <w:num w:numId="20">
    <w:abstractNumId w:val="19"/>
  </w:num>
  <w:num w:numId="21">
    <w:abstractNumId w:val="14"/>
  </w:num>
  <w:num w:numId="22">
    <w:abstractNumId w:val="15"/>
  </w:num>
  <w:num w:numId="23">
    <w:abstractNumId w:val="18"/>
  </w:num>
  <w:num w:numId="24">
    <w:abstractNumId w:val="25"/>
  </w:num>
  <w:num w:numId="25">
    <w:abstractNumId w:val="1"/>
  </w:num>
  <w:num w:numId="26">
    <w:abstractNumId w:val="0"/>
  </w:num>
  <w:num w:numId="27">
    <w:abstractNumId w:val="20"/>
  </w:num>
  <w:num w:numId="28">
    <w:abstractNumId w:val="30"/>
  </w:num>
  <w:num w:numId="29">
    <w:abstractNumId w:val="23"/>
  </w:num>
  <w:num w:numId="30">
    <w:abstractNumId w:val="9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4D4D"/>
    <w:rsid w:val="00026794"/>
    <w:rsid w:val="00064638"/>
    <w:rsid w:val="000A6DD9"/>
    <w:rsid w:val="000C0584"/>
    <w:rsid w:val="00136D32"/>
    <w:rsid w:val="001434F7"/>
    <w:rsid w:val="00176406"/>
    <w:rsid w:val="0019375E"/>
    <w:rsid w:val="001C4438"/>
    <w:rsid w:val="002120D3"/>
    <w:rsid w:val="00213D98"/>
    <w:rsid w:val="002569B1"/>
    <w:rsid w:val="002570CA"/>
    <w:rsid w:val="00310CCD"/>
    <w:rsid w:val="00312A88"/>
    <w:rsid w:val="003256F8"/>
    <w:rsid w:val="0037416D"/>
    <w:rsid w:val="003A2EDE"/>
    <w:rsid w:val="003D7108"/>
    <w:rsid w:val="003E0ADD"/>
    <w:rsid w:val="004273BA"/>
    <w:rsid w:val="00493F74"/>
    <w:rsid w:val="0049722B"/>
    <w:rsid w:val="004E4EED"/>
    <w:rsid w:val="00525D3E"/>
    <w:rsid w:val="0056695A"/>
    <w:rsid w:val="005719BA"/>
    <w:rsid w:val="00575D2C"/>
    <w:rsid w:val="00576419"/>
    <w:rsid w:val="00616520"/>
    <w:rsid w:val="00620DA2"/>
    <w:rsid w:val="00620DD1"/>
    <w:rsid w:val="00663D0F"/>
    <w:rsid w:val="0068101C"/>
    <w:rsid w:val="0068477E"/>
    <w:rsid w:val="006913F6"/>
    <w:rsid w:val="006B37E2"/>
    <w:rsid w:val="006E65D2"/>
    <w:rsid w:val="007558B4"/>
    <w:rsid w:val="007D0DF7"/>
    <w:rsid w:val="007D1F65"/>
    <w:rsid w:val="008026B6"/>
    <w:rsid w:val="008E24E5"/>
    <w:rsid w:val="008F2221"/>
    <w:rsid w:val="00920A84"/>
    <w:rsid w:val="0098474A"/>
    <w:rsid w:val="009A561E"/>
    <w:rsid w:val="009B21B0"/>
    <w:rsid w:val="009F122A"/>
    <w:rsid w:val="00A522BD"/>
    <w:rsid w:val="00A66D9B"/>
    <w:rsid w:val="00B14D4D"/>
    <w:rsid w:val="00B73913"/>
    <w:rsid w:val="00B81E5C"/>
    <w:rsid w:val="00B97EDC"/>
    <w:rsid w:val="00BD07AA"/>
    <w:rsid w:val="00BE3D5D"/>
    <w:rsid w:val="00C13F1D"/>
    <w:rsid w:val="00C33FFB"/>
    <w:rsid w:val="00C67CAD"/>
    <w:rsid w:val="00CB1956"/>
    <w:rsid w:val="00D103A6"/>
    <w:rsid w:val="00D10F22"/>
    <w:rsid w:val="00DC679D"/>
    <w:rsid w:val="00DE3572"/>
    <w:rsid w:val="00DE6B50"/>
    <w:rsid w:val="00DF15EE"/>
    <w:rsid w:val="00DF2BA2"/>
    <w:rsid w:val="00E42091"/>
    <w:rsid w:val="00E501B8"/>
    <w:rsid w:val="00E65B8A"/>
    <w:rsid w:val="00E6626C"/>
    <w:rsid w:val="00E82D4D"/>
    <w:rsid w:val="00E8600F"/>
    <w:rsid w:val="00EC00D6"/>
    <w:rsid w:val="00EE47A9"/>
    <w:rsid w:val="00EF711C"/>
    <w:rsid w:val="00F15DA9"/>
    <w:rsid w:val="00F525FE"/>
    <w:rsid w:val="00F80DCF"/>
    <w:rsid w:val="00F94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434F7"/>
  </w:style>
  <w:style w:type="paragraph" w:styleId="Nadpis1">
    <w:name w:val="heading 1"/>
    <w:basedOn w:val="Normlny"/>
    <w:link w:val="Nadpis1Char"/>
    <w:uiPriority w:val="9"/>
    <w:qFormat/>
    <w:rsid w:val="00B14D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B14D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E35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14D4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B14D4D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unhideWhenUsed/>
    <w:rsid w:val="00B14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B14D4D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rsid w:val="00DE35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ekzoznamu">
    <w:name w:val="List Paragraph"/>
    <w:basedOn w:val="Normlny"/>
    <w:uiPriority w:val="34"/>
    <w:qFormat/>
    <w:rsid w:val="009B21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2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1795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Dobšinského</dc:creator>
  <cp:lastModifiedBy>MŠ Dobšinského</cp:lastModifiedBy>
  <cp:revision>27</cp:revision>
  <dcterms:created xsi:type="dcterms:W3CDTF">2026-03-16T07:33:00Z</dcterms:created>
  <dcterms:modified xsi:type="dcterms:W3CDTF">2026-03-24T17:31:00Z</dcterms:modified>
</cp:coreProperties>
</file>