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487" w:rsidRDefault="00E31487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                      Koncepčný zámer rozvoja školy SMŠ</w:t>
      </w:r>
      <w:r w:rsidR="00130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Dobšinského</w:t>
      </w:r>
      <w:r w:rsidR="00130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2885/8, Nitra</w:t>
      </w: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                                                     2026-2030</w:t>
      </w: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6019A2" w:rsidRPr="00DF2289" w:rsidRDefault="006019A2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0F442A" w:rsidRPr="00B654AF" w:rsidRDefault="00E31487" w:rsidP="00B654AF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  <w:r w:rsidRPr="00B654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Úvod</w:t>
      </w:r>
    </w:p>
    <w:p w:rsidR="00B654AF" w:rsidRDefault="00B654AF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E31487" w:rsidRDefault="00B654AF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Koncepcia rozvoja spojenej materskej školy predstavuje strategický dokument, ktorý určuje smerovanie, priority a hlavné oblasti rozvoja Spojenej materskej školy, Dobši</w:t>
      </w:r>
      <w:r w:rsidR="007F0CF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ns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kého. Vychádza z analýzy súčasného stavu</w:t>
      </w:r>
      <w:r w:rsidR="007F0CF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, potrieb detí a rodičov, zamestnancov a požiadaviek zriaďovateľa, ako aj z aktuálnych moderných, inovatívnych trendov v predprimárnom vzdelávaní. </w:t>
      </w:r>
      <w:r w:rsidR="00E31487" w:rsidRPr="00EA6F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br/>
        <w:t>Naša materská škola sa za šesť rokov svojej činnosti stala miestom, kde deti nielen získavajú základné poznatky, ale najmä rozvíjajú svoje zručnosti, kreativitu a environmentálne povedomie. Vychádzame z potrieb detí, ktoré sa v praxi osvedčili, a plánujeme ich ďalej rozvíjať. Naším cieľom je, aby škola predstavovala priestor, kde sa deti učia v súlade s prírodou a kde sa environmentálne vedomosti spájajú so zážitkovým učením a komunitnou spoluprácou.</w:t>
      </w:r>
    </w:p>
    <w:p w:rsidR="00AD0A80" w:rsidRDefault="00AD0A80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0F442A" w:rsidRPr="00AD0A80" w:rsidRDefault="00AE06FB" w:rsidP="00AD0A80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AD0A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Vízia </w:t>
      </w:r>
      <w:r w:rsidR="00AD0A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Spojenej materskej </w:t>
      </w:r>
      <w:r w:rsidRPr="00AD0A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školy</w:t>
      </w:r>
    </w:p>
    <w:p w:rsidR="00AD0A80" w:rsidRDefault="00AD0A80" w:rsidP="00AD0A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Byť modernou, otvorenou a podnetnou materskou školou, kde je dieťa stredobodom výchovno-vzdelávacieho procesu, kde sa kladie dôraz na individualitu, inklúziu, rozvoj kľúčových kompetencií a spoluprácu s rodinou a komunitou. Víziou našej materskej školy je pokračovať v osvedčených aktivitách, rozširovať ich o nové formy a prispieť tak k harmonickému rozvoju detí, environmentálnej zodpovednosti a podpore lokálneho spoločenstva.</w:t>
      </w:r>
    </w:p>
    <w:p w:rsidR="00AD0A80" w:rsidRDefault="00AD0A80" w:rsidP="00AD0A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6019A2" w:rsidRDefault="006019A2" w:rsidP="00AD0A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6019A2" w:rsidRDefault="006019A2" w:rsidP="00AD0A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AD0A80" w:rsidRPr="0053772A" w:rsidRDefault="00AD0A80" w:rsidP="00AD0A80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AD0A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lastRenderedPageBreak/>
        <w:t xml:space="preserve">Hlavné ciele rozvoja </w:t>
      </w:r>
    </w:p>
    <w:p w:rsidR="0053772A" w:rsidRDefault="0053772A" w:rsidP="0053772A">
      <w:pPr>
        <w:pStyle w:val="Odsekzoznamu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Pedagogická a výchovno-vzdelávacia činnosť</w:t>
      </w:r>
    </w:p>
    <w:p w:rsidR="0053772A" w:rsidRDefault="0053772A" w:rsidP="0053772A">
      <w:pPr>
        <w:pStyle w:val="Odsekzoznamu"/>
        <w:spacing w:before="100" w:beforeAutospacing="1" w:after="100" w:afterAutospacing="1" w:line="360" w:lineRule="auto"/>
        <w:ind w:left="64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</w:p>
    <w:p w:rsidR="0053772A" w:rsidRPr="00981462" w:rsidRDefault="0053772A" w:rsidP="0053772A">
      <w:pPr>
        <w:pStyle w:val="Odsekzoznamu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9814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Zavádzať inovatívne a zážitkové formy učenia</w:t>
      </w:r>
      <w:r w:rsidR="009814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.</w:t>
      </w:r>
    </w:p>
    <w:p w:rsidR="0053772A" w:rsidRDefault="0053772A" w:rsidP="0053772A">
      <w:pPr>
        <w:pStyle w:val="Odsekzoznamu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9814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Posilniť rozvoj kľúčovýc</w:t>
      </w:r>
      <w:r w:rsidR="00981462" w:rsidRPr="009814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h kompetencií detí (komunikačné, sociálne, motorické)</w:t>
      </w:r>
      <w:r w:rsidR="009814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.</w:t>
      </w:r>
    </w:p>
    <w:p w:rsidR="00981462" w:rsidRDefault="00981462" w:rsidP="0053772A">
      <w:pPr>
        <w:pStyle w:val="Odsekzoznamu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Podporovať inkluzívne vzdelávanie a individuálny prístup.</w:t>
      </w:r>
    </w:p>
    <w:p w:rsidR="00CC6330" w:rsidRPr="006019A2" w:rsidRDefault="00981462" w:rsidP="00CC6330">
      <w:pPr>
        <w:pStyle w:val="Odsekzoznamu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Využívať prvky lesnej pedagogiky a environmentálnej výchovy.</w:t>
      </w:r>
    </w:p>
    <w:p w:rsidR="00CC6330" w:rsidRDefault="00CC6330" w:rsidP="00CC633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CC633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           3.2 Personálny rozvoj</w:t>
      </w:r>
    </w:p>
    <w:p w:rsidR="00CC6330" w:rsidRDefault="00CC6330" w:rsidP="00CC6330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Podporovať ďalšie vzdelávanie pedagogických zamestnancov (kurzy, školenia, webináre).</w:t>
      </w:r>
    </w:p>
    <w:p w:rsidR="00CC6330" w:rsidRDefault="00CC6330" w:rsidP="00CC6330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Zdieľať dobrú prax medzi učiteľkami, uskutočnovať na pôde našej školy tzv. otvorené hodiny pre  učiteľov (nielen pre učiteľov v adaptačnom vzdelávaní).</w:t>
      </w:r>
    </w:p>
    <w:p w:rsidR="00CC6330" w:rsidRDefault="00CC6330" w:rsidP="00CC6330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Zabezpečiť stabilné, motivujúce pracovné prostredie.</w:t>
      </w:r>
    </w:p>
    <w:p w:rsidR="00CC6330" w:rsidRDefault="00CC6330" w:rsidP="00CC633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CC633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           3.3 Materiálno – technické vybavenie</w:t>
      </w:r>
    </w:p>
    <w:p w:rsidR="00CC6330" w:rsidRDefault="00CC6330" w:rsidP="00CC6330">
      <w:pPr>
        <w:pStyle w:val="Odsekzoznamu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Modernizovať učebné pomôcky a didaktické materiály.</w:t>
      </w:r>
    </w:p>
    <w:p w:rsidR="00CC6330" w:rsidRDefault="00CC6330" w:rsidP="00CC6330">
      <w:pPr>
        <w:pStyle w:val="Odsekzoznamu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Vybaviť triedy digitálnou technikou (interaktívne tabule, tablety).</w:t>
      </w:r>
    </w:p>
    <w:p w:rsidR="00CC6330" w:rsidRDefault="00CC6330" w:rsidP="00CC6330">
      <w:pPr>
        <w:pStyle w:val="Odsekzoznamu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Inovovať a udržiavať školský dvor a herné prvky.</w:t>
      </w:r>
    </w:p>
    <w:p w:rsidR="00247471" w:rsidRDefault="00247471" w:rsidP="0024747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2474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            3.4. Spolupráca s rodinou 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 </w:t>
      </w:r>
      <w:r w:rsidRPr="002474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komunitou</w:t>
      </w:r>
    </w:p>
    <w:p w:rsidR="00247471" w:rsidRDefault="00247471" w:rsidP="00247471">
      <w:pPr>
        <w:pStyle w:val="Odsekzoznamu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Organizovať spoločné podujatia (tvorivé dielne, kultúrne vystúpenia, spoločné brigády..).</w:t>
      </w:r>
    </w:p>
    <w:p w:rsidR="00247471" w:rsidRDefault="00247471" w:rsidP="00247471">
      <w:pPr>
        <w:pStyle w:val="Odsekzoznamu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Vytvárať partnerský vzťah medzi školou a rodinou.</w:t>
      </w:r>
    </w:p>
    <w:p w:rsidR="00247471" w:rsidRDefault="00247471" w:rsidP="00247471">
      <w:pPr>
        <w:pStyle w:val="Odsekzoznamu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Spolupracovať s miestnou komunitou, školami, organizáciami, ako doteraz spolupráca s UKF (cvičná škola), spolupráca s Kreatívnym centrom (vernisáže, výstavy, spoločenské podujatia pre rodičov, starých rodičov podľa sviatkov</w:t>
      </w:r>
      <w:r w:rsidR="00057B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).</w:t>
      </w:r>
    </w:p>
    <w:p w:rsidR="00057B94" w:rsidRDefault="00057B94" w:rsidP="00057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057B9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            3.5. Podpora zdravého životného štýlu 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 </w:t>
      </w:r>
      <w:r w:rsidRPr="00057B9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pohybu</w:t>
      </w:r>
    </w:p>
    <w:p w:rsidR="00057B94" w:rsidRDefault="00057B94" w:rsidP="00057B94">
      <w:pPr>
        <w:pStyle w:val="Odsekzoznamu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Podporovať zdravé stravovanie, a pitný režim.</w:t>
      </w:r>
    </w:p>
    <w:p w:rsidR="00057B94" w:rsidRDefault="00057B94" w:rsidP="00057B94">
      <w:pPr>
        <w:pStyle w:val="Odsekzoznamu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lastRenderedPageBreak/>
        <w:t>Zavádzať pravidelný pohyb a pobyt na čerstvom vzduchu.</w:t>
      </w:r>
    </w:p>
    <w:p w:rsidR="00057B94" w:rsidRPr="006019A2" w:rsidRDefault="00057B94" w:rsidP="00057B94">
      <w:pPr>
        <w:pStyle w:val="Odsekzoznamu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Organizovať športové dni a pohybové aktivity.</w:t>
      </w:r>
    </w:p>
    <w:p w:rsidR="00057B94" w:rsidRDefault="00057B94" w:rsidP="00057B94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057B9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Priority do najbližších rokov</w:t>
      </w:r>
    </w:p>
    <w:p w:rsidR="00057B94" w:rsidRDefault="00057B94" w:rsidP="00057B94">
      <w:pPr>
        <w:pStyle w:val="Odsekzoznamu"/>
        <w:spacing w:before="100" w:beforeAutospacing="1" w:after="100" w:afterAutospacing="1" w:line="360" w:lineRule="auto"/>
        <w:ind w:left="64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</w:p>
    <w:p w:rsidR="00057B94" w:rsidRPr="00057B94" w:rsidRDefault="00057B94" w:rsidP="00057B94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057B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Zakúpenie moderných didaktických pomôcok.</w:t>
      </w:r>
    </w:p>
    <w:p w:rsidR="00057B94" w:rsidRDefault="00057B94" w:rsidP="00057B94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057B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Modernizácia interiéru tried (podľa potr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ieb</w:t>
      </w:r>
      <w:r w:rsidRPr="00057B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jednotlivých organizačných zložiek Spojenej materskej školy, Dobšinského).</w:t>
      </w:r>
    </w:p>
    <w:p w:rsidR="00057B94" w:rsidRDefault="00057B94" w:rsidP="00057B94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Školenia a kurzy pre pedagogický tím (inklúzia, Montessori, logopédia).</w:t>
      </w:r>
    </w:p>
    <w:p w:rsidR="00057B94" w:rsidRDefault="00057B94" w:rsidP="00057B94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Revitalizácia školského areálu, nové herné prvky, ekoučebňa (podľa potrieb </w:t>
      </w:r>
      <w:r w:rsidRPr="00057B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jednotlivých organizačných zložiek Spojenej materskej školy, Dobšinského).</w:t>
      </w:r>
    </w:p>
    <w:p w:rsidR="00057B94" w:rsidRDefault="00057B94" w:rsidP="00057B94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Posilnenie spolupráce s rodičmi a miestnou komunitou.</w:t>
      </w:r>
    </w:p>
    <w:p w:rsidR="0007176C" w:rsidRDefault="00057B94" w:rsidP="0007176C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Vyhodnotenie koncepcie a tvorba novej stratégie materskej školy.</w:t>
      </w:r>
    </w:p>
    <w:p w:rsidR="0007176C" w:rsidRPr="0007176C" w:rsidRDefault="0007176C" w:rsidP="0007176C">
      <w:pPr>
        <w:pStyle w:val="Odsekzoznamu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07176C" w:rsidRPr="0007176C" w:rsidRDefault="0007176C" w:rsidP="0007176C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07176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Hodnoty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 v ponímaní riaditeľa školy </w:t>
      </w:r>
    </w:p>
    <w:p w:rsidR="0007176C" w:rsidRDefault="0007176C" w:rsidP="0007176C">
      <w:pPr>
        <w:pStyle w:val="Odsekzoznamu"/>
        <w:spacing w:before="100" w:beforeAutospacing="1" w:after="100" w:afterAutospacing="1" w:line="360" w:lineRule="auto"/>
        <w:ind w:left="6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07176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T</w:t>
      </w:r>
      <w:r w:rsidR="008E73D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vorivý a stabilný tím.</w:t>
      </w:r>
    </w:p>
    <w:p w:rsidR="008E73D2" w:rsidRDefault="008E73D2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Profesionalita a inovácie.</w:t>
      </w:r>
    </w:p>
    <w:p w:rsidR="008E73D2" w:rsidRDefault="008E73D2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Individuálny prístup k deťom.</w:t>
      </w:r>
    </w:p>
    <w:p w:rsidR="008E73D2" w:rsidRPr="0007176C" w:rsidRDefault="008E73D2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Bezpečné a podnetné prostredie.</w:t>
      </w: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07176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Otvorená komunikácia</w:t>
      </w:r>
      <w:r w:rsidR="008E73D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, rodinná atmosféra.</w:t>
      </w: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Dôvera, rešpekt u zamestnancov.</w:t>
      </w: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Kvalita vzdelávania detí materskej školy s využitím a zavádzaním moderných, inovatívnych  prvkov v oblasti vzdelávania.</w:t>
      </w: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Uplatňovať v plnej miere slovenské tradície, pohybové aktivity, zážitkové učenie.</w:t>
      </w: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Preferovanie uhlíkovej stopy, rozvíjanie environmentálneho povedomia u pedagogických zamestnancov vo vzťahu k deťom (záhony, pestovanie vlastných plodín – od semienka ku rastlinke..)</w:t>
      </w:r>
    </w:p>
    <w:p w:rsidR="008E73D2" w:rsidRDefault="008E73D2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Udržateľnosť a ekologické cítenie.</w:t>
      </w:r>
    </w:p>
    <w:p w:rsidR="0007176C" w:rsidRDefault="0007176C" w:rsidP="0007176C">
      <w:pPr>
        <w:pStyle w:val="Odsekzoznamu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Kultúrne podujatia pre rodičov, starých rodičov podľa aktuálnych sviatkov, tradícií.</w:t>
      </w:r>
    </w:p>
    <w:p w:rsidR="000A2E2F" w:rsidRPr="000A2E2F" w:rsidRDefault="000A2E2F" w:rsidP="000A2E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EA6F09" w:rsidRDefault="0088135A" w:rsidP="0088135A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lastRenderedPageBreak/>
        <w:t>D</w:t>
      </w:r>
      <w:r w:rsidR="00EA6F09"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oplnkov</w:t>
      </w:r>
      <w:r w:rsidR="000A2E2F"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é environmentálne aktivity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plánované </w:t>
      </w:r>
      <w:r w:rsidR="000A2E2F"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 xml:space="preserve"> v materskej škole</w:t>
      </w:r>
      <w:r w:rsidR="00E45D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, vychádzajúce z prostredia materskej školy</w:t>
      </w:r>
    </w:p>
    <w:p w:rsidR="0088135A" w:rsidRPr="0088135A" w:rsidRDefault="0088135A" w:rsidP="0088135A">
      <w:pPr>
        <w:pStyle w:val="Odsekzoznamu"/>
        <w:spacing w:before="100" w:beforeAutospacing="1" w:after="100" w:afterAutospacing="1" w:line="360" w:lineRule="auto"/>
        <w:ind w:left="643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</w:pP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Ekologické dielne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výroba recyklovaného papiera, tvorba hmyzo-domečkov alebo vtáčích búdok.</w:t>
      </w: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Pozorovanie prírody a záznamy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deti môžu sledovať rast rastlín, život hmyzu, vtákov a zaznamenávať zmeny v denníkoch.</w:t>
      </w: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Triedenie odpadu a recyklácia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hry na triedenie odpadu, recyklovanie plastov, papiera a organického materiálu.</w:t>
      </w: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Energetická výchova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jednoduché pokusy s obnoviteľnými zdrojmi energie (malé solárne lampy, veterné kolieska).</w:t>
      </w: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Využitie prírodných materiálov v umení a tvorbe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výroba prírodných farieb, plastelíny z múky a vody, tvorba dekorácií z prírodných materiálov.</w:t>
      </w: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Mini eko-projekty s rodičmi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rodinné projekty: výsadba stromčekov, tvorba mini záhonov doma, údržba kompostéra.</w:t>
      </w:r>
    </w:p>
    <w:p w:rsidR="00EA6F09" w:rsidRPr="0088135A" w:rsidRDefault="00EA6F09" w:rsidP="0088135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Environmentálne hry a výzvy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detské „eko-misie“, napr. zbieranie šišiek, tvorba herbára, výroba vtáčích kŕmidiel.</w:t>
      </w:r>
    </w:p>
    <w:p w:rsidR="00F4338A" w:rsidRPr="00F4338A" w:rsidRDefault="00EA6F09" w:rsidP="00F4338A">
      <w:pPr>
        <w:pStyle w:val="Odsekzoznamu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Voda a udržateľnosť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– sledovanie dažďovej vody, zavlažovanie rastlín, jednoduché pokusy s filtrovaním vody.</w:t>
      </w:r>
    </w:p>
    <w:p w:rsidR="00EA6F09" w:rsidRPr="0088135A" w:rsidRDefault="00EA6F09" w:rsidP="0088135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Počas doterajších šiestich rokov</w:t>
      </w:r>
      <w:r w:rsid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v našej materskej škole</w:t>
      </w:r>
      <w:r w:rsidR="00F4338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Dobšinského</w:t>
      </w:r>
      <w:r w:rsid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, kde doteraz pôsobím</w:t>
      </w:r>
      <w:r w:rsidRPr="0088135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sa ukázalo, že kombinácia práce v interiéri aj exteriéri prináša deťom nielen radosť, ale aj významný rozvoj motorických a sociálnych zručností. Polovica detí z triedy pracuje v eko-chodbe, druhá polovica vonku – maľovanie na stojanoch, práca s drevom, brúsenie, ranné cvičenia vonku.</w:t>
      </w:r>
    </w:p>
    <w:p w:rsidR="00EA6F09" w:rsidRDefault="00F4338A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Ako ďalší krok plánujem</w:t>
      </w:r>
      <w:r w:rsidR="00EA6F09" w:rsidRPr="00EA6F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inštaláciu </w:t>
      </w:r>
      <w:r w:rsidR="00EA6F09" w:rsidRPr="00EA6F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akupresúrneho chodníka</w:t>
      </w:r>
      <w:r w:rsidR="00EA6F09" w:rsidRPr="00EA6F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na vonkajšej ploche školy. Tento prvok umožní precvičovať klenbu nôh na prírodných materiáloch, čo podporujú aj fyzioterapeuti ako vhodnú aktivitu pre predškolské deti, najmä počas jari a leta po rannom cvičení.</w:t>
      </w:r>
    </w:p>
    <w:p w:rsidR="00E45D4C" w:rsidRDefault="00E45D4C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E45D4C" w:rsidRDefault="00E45D4C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E45D4C" w:rsidRDefault="00E45D4C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lastRenderedPageBreak/>
        <w:t xml:space="preserve">Naša materská škola, Dobšinského </w:t>
      </w: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využíva záhony na terasách tried a spolupracuje so školskou jedálnou pri kompostovaní zvyškov ovocia a zeleniny. Kompost sa následne využíva ako bio-zemina, čím podporujeme environmentálne povedomie detí a znižovanie uhlíkovej stopy.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Naše ďalšie plánované aktivity:</w:t>
      </w:r>
    </w:p>
    <w:p w:rsidR="00E45D4C" w:rsidRPr="00E45D4C" w:rsidRDefault="00E45D4C" w:rsidP="00E45D4C">
      <w:pPr>
        <w:pStyle w:val="Odsekzoznamu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ekologické dielne a recyklácia materiálov,</w:t>
      </w:r>
    </w:p>
    <w:p w:rsidR="00E45D4C" w:rsidRPr="00E45D4C" w:rsidRDefault="00E45D4C" w:rsidP="00E45D4C">
      <w:pPr>
        <w:pStyle w:val="Odsekzoznamu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pozorovanie a dokumentovanie rastu rastlín a života hmyzu,</w:t>
      </w:r>
    </w:p>
    <w:p w:rsidR="00E45D4C" w:rsidRPr="00E45D4C" w:rsidRDefault="00E45D4C" w:rsidP="00E45D4C">
      <w:pPr>
        <w:pStyle w:val="Odsekzoznamu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energetické pokusy s obnoviteľnými zdrojmi,</w:t>
      </w:r>
    </w:p>
    <w:p w:rsidR="00E45D4C" w:rsidRPr="00E45D4C" w:rsidRDefault="00E45D4C" w:rsidP="00E45D4C">
      <w:pPr>
        <w:pStyle w:val="Odsekzoznamu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environmentálne hry a výzvy,</w:t>
      </w:r>
    </w:p>
    <w:p w:rsidR="00E45D4C" w:rsidRPr="00E45D4C" w:rsidRDefault="00E45D4C" w:rsidP="00E45D4C">
      <w:pPr>
        <w:pStyle w:val="Odsekzoznamu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monitorovanie dažďovej vody a jej využitie na zavlažovanie rastlín.</w:t>
      </w:r>
    </w:p>
    <w:p w:rsidR="00E45D4C" w:rsidRPr="00E45D4C" w:rsidRDefault="00E45D4C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Tieto aktivity umožnia deťom pochopiť základné environmentálne princípy a podporia ich kritické myslenie, zodpovednosť a tvorivosť.</w:t>
      </w:r>
    </w:p>
    <w:p w:rsidR="00E45D4C" w:rsidRDefault="00E45D4C" w:rsidP="00E45D4C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Zážitkové učenie v materskej škole</w:t>
      </w:r>
    </w:p>
    <w:p w:rsidR="00E45D4C" w:rsidRPr="00E45D4C" w:rsidRDefault="00E45D4C" w:rsidP="00E45D4C">
      <w:pPr>
        <w:spacing w:before="100" w:beforeAutospacing="1" w:after="100" w:afterAutospacing="1" w:line="360" w:lineRule="auto"/>
        <w:ind w:left="28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Plánujeme rozšíriť zážitkové učenie prostredníctvom:</w:t>
      </w:r>
    </w:p>
    <w:p w:rsidR="00E45D4C" w:rsidRPr="00E45D4C" w:rsidRDefault="00E45D4C" w:rsidP="00E45D4C">
      <w:pPr>
        <w:pStyle w:val="Odsekzoznamu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pečenia domáceho chleba, výroby syra a štiav,</w:t>
      </w:r>
    </w:p>
    <w:p w:rsidR="00E45D4C" w:rsidRPr="00E45D4C" w:rsidRDefault="00E45D4C" w:rsidP="00E45D4C">
      <w:pPr>
        <w:pStyle w:val="Odsekzoznamu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využitia vypestovanej zeleniny na názorné ukážky výroby štiav a jedál,</w:t>
      </w:r>
    </w:p>
    <w:p w:rsidR="00E45D4C" w:rsidRPr="00E45D4C" w:rsidRDefault="00E45D4C" w:rsidP="00E45D4C">
      <w:pPr>
        <w:pStyle w:val="Odsekzoznamu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zapojenia rodičov do domácich mini-záhonov, porovnania úrody a organizovania výstav detských produktov v školskej galérii.</w:t>
      </w:r>
    </w:p>
    <w:p w:rsidR="00E45D4C" w:rsidRDefault="00E45D4C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E45D4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Deti budú môcť sledovať celý proces od výsevu, starostlivosti o rastliny až po ich spracovanie a využitie v každodennom živote. Takto spájame environmentálne vzdelávanie s praktickými zručnosťami a podporujeme aj spoluprácu školy s rodinou.</w:t>
      </w:r>
      <w:r w:rsidR="006355F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Naša materská škola má výnimočné podmienky a silný potenciál lesného prostredia Zobora.</w:t>
      </w:r>
    </w:p>
    <w:p w:rsidR="00CB6C70" w:rsidRDefault="00CB6C70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CB6C70" w:rsidRDefault="00CB6C70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CB6C70" w:rsidRDefault="00CB6C70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6019A2" w:rsidRDefault="006019A2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CB6C70" w:rsidRPr="00E45D4C" w:rsidRDefault="00CB6C70" w:rsidP="00E45D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E45D4C" w:rsidRDefault="006355FD" w:rsidP="006355FD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6355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lastRenderedPageBreak/>
        <w:t>Spoločná vízia materských škôl v zriadenej subjektivite</w:t>
      </w:r>
    </w:p>
    <w:p w:rsidR="006355FD" w:rsidRDefault="00CB6C70" w:rsidP="006355F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CB6C7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Materské školy 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 </w:t>
      </w:r>
      <w:r w:rsidRPr="00CB6C7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rámci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spoločnej subjektivity predstavujú modernú a hodnotovo ukotvenú sieť predprimárneho vzdelávania, ktorá ponúka deťom bezpečné, tvorivé, a láskavé prostredie, v ktorom môžu rásť v súlade s prírodou, so sebou a komunitou. Spájame svoje sily, skúsenosti a hodnoty, aby sme:</w:t>
      </w:r>
    </w:p>
    <w:p w:rsidR="00CB6C70" w:rsidRDefault="00CB6C70" w:rsidP="00CB6C70">
      <w:pPr>
        <w:pStyle w:val="Odsekzoznamu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Spoločne rozvíjali potenciál každého dieťaťa prostredníctvom zážitkového, inkluzívneho a podnetného učenia.</w:t>
      </w:r>
    </w:p>
    <w:p w:rsidR="00CB6C70" w:rsidRDefault="00CB6C70" w:rsidP="00CB6C70">
      <w:pPr>
        <w:pStyle w:val="Odsekzoznamu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Podporovali envirnomentálne povedomie, zdravý životný štýl a úctu k prírode ako základ našej výchovno-vzdelávacej filozofie.</w:t>
      </w:r>
    </w:p>
    <w:p w:rsidR="00CB6C70" w:rsidRDefault="00CB6C70" w:rsidP="00CB6C70">
      <w:pPr>
        <w:pStyle w:val="Odsekzoznamu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Zachovávali kultúrne tradície a regionálne špecifiká každej školy v rámci spoločného smerovania.</w:t>
      </w:r>
    </w:p>
    <w:p w:rsidR="00CB6C70" w:rsidRDefault="00CB6C70" w:rsidP="00CB6C70">
      <w:pPr>
        <w:pStyle w:val="Odsekzoznamu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Zdieľali dobrú prax, vzdelávali sa  a navzájom inšpirovali , aby naše školy boli moderné, profesionálne a pripravené reagovať na výzvy súčasnosti.</w:t>
      </w:r>
    </w:p>
    <w:p w:rsidR="00CB6C70" w:rsidRDefault="00CB6C70" w:rsidP="00CB6C70">
      <w:pPr>
        <w:pStyle w:val="Odsekzoznamu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Spolupracovali s rodičmi, komunitou a zriaďovateľom pri tvorbe prostredia, kde sa všetci – deti, učitelia aj rodiny – cítia prijatí a podporení.</w:t>
      </w:r>
    </w:p>
    <w:p w:rsidR="00CB6C70" w:rsidRDefault="00CB6C70" w:rsidP="00CB6C7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Každá materská škola je jedinečná, no spolu tvoríme celok, ktorý sa opiera o spoločné hodnoty, víziu a túžbu robiť predprimárne vzdelávanie srdcom, odborne a s ohľadom na budúcnosť. Spoločne podporovať budeme environmentílne povedomie, zdravý životný štýl, zážitkové učenie a vzájomnú spoluprácu – rodina a škola.</w:t>
      </w:r>
      <w:r w:rsidR="00441211"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Ďalším prvkom bude </w:t>
      </w:r>
      <w:r w:rsidR="00441211" w:rsidRPr="004412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</w:rPr>
        <w:t>zapojenie všetkých organizačných zložiek školy</w:t>
      </w:r>
      <w:r w:rsidR="00441211"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do environmentálnych aktivít: turistické vychádzky v areáli školy, letná a zimná olympiáda, návštevy a putovné aktivity medzi škôlkami, najmä pre predškoláko</w:t>
      </w:r>
      <w:r w:rsid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v.</w:t>
      </w:r>
    </w:p>
    <w:p w:rsidR="00CB6C70" w:rsidRDefault="00CB6C70" w:rsidP="00CB6C7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CB6C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>Naše hodnoty Spojených materských škôl:</w:t>
      </w:r>
    </w:p>
    <w:p w:rsidR="00CB6C70" w:rsidRPr="00441211" w:rsidRDefault="00CB6C70" w:rsidP="00CB6C70">
      <w:pPr>
        <w:pStyle w:val="Odsekzoznamu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Úcta – </w:t>
      </w:r>
      <w:r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k prírode, tradíciám a všetkým, čo nás obklopuje.</w:t>
      </w:r>
    </w:p>
    <w:p w:rsidR="00CB6C70" w:rsidRDefault="00CB6C70" w:rsidP="00CB6C70">
      <w:pPr>
        <w:pStyle w:val="Odsekzoznamu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Spolupatričnosť – </w:t>
      </w:r>
      <w:r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 tíme, s rodičmi a v komunite.</w:t>
      </w:r>
    </w:p>
    <w:p w:rsidR="00CB6C70" w:rsidRDefault="00441211" w:rsidP="00CB6C70">
      <w:pPr>
        <w:pStyle w:val="Odsekzoznamu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Rovnováha – </w:t>
      </w:r>
      <w:r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medzi učením, hrou, pohybom a oddychom.</w:t>
      </w:r>
    </w:p>
    <w:p w:rsidR="00441211" w:rsidRDefault="00441211" w:rsidP="00CB6C70">
      <w:pPr>
        <w:pStyle w:val="Odsekzoznamu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Kreativita – </w:t>
      </w:r>
      <w:r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pri objavovaní, tvorbe a vzťahov.</w:t>
      </w:r>
    </w:p>
    <w:p w:rsidR="00441211" w:rsidRDefault="00441211" w:rsidP="00CB6C70">
      <w:pPr>
        <w:pStyle w:val="Odsekzoznamu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Zodpovednosť – </w:t>
      </w:r>
      <w:r w:rsidRPr="0044121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voči sebe, svetu a budúcim generáciám.</w:t>
      </w:r>
    </w:p>
    <w:p w:rsidR="00441211" w:rsidRDefault="00441211" w:rsidP="004412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B7787B" w:rsidRDefault="00B7787B" w:rsidP="004412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441211" w:rsidRDefault="00441211" w:rsidP="00441211">
      <w:pPr>
        <w:pStyle w:val="Odsekzoznamu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</w:pPr>
      <w:r w:rsidRPr="004412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</w:rPr>
        <w:t xml:space="preserve">Záver </w:t>
      </w:r>
    </w:p>
    <w:p w:rsidR="00441211" w:rsidRDefault="00B7787B" w:rsidP="00441211">
      <w:pPr>
        <w:spacing w:before="100" w:beforeAutospacing="1" w:after="100" w:afterAutospacing="1" w:line="360" w:lineRule="auto"/>
        <w:ind w:left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Víziou Spojenej </w:t>
      </w:r>
      <w:r w:rsidR="00441211" w:rsidRPr="00B7787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materskej školy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, Dobšinského</w:t>
      </w:r>
      <w:r w:rsidR="00441211" w:rsidRPr="00B7787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je stať sa centrom environmentálneho vzdelávania a zážitkového učenia, kde sa deti učia v priamom kontakte s prírodou, rozvíjajú svoje motorické, kognitívne a sociálne zručnosti a spolupracujú s rodinou, komunitou a univerzitami. Naším cieľom je pokračovať v osvedčených aktivitách, rozširovať ich o nové formy a prispieť tak k harmonickému rozvoju detí, environmentálnej zodpovednosti a podpore lokálneho spoločenstva.</w:t>
      </w:r>
      <w:r w:rsidR="00CD75B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Byť modernou, otvorenou inštitúciou, ktorá spája tradície s inováciami v prospech harmonického rozvoja dieťaťa. </w:t>
      </w:r>
      <w:r w:rsidR="008C47D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Zabezpečiť kvalitné, inkluzívne a partnerské predprimárne vzdelávanie prostredníctvom spoločnej koncepcie výchovno-vzdelávacej práce, ktorá podporuje individuálne potreby detí, spoluprácu medzi pedagógmi a aktívne zapojenie rodiny i komunity do života školy.</w:t>
      </w:r>
    </w:p>
    <w:p w:rsidR="008C47DF" w:rsidRDefault="008C47DF" w:rsidP="00441211">
      <w:pPr>
        <w:spacing w:before="100" w:beforeAutospacing="1" w:after="100" w:afterAutospacing="1" w:line="360" w:lineRule="auto"/>
        <w:ind w:left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C47DF" w:rsidRDefault="008C47DF" w:rsidP="00441211">
      <w:pPr>
        <w:spacing w:before="100" w:beforeAutospacing="1" w:after="100" w:afterAutospacing="1" w:line="360" w:lineRule="auto"/>
        <w:ind w:left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C47DF" w:rsidRPr="00B7787B" w:rsidRDefault="008C47DF" w:rsidP="00441211">
      <w:pPr>
        <w:spacing w:before="100" w:beforeAutospacing="1" w:after="100" w:afterAutospacing="1" w:line="360" w:lineRule="auto"/>
        <w:ind w:left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 Vypracovala: Martina Kramárová</w:t>
      </w:r>
    </w:p>
    <w:p w:rsidR="00441211" w:rsidRPr="00441211" w:rsidRDefault="00441211" w:rsidP="004412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CB6C70" w:rsidRPr="00CB6C70" w:rsidRDefault="00CB6C70" w:rsidP="00CB6C7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CB6C70" w:rsidRPr="00CB6C70" w:rsidRDefault="00CB6C70" w:rsidP="006355F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EA6F09" w:rsidRPr="00EA6F09" w:rsidRDefault="00441211" w:rsidP="00DF22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br/>
      </w:r>
      <w:r w:rsidR="00EA6F09" w:rsidRPr="00EA6F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br/>
      </w:r>
    </w:p>
    <w:p w:rsidR="005E4D3B" w:rsidRDefault="005E4D3B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p w:rsidR="00725F42" w:rsidRDefault="00725F42"/>
    <w:sectPr w:rsidR="00725F42" w:rsidSect="00725F4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981" w:rsidRDefault="006F6981" w:rsidP="00E31487">
      <w:pPr>
        <w:spacing w:after="0" w:line="240" w:lineRule="auto"/>
      </w:pPr>
      <w:r>
        <w:separator/>
      </w:r>
    </w:p>
  </w:endnote>
  <w:endnote w:type="continuationSeparator" w:id="1">
    <w:p w:rsidR="006F6981" w:rsidRDefault="006F6981" w:rsidP="00E31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2692393"/>
      <w:docPartObj>
        <w:docPartGallery w:val="Page Numbers (Bottom of Page)"/>
        <w:docPartUnique/>
      </w:docPartObj>
    </w:sdtPr>
    <w:sdtContent>
      <w:p w:rsidR="00CB6C70" w:rsidRDefault="00FD449A">
        <w:pPr>
          <w:pStyle w:val="Pta"/>
          <w:jc w:val="right"/>
        </w:pPr>
        <w:r>
          <w:fldChar w:fldCharType="begin"/>
        </w:r>
        <w:r w:rsidR="00CB6C70">
          <w:instrText xml:space="preserve"> PAGE   \* MERGEFORMAT </w:instrText>
        </w:r>
        <w:r>
          <w:fldChar w:fldCharType="separate"/>
        </w:r>
        <w:r w:rsidR="00130F0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B6C70" w:rsidRDefault="00CB6C7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981" w:rsidRDefault="006F6981" w:rsidP="00E31487">
      <w:pPr>
        <w:spacing w:after="0" w:line="240" w:lineRule="auto"/>
      </w:pPr>
      <w:r>
        <w:separator/>
      </w:r>
    </w:p>
  </w:footnote>
  <w:footnote w:type="continuationSeparator" w:id="1">
    <w:p w:rsidR="006F6981" w:rsidRDefault="006F6981" w:rsidP="00E31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70" w:rsidRDefault="006019A2">
    <w:pPr>
      <w:pStyle w:val="Hlavika"/>
    </w:pPr>
    <w:r>
      <w:t xml:space="preserve">                                Spojená materská škola,  Dobšinského 2885/8, Nitra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7A96"/>
    <w:multiLevelType w:val="hybridMultilevel"/>
    <w:tmpl w:val="B5A0353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40789"/>
    <w:multiLevelType w:val="hybridMultilevel"/>
    <w:tmpl w:val="7C38CD00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807E73"/>
    <w:multiLevelType w:val="hybridMultilevel"/>
    <w:tmpl w:val="9056B9B4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0B544A4A"/>
    <w:multiLevelType w:val="multilevel"/>
    <w:tmpl w:val="686A3A3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4">
    <w:nsid w:val="0E7D03A9"/>
    <w:multiLevelType w:val="hybridMultilevel"/>
    <w:tmpl w:val="185E1750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15C01FBC"/>
    <w:multiLevelType w:val="multilevel"/>
    <w:tmpl w:val="400A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017A13"/>
    <w:multiLevelType w:val="hybridMultilevel"/>
    <w:tmpl w:val="DF36CD92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2559006F"/>
    <w:multiLevelType w:val="multilevel"/>
    <w:tmpl w:val="AF3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CC58E4"/>
    <w:multiLevelType w:val="hybridMultilevel"/>
    <w:tmpl w:val="C734B3D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827008"/>
    <w:multiLevelType w:val="multilevel"/>
    <w:tmpl w:val="41D26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220BE8"/>
    <w:multiLevelType w:val="hybridMultilevel"/>
    <w:tmpl w:val="FC40B88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057517"/>
    <w:multiLevelType w:val="hybridMultilevel"/>
    <w:tmpl w:val="69460E10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>
    <w:nsid w:val="678238DE"/>
    <w:multiLevelType w:val="hybridMultilevel"/>
    <w:tmpl w:val="BDFE4242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>
    <w:nsid w:val="6CF8396B"/>
    <w:multiLevelType w:val="hybridMultilevel"/>
    <w:tmpl w:val="EA5C7A0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953DAB"/>
    <w:multiLevelType w:val="hybridMultilevel"/>
    <w:tmpl w:val="61DA560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B862D0"/>
    <w:multiLevelType w:val="hybridMultilevel"/>
    <w:tmpl w:val="1242C776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>
    <w:nsid w:val="762C3C3F"/>
    <w:multiLevelType w:val="hybridMultilevel"/>
    <w:tmpl w:val="F3B2B036"/>
    <w:lvl w:ilvl="0" w:tplc="041B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3"/>
  </w:num>
  <w:num w:numId="5">
    <w:abstractNumId w:val="16"/>
  </w:num>
  <w:num w:numId="6">
    <w:abstractNumId w:val="6"/>
  </w:num>
  <w:num w:numId="7">
    <w:abstractNumId w:val="15"/>
  </w:num>
  <w:num w:numId="8">
    <w:abstractNumId w:val="2"/>
  </w:num>
  <w:num w:numId="9">
    <w:abstractNumId w:val="11"/>
  </w:num>
  <w:num w:numId="10">
    <w:abstractNumId w:val="4"/>
  </w:num>
  <w:num w:numId="11">
    <w:abstractNumId w:val="12"/>
  </w:num>
  <w:num w:numId="12">
    <w:abstractNumId w:val="1"/>
  </w:num>
  <w:num w:numId="13">
    <w:abstractNumId w:val="14"/>
  </w:num>
  <w:num w:numId="14">
    <w:abstractNumId w:val="0"/>
  </w:num>
  <w:num w:numId="15">
    <w:abstractNumId w:val="13"/>
  </w:num>
  <w:num w:numId="16">
    <w:abstractNumId w:val="1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F09"/>
    <w:rsid w:val="00057B94"/>
    <w:rsid w:val="0007176C"/>
    <w:rsid w:val="000A2E2F"/>
    <w:rsid w:val="000F442A"/>
    <w:rsid w:val="00130F08"/>
    <w:rsid w:val="00247471"/>
    <w:rsid w:val="002A3B5E"/>
    <w:rsid w:val="002E6748"/>
    <w:rsid w:val="002F401B"/>
    <w:rsid w:val="00320A94"/>
    <w:rsid w:val="00441211"/>
    <w:rsid w:val="00445BD5"/>
    <w:rsid w:val="00486BC5"/>
    <w:rsid w:val="0049489E"/>
    <w:rsid w:val="004C490C"/>
    <w:rsid w:val="00520B88"/>
    <w:rsid w:val="0053772A"/>
    <w:rsid w:val="0055184C"/>
    <w:rsid w:val="005E4D3B"/>
    <w:rsid w:val="006019A2"/>
    <w:rsid w:val="006022BC"/>
    <w:rsid w:val="006355FD"/>
    <w:rsid w:val="006A7C53"/>
    <w:rsid w:val="006F6981"/>
    <w:rsid w:val="00725F42"/>
    <w:rsid w:val="007F0CF0"/>
    <w:rsid w:val="0088135A"/>
    <w:rsid w:val="008C47DF"/>
    <w:rsid w:val="008E73D2"/>
    <w:rsid w:val="00981462"/>
    <w:rsid w:val="00A16B05"/>
    <w:rsid w:val="00A312AA"/>
    <w:rsid w:val="00AD0A80"/>
    <w:rsid w:val="00AE06FB"/>
    <w:rsid w:val="00B57EE0"/>
    <w:rsid w:val="00B654AF"/>
    <w:rsid w:val="00B7787B"/>
    <w:rsid w:val="00C57CA3"/>
    <w:rsid w:val="00CB6C70"/>
    <w:rsid w:val="00CC364E"/>
    <w:rsid w:val="00CC6330"/>
    <w:rsid w:val="00CD75BE"/>
    <w:rsid w:val="00D65D96"/>
    <w:rsid w:val="00DF2289"/>
    <w:rsid w:val="00E31487"/>
    <w:rsid w:val="00E45D4C"/>
    <w:rsid w:val="00EA6F09"/>
    <w:rsid w:val="00F22BA3"/>
    <w:rsid w:val="00F4338A"/>
    <w:rsid w:val="00F6159E"/>
    <w:rsid w:val="00F766B7"/>
    <w:rsid w:val="00F962EB"/>
    <w:rsid w:val="00FD10D3"/>
    <w:rsid w:val="00FD449A"/>
    <w:rsid w:val="00FE1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6B05"/>
  </w:style>
  <w:style w:type="paragraph" w:styleId="Nadpis3">
    <w:name w:val="heading 3"/>
    <w:basedOn w:val="Normlny"/>
    <w:link w:val="Nadpis3Char"/>
    <w:uiPriority w:val="9"/>
    <w:qFormat/>
    <w:rsid w:val="00EA6F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EA6F09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A6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A6F09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E31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1487"/>
  </w:style>
  <w:style w:type="paragraph" w:styleId="Pta">
    <w:name w:val="footer"/>
    <w:basedOn w:val="Normlny"/>
    <w:link w:val="PtaChar"/>
    <w:uiPriority w:val="99"/>
    <w:unhideWhenUsed/>
    <w:rsid w:val="00E31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1487"/>
  </w:style>
  <w:style w:type="paragraph" w:styleId="Odsekzoznamu">
    <w:name w:val="List Paragraph"/>
    <w:basedOn w:val="Normlny"/>
    <w:uiPriority w:val="34"/>
    <w:qFormat/>
    <w:rsid w:val="00B654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6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D07DC-89EA-4B48-8565-4F2D8C83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 Czuberkova</dc:creator>
  <cp:lastModifiedBy>MŠ Dobšinského</cp:lastModifiedBy>
  <cp:revision>4</cp:revision>
  <dcterms:created xsi:type="dcterms:W3CDTF">2026-02-16T08:18:00Z</dcterms:created>
  <dcterms:modified xsi:type="dcterms:W3CDTF">2026-08-21T15:41:00Z</dcterms:modified>
</cp:coreProperties>
</file>