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E8A" w:rsidRDefault="00D25E8A">
      <w:r>
        <w:t xml:space="preserve">                                                      </w:t>
      </w:r>
    </w:p>
    <w:p w:rsidR="00D25E8A" w:rsidRDefault="00D25E8A" w:rsidP="00595A82">
      <w:pPr>
        <w:jc w:val="both"/>
      </w:pPr>
    </w:p>
    <w:p w:rsidR="004F126B" w:rsidRPr="00D25E8A" w:rsidRDefault="00D25E8A" w:rsidP="00595A82">
      <w:pPr>
        <w:jc w:val="both"/>
        <w:rPr>
          <w:b/>
          <w:sz w:val="36"/>
          <w:szCs w:val="36"/>
        </w:rPr>
      </w:pPr>
      <w:r>
        <w:t xml:space="preserve">                      </w:t>
      </w:r>
      <w:r w:rsidRPr="00D25E8A">
        <w:rPr>
          <w:b/>
          <w:sz w:val="36"/>
          <w:szCs w:val="36"/>
        </w:rPr>
        <w:t>Ochrana životného prostredia očami detí</w:t>
      </w:r>
    </w:p>
    <w:p w:rsidR="00D25E8A" w:rsidRPr="00D25E8A" w:rsidRDefault="00D25E8A" w:rsidP="00595A82">
      <w:pPr>
        <w:jc w:val="both"/>
        <w:rPr>
          <w:b/>
          <w:u w:val="single"/>
        </w:rPr>
      </w:pPr>
      <w:r>
        <w:t xml:space="preserve">                                   </w:t>
      </w:r>
      <w:r w:rsidRPr="00D25E8A">
        <w:rPr>
          <w:b/>
          <w:u w:val="single"/>
        </w:rPr>
        <w:t>Vyhodnotenie aktivít a prínos pre deti v materskej škole</w:t>
      </w:r>
    </w:p>
    <w:p w:rsidR="00D25E8A" w:rsidRDefault="00D25E8A" w:rsidP="00595A82">
      <w:pPr>
        <w:jc w:val="both"/>
      </w:pPr>
      <w:r>
        <w:t>Realizácia outdoorových a environmentálne zameraných aktivít v materskej škole prináša deťom množstvo pozitívnych skúseností a významne podporuje ich celkový rozvoj. Deti predškolského veku sa učia najmä prostredníctvom vlastného zážitku, pozorovania a aktívnej činnosti. Pobyt vonku im umožňuje prirodzene objavovať okolitý svet, získavať nové poznatky a vytvárať si pozitívny vzťah k prírode a životnému prostrediu.</w:t>
      </w:r>
    </w:p>
    <w:p w:rsidR="00D25E8A" w:rsidRDefault="00D25E8A" w:rsidP="00595A82">
      <w:pPr>
        <w:jc w:val="both"/>
      </w:pPr>
      <w:r>
        <w:t>Počas realizovaných aktivít deti prejavovali veľký záujem o skúmanie prírody, aktívne sa zapájali do pohybových hier, pozorovania prírodných javov aj environmentálnych činností. Pri aktivitách zameraných na poznávanie prírody sa naučili rozlišovať rastliny, prírodniny, základné druhy zvierat a vnímali zmeny v prírode počas jednotlivých ročných období. Prostredníctvom praktických činností si osvojovali jednoduché environmentálne návyky, ako je triedenie odpadu, ochrana rastlín, šetrenie vodou či starostlivosť o okolie materskej školy.</w:t>
      </w:r>
    </w:p>
    <w:p w:rsidR="00D25E8A" w:rsidRDefault="00D25E8A" w:rsidP="00595A82">
      <w:pPr>
        <w:jc w:val="both"/>
      </w:pPr>
      <w:r>
        <w:t>Aktivity mali výrazný prínos aj v oblasti rozvoja pohybových schopností. Pohybové hry a pobyt na čerstvom vzduchu podporovali správne držanie tela, koordináciu pohybov, orientáciu v priestore, rovnováhu a celkovú telesnú zdatnosť detí. Zároveň priaznivo vplývali na zdravotný stav detí, ich imunitu a psychickú pohodu.</w:t>
      </w:r>
    </w:p>
    <w:p w:rsidR="00D25E8A" w:rsidRDefault="00D25E8A" w:rsidP="00595A82">
      <w:pPr>
        <w:jc w:val="both"/>
      </w:pPr>
      <w:r>
        <w:t>Environmentálne aktivity podporovali rozvoj zmyslového vnímania. Deti sa učili počúvať zvuky prírody, rozlišovať farby, tvary, vône a rôzne prírodné materiály. Rozvíjala sa ich pozornosť, predstavivosť, pamäť aj schopnosť samostatného uvažovania. Veľkým prínosom bolo aj rozvíjanie komunikačných schopností, keďže deti opisovali svoje zážitky, pomenúvali pozorované predmety a diskutovali o ochrane prírody.</w:t>
      </w:r>
    </w:p>
    <w:p w:rsidR="00D25E8A" w:rsidRDefault="00D25E8A" w:rsidP="00595A82">
      <w:pPr>
        <w:jc w:val="both"/>
      </w:pPr>
      <w:r>
        <w:t>Dôležitým prínosom environmentálneho zamerania materskej školy je vytváranie pozitívneho vzťahu detí k prírode už od útleho veku. Deti sa učia chápať, že prírodu treba chrániť a správať sa k nej zodpovedne. Vďaka pravidelnému kontaktu s prírodou si budujú citlivý prístup k živým organizmom, učia sa spolupracovať, pomáhať si navzájom a rešpektovať svoje okolie.</w:t>
      </w:r>
    </w:p>
    <w:p w:rsidR="00D25E8A" w:rsidRDefault="00D25E8A" w:rsidP="00595A82">
      <w:pPr>
        <w:jc w:val="both"/>
      </w:pPr>
      <w:r>
        <w:t>Aktivity zároveň podporili sociálny rozvoj detí. Pri spoločných hrách a činnostiach sa deti učili spolupracovať, dodržiavať pravidlá, deliť sa o pomôcky a rešpektovať ostatných. Staršie deti prirodzene pomáhali mladším, čo posilňovalo pozitívne vzťahy v zmiešanej vekovej skupine.</w:t>
      </w:r>
    </w:p>
    <w:p w:rsidR="00D25E8A" w:rsidRDefault="00D25E8A" w:rsidP="00595A82">
      <w:pPr>
        <w:jc w:val="both"/>
      </w:pPr>
      <w:r>
        <w:t>Vyhodnotením realizovaných aktivít možno konštatovať, že environmentálne a outdoorové činnosti majú v materskej škole veľký význam. Deti získavajú nielen nové poznatky o prírode a životnom prostredí, ale rozvíjajú aj svoje pohybové, sociálne, komunikačné a poznávacie schopnosti. Environmentálne zameranie školy tak významne prispieva k formovaniu osobnosti dieťaťa, k vytváraniu zdravého životného štýlu a k budovaniu pozitívneho vzťahu k prírode a svetu okolo nás.</w:t>
      </w:r>
    </w:p>
    <w:p w:rsidR="00595A82" w:rsidRDefault="00595A82" w:rsidP="00595A82">
      <w:pPr>
        <w:jc w:val="both"/>
      </w:pPr>
    </w:p>
    <w:p w:rsidR="00595A82" w:rsidRDefault="00595A82" w:rsidP="00595A82">
      <w:pPr>
        <w:jc w:val="both"/>
      </w:pPr>
    </w:p>
    <w:p w:rsidR="00595A82" w:rsidRDefault="00595A82" w:rsidP="00595A82">
      <w:pPr>
        <w:jc w:val="both"/>
      </w:pPr>
    </w:p>
    <w:p w:rsidR="00595A82" w:rsidRPr="00595A82" w:rsidRDefault="00595A82" w:rsidP="00595A8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595A82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Prepojenie na ŠVP a ŠkVP</w:t>
      </w:r>
    </w:p>
    <w:p w:rsidR="00595A82" w:rsidRPr="00595A82" w:rsidRDefault="00595A82" w:rsidP="00595A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5A82">
        <w:rPr>
          <w:rFonts w:ascii="Times New Roman" w:eastAsia="Times New Roman" w:hAnsi="Times New Roman" w:cs="Times New Roman"/>
          <w:sz w:val="24"/>
          <w:szCs w:val="24"/>
          <w:lang w:eastAsia="sk-SK"/>
        </w:rPr>
        <w:t>Realizované environmentálne a outdoorové aktivity nadväzovali na ciele a obsah Štátneho vzdelávacieho programu pre predprimárne vzdelávanie a školského vzdelávacieho programu. Prostredníctvom zážitkového, situačného a bádateľsky orientovaného učenia boli rozvíjané poznatky, schopnosti, postoje a praktické návyky detí primerane ich veku a individuálnym možnostiam.</w:t>
      </w:r>
    </w:p>
    <w:p w:rsidR="00595A82" w:rsidRPr="00595A82" w:rsidRDefault="00595A82" w:rsidP="00595A8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595A82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Diferenciácia podľa veku a individuálnych potrieb detí</w:t>
      </w:r>
    </w:p>
    <w:p w:rsidR="00595A82" w:rsidRPr="00595A82" w:rsidRDefault="00595A82" w:rsidP="00595A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5A82">
        <w:rPr>
          <w:rFonts w:ascii="Times New Roman" w:eastAsia="Times New Roman" w:hAnsi="Times New Roman" w:cs="Times New Roman"/>
          <w:sz w:val="24"/>
          <w:szCs w:val="24"/>
          <w:lang w:eastAsia="sk-SK"/>
        </w:rPr>
        <w:t>Náročnosť a spôsob realizácie aktivít boli prispôsobované veku, vývinovej úrovni a individuálnym potrebám detí. Mladšie deti sa zapájali najmä prostredníctvom pozorovania, manipulácie a jednoduchých praktických činností, staršie deti dostávali priestor na samostatné pozorovanie, porovnávanie, triedenie, formulovanie jednoduchých záverov a riešenie primeraných problémových úloh.</w:t>
      </w:r>
    </w:p>
    <w:p w:rsidR="00595A82" w:rsidRPr="00595A82" w:rsidRDefault="00595A82" w:rsidP="00595A8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595A82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Hodnotenie a pedagogické pozorovanie</w:t>
      </w:r>
    </w:p>
    <w:p w:rsidR="00595A82" w:rsidRPr="00595A82" w:rsidRDefault="00595A82" w:rsidP="00595A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5A82">
        <w:rPr>
          <w:rFonts w:ascii="Times New Roman" w:eastAsia="Times New Roman" w:hAnsi="Times New Roman" w:cs="Times New Roman"/>
          <w:sz w:val="24"/>
          <w:szCs w:val="24"/>
          <w:lang w:eastAsia="sk-SK"/>
        </w:rPr>
        <w:t>Dosahovanie stanovených cieľov bolo priebežne sledované pedagogickým pozorovaním, rozhovorom s deťmi, sledovaním ich aktivity, samostatnosti a schopnosti spolupracovať. Zistenia boli využívané pri plánovaní ďalších činností a pri prispôsobovaní ich náročnosti individuálnym potrebám detí.</w:t>
      </w:r>
    </w:p>
    <w:p w:rsidR="00595A82" w:rsidRPr="00595A82" w:rsidRDefault="00595A82" w:rsidP="00595A8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595A82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Dosiahnuté výsledky</w:t>
      </w:r>
    </w:p>
    <w:p w:rsidR="00595A82" w:rsidRPr="00595A82" w:rsidRDefault="00595A82" w:rsidP="00595A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5A82">
        <w:rPr>
          <w:rFonts w:ascii="Times New Roman" w:eastAsia="Times New Roman" w:hAnsi="Times New Roman" w:cs="Times New Roman"/>
          <w:sz w:val="24"/>
          <w:szCs w:val="24"/>
          <w:lang w:eastAsia="sk-SK"/>
        </w:rPr>
        <w:t>Deti si prostredníctvom praktických a zážitkových činností rozvíjali schopnosť pozorovať a poznávať prírodu, pomenúvať vybrané prírodniny, rastliny a živočíchy, vnímať zmeny v prírode počas ročných období a uplatňovať jednoduché pravidlá ochrany životného prostredia. Primerane svojmu veku sa učili triediť odpad, šetriť vodou, chrániť rastliny a starať sa o svoje okolie. Zároveň si rozvíjali komunikačné, pohybové, sociálne a poznávacie schopnosti.</w:t>
      </w:r>
    </w:p>
    <w:p w:rsidR="00595A82" w:rsidRPr="00595A82" w:rsidRDefault="00595A82" w:rsidP="00595A8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595A82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Odporúčania na ďalšie obdobie</w:t>
      </w:r>
    </w:p>
    <w:p w:rsidR="00595A82" w:rsidRPr="00595A82" w:rsidRDefault="00595A82" w:rsidP="00595A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5A82">
        <w:rPr>
          <w:rFonts w:ascii="Times New Roman" w:eastAsia="Times New Roman" w:hAnsi="Times New Roman" w:cs="Times New Roman"/>
          <w:sz w:val="24"/>
          <w:szCs w:val="24"/>
          <w:lang w:eastAsia="sk-SK"/>
        </w:rPr>
        <w:t>V environmentálnych a outdoorových aktivitách pokračovať aj v ďalšom období a naďalej ich prirodzene prepájať s obsahom vzdelávania. Využívať prirodzené prostredie materskej školy na rozvoj poznávacích, pohybových, komunikačných a sociálnych kompetencií detí, podporovať ich samostatnosť, spoluprácu, zodpovednosť a pozitívny vzťah k prírode a životnému prostrediu.</w:t>
      </w:r>
    </w:p>
    <w:p w:rsidR="00595A82" w:rsidRDefault="00595A82" w:rsidP="00595A82">
      <w:pPr>
        <w:pStyle w:val="Nadpis3"/>
        <w:jc w:val="both"/>
      </w:pPr>
      <w:r>
        <w:t>Spätná väzba a vyhodnotenie aktivít</w:t>
      </w:r>
    </w:p>
    <w:p w:rsidR="00595A82" w:rsidRDefault="00595A82" w:rsidP="00595A82">
      <w:pPr>
        <w:pStyle w:val="Normlnywebov"/>
        <w:jc w:val="both"/>
      </w:pPr>
      <w:r>
        <w:t xml:space="preserve">Súčasťou vyhodnotenia realizovaných environmentálnych a outdoorových aktivít bola aj spätná väzba získaná prostredníctvom dotazníkového zisťovania. Výsledky dotazníkov poukázali na veľmi pozitívne hodnotenie realizovaných aktivít a ich prínosu pre deti. </w:t>
      </w:r>
      <w:r>
        <w:lastRenderedPageBreak/>
        <w:t>Respondenti ocenili najmä možnosť detí získavať skúsenosti priamym pozorovaním, praktickou činnosťou a pobytom v prírodnom prostredí.</w:t>
      </w:r>
    </w:p>
    <w:p w:rsidR="00595A82" w:rsidRDefault="00595A82" w:rsidP="00595A82">
      <w:pPr>
        <w:pStyle w:val="Normlnywebov"/>
        <w:jc w:val="both"/>
      </w:pPr>
      <w:r>
        <w:t>Pozitívne boli hodnotené aj možnosti zapájania detí do environmentálnych činností, rozvoj ich samostatnosti, spolupráce, pohybových a komunikačných schopností a vytváranie pozitívneho vzťahu k prírode a životnému prostrediu.</w:t>
      </w:r>
    </w:p>
    <w:p w:rsidR="00595A82" w:rsidRDefault="00595A82" w:rsidP="00595A82">
      <w:pPr>
        <w:pStyle w:val="Normlnywebov"/>
        <w:jc w:val="both"/>
      </w:pPr>
      <w:r>
        <w:t>Výsledky spätnej väzby sú využívané ako podklad pre ďalšie plánovanie a skvalitňovanie environmentálneho a outdoorového zamerania materskej školy.</w:t>
      </w:r>
    </w:p>
    <w:p w:rsidR="00595A82" w:rsidRDefault="00595A82" w:rsidP="00595A82">
      <w:pPr>
        <w:pStyle w:val="Nadpis3"/>
        <w:jc w:val="both"/>
      </w:pPr>
      <w:r>
        <w:t>Záver</w:t>
      </w:r>
    </w:p>
    <w:p w:rsidR="00595A82" w:rsidRDefault="00595A82" w:rsidP="00595A82">
      <w:pPr>
        <w:pStyle w:val="Normlnywebov"/>
        <w:jc w:val="both"/>
      </w:pPr>
      <w:r>
        <w:t>Na základe realizovaných aktivít, pedagogického pozorovania, detských výstupov a získanej spätnej väzby možno konštatovať, že environmentálne a outdoorové aktivity mali pozitívny vplyv na rozvoj detí a zároveň podporili napĺňanie cieľov školského vzdelávacieho programu. Materská škola bude v tomto zameraní pokračovať a naďalej vytvárať deťom príležitosti na učenie prostredníctvom priameho zážitku, skúmania, pohybu a aktívneho kontaktu s prírodou.</w:t>
      </w:r>
    </w:p>
    <w:p w:rsidR="00595A82" w:rsidRDefault="00595A82" w:rsidP="00D25E8A"/>
    <w:sectPr w:rsidR="00595A82" w:rsidSect="004F126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804" w:rsidRDefault="00A07804" w:rsidP="00D25E8A">
      <w:pPr>
        <w:spacing w:after="0" w:line="240" w:lineRule="auto"/>
      </w:pPr>
      <w:r>
        <w:separator/>
      </w:r>
    </w:p>
  </w:endnote>
  <w:endnote w:type="continuationSeparator" w:id="1">
    <w:p w:rsidR="00A07804" w:rsidRDefault="00A07804" w:rsidP="00D25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804" w:rsidRDefault="00A07804" w:rsidP="00D25E8A">
      <w:pPr>
        <w:spacing w:after="0" w:line="240" w:lineRule="auto"/>
      </w:pPr>
      <w:r>
        <w:separator/>
      </w:r>
    </w:p>
  </w:footnote>
  <w:footnote w:type="continuationSeparator" w:id="1">
    <w:p w:rsidR="00A07804" w:rsidRDefault="00A07804" w:rsidP="00D25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E8A" w:rsidRDefault="00D25E8A">
    <w:pPr>
      <w:pStyle w:val="Hlavika"/>
    </w:pPr>
    <w:r>
      <w:t xml:space="preserve">                                            Spojená materská škola, Dobšinského 2885/8, Nitra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5E8A"/>
    <w:rsid w:val="004F126B"/>
    <w:rsid w:val="005206F1"/>
    <w:rsid w:val="00595A82"/>
    <w:rsid w:val="008C6DD1"/>
    <w:rsid w:val="00A07804"/>
    <w:rsid w:val="00D25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F126B"/>
  </w:style>
  <w:style w:type="paragraph" w:styleId="Nadpis3">
    <w:name w:val="heading 3"/>
    <w:basedOn w:val="Normlny"/>
    <w:link w:val="Nadpis3Char"/>
    <w:uiPriority w:val="9"/>
    <w:qFormat/>
    <w:rsid w:val="00595A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D25E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D25E8A"/>
  </w:style>
  <w:style w:type="paragraph" w:styleId="Pta">
    <w:name w:val="footer"/>
    <w:basedOn w:val="Normlny"/>
    <w:link w:val="PtaChar"/>
    <w:uiPriority w:val="99"/>
    <w:semiHidden/>
    <w:unhideWhenUsed/>
    <w:rsid w:val="00D25E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D25E8A"/>
  </w:style>
  <w:style w:type="character" w:customStyle="1" w:styleId="Nadpis3Char">
    <w:name w:val="Nadpis 3 Char"/>
    <w:basedOn w:val="Predvolenpsmoodseku"/>
    <w:link w:val="Nadpis3"/>
    <w:uiPriority w:val="9"/>
    <w:rsid w:val="00595A82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595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7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937</Words>
  <Characters>5346</Characters>
  <Application>Microsoft Office Word</Application>
  <DocSecurity>0</DocSecurity>
  <Lines>44</Lines>
  <Paragraphs>12</Paragraphs>
  <ScaleCrop>false</ScaleCrop>
  <Company/>
  <LinksUpToDate>false</LinksUpToDate>
  <CharactersWithSpaces>6271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MŠ Dobšinského</dc:creator>
  <cp:lastModifiedBy>MŠ Dobšinského</cp:lastModifiedBy>
  <cp:revision>2</cp:revision>
  <dcterms:created xsi:type="dcterms:W3CDTF">2026-08-21T15:47:00Z</dcterms:created>
  <dcterms:modified xsi:type="dcterms:W3CDTF">2026-08-21T15:54:00Z</dcterms:modified>
</cp:coreProperties>
</file>